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2D28F" w14:textId="01FAD702" w:rsidR="002A46A3" w:rsidRDefault="00627E5D" w:rsidP="00E74F31">
      <w:pPr>
        <w:tabs>
          <w:tab w:val="left" w:pos="1850"/>
          <w:tab w:val="left" w:pos="9781"/>
        </w:tabs>
        <w:spacing w:before="92"/>
        <w:ind w:left="720" w:right="832"/>
        <w:jc w:val="center"/>
        <w:rPr>
          <w:rFonts w:cs="Arial"/>
          <w:b/>
          <w:iCs/>
          <w:u w:val="single"/>
        </w:rPr>
      </w:pPr>
      <w:r w:rsidRPr="00FA2D00">
        <w:rPr>
          <w:rFonts w:cs="Arial"/>
          <w:b/>
          <w:iCs/>
          <w:u w:val="single"/>
        </w:rPr>
        <w:t>MORETON,</w:t>
      </w:r>
      <w:r w:rsidRPr="00FA2D00">
        <w:rPr>
          <w:rFonts w:cs="Arial"/>
          <w:b/>
          <w:iCs/>
          <w:spacing w:val="-2"/>
          <w:u w:val="single"/>
        </w:rPr>
        <w:t xml:space="preserve"> </w:t>
      </w:r>
      <w:r w:rsidRPr="00FA2D00">
        <w:rPr>
          <w:rFonts w:cs="Arial"/>
          <w:b/>
          <w:iCs/>
          <w:u w:val="single"/>
        </w:rPr>
        <w:t>BOBBINGWORTH</w:t>
      </w:r>
      <w:r w:rsidRPr="00FA2D00">
        <w:rPr>
          <w:rFonts w:cs="Arial"/>
          <w:b/>
          <w:iCs/>
          <w:spacing w:val="-1"/>
          <w:u w:val="single"/>
        </w:rPr>
        <w:t xml:space="preserve"> </w:t>
      </w:r>
      <w:r w:rsidRPr="00FA2D00">
        <w:rPr>
          <w:rFonts w:cs="Arial"/>
          <w:b/>
          <w:iCs/>
          <w:u w:val="single"/>
        </w:rPr>
        <w:t>AND</w:t>
      </w:r>
      <w:r w:rsidRPr="00FA2D00">
        <w:rPr>
          <w:rFonts w:cs="Arial"/>
          <w:b/>
          <w:iCs/>
          <w:spacing w:val="-2"/>
          <w:u w:val="single"/>
        </w:rPr>
        <w:t xml:space="preserve"> </w:t>
      </w:r>
      <w:r w:rsidRPr="00FA2D00">
        <w:rPr>
          <w:rFonts w:cs="Arial"/>
          <w:b/>
          <w:iCs/>
          <w:u w:val="single"/>
        </w:rPr>
        <w:t>THE LAVERS</w:t>
      </w:r>
      <w:r w:rsidRPr="00FA2D00">
        <w:rPr>
          <w:rFonts w:cs="Arial"/>
          <w:b/>
          <w:iCs/>
          <w:spacing w:val="-1"/>
          <w:u w:val="single"/>
        </w:rPr>
        <w:t xml:space="preserve"> </w:t>
      </w:r>
      <w:r w:rsidRPr="00FA2D00">
        <w:rPr>
          <w:rFonts w:cs="Arial"/>
          <w:b/>
          <w:iCs/>
          <w:u w:val="single"/>
        </w:rPr>
        <w:t>PARISH</w:t>
      </w:r>
      <w:r w:rsidRPr="00FA2D00">
        <w:rPr>
          <w:rFonts w:cs="Arial"/>
          <w:b/>
          <w:iCs/>
          <w:spacing w:val="-1"/>
          <w:u w:val="single"/>
        </w:rPr>
        <w:t xml:space="preserve"> </w:t>
      </w:r>
      <w:r w:rsidRPr="00FA2D00">
        <w:rPr>
          <w:rFonts w:cs="Arial"/>
          <w:b/>
          <w:iCs/>
          <w:u w:val="single"/>
        </w:rPr>
        <w:t>COUNCIL</w:t>
      </w:r>
    </w:p>
    <w:p w14:paraId="04DD272C" w14:textId="77777777" w:rsidR="00635EE6" w:rsidRDefault="00635EE6" w:rsidP="00635EE6">
      <w:pPr>
        <w:tabs>
          <w:tab w:val="left" w:pos="1850"/>
          <w:tab w:val="left" w:pos="9781"/>
        </w:tabs>
        <w:ind w:left="720" w:right="832"/>
        <w:jc w:val="center"/>
        <w:rPr>
          <w:rFonts w:cs="Arial"/>
          <w:b/>
          <w:iCs/>
          <w:u w:val="single"/>
        </w:rPr>
      </w:pPr>
    </w:p>
    <w:p w14:paraId="48D6BBDB" w14:textId="6A6BC35A" w:rsidR="00635EE6" w:rsidRDefault="00635EE6" w:rsidP="00635EE6">
      <w:pPr>
        <w:pStyle w:val="Heading1"/>
        <w:ind w:hanging="835"/>
      </w:pPr>
      <w:r>
        <w:t>Meeting Minutes</w:t>
      </w:r>
      <w:r w:rsidR="001437CC">
        <w:t xml:space="preserve"> (draft)</w:t>
      </w:r>
    </w:p>
    <w:p w14:paraId="35C81B3B" w14:textId="77777777" w:rsidR="00635EE6" w:rsidRPr="00FA2D00" w:rsidRDefault="00635EE6" w:rsidP="00635EE6">
      <w:pPr>
        <w:tabs>
          <w:tab w:val="left" w:pos="1850"/>
          <w:tab w:val="left" w:pos="9781"/>
        </w:tabs>
        <w:ind w:right="832"/>
        <w:jc w:val="both"/>
        <w:rPr>
          <w:rFonts w:cs="Arial"/>
          <w:b/>
          <w:iCs/>
          <w:u w:val="single"/>
        </w:rPr>
      </w:pPr>
    </w:p>
    <w:p w14:paraId="7610024B" w14:textId="55CE06A3" w:rsidR="00635EE6" w:rsidRDefault="003845B0" w:rsidP="00635EE6">
      <w:pPr>
        <w:tabs>
          <w:tab w:val="left" w:pos="1276"/>
          <w:tab w:val="left" w:pos="4275"/>
          <w:tab w:val="left" w:pos="7266"/>
        </w:tabs>
        <w:ind w:right="833"/>
        <w:jc w:val="both"/>
        <w:rPr>
          <w:rFonts w:cs="Arial"/>
          <w:iCs/>
          <w:szCs w:val="20"/>
        </w:rPr>
      </w:pPr>
      <w:r w:rsidRPr="00FA2D00">
        <w:rPr>
          <w:rFonts w:cs="Arial"/>
          <w:b/>
          <w:iCs/>
          <w:szCs w:val="20"/>
        </w:rPr>
        <w:t>Meeting:</w:t>
      </w:r>
      <w:r w:rsidRPr="00FA2D00">
        <w:rPr>
          <w:rFonts w:cs="Arial"/>
          <w:iCs/>
          <w:szCs w:val="20"/>
        </w:rPr>
        <w:t xml:space="preserve"> </w:t>
      </w:r>
      <w:r w:rsidR="00635EE6">
        <w:rPr>
          <w:rFonts w:cs="Arial"/>
          <w:iCs/>
          <w:szCs w:val="20"/>
        </w:rPr>
        <w:tab/>
      </w:r>
      <w:r w:rsidR="00AC5DD0">
        <w:rPr>
          <w:rFonts w:cs="Arial"/>
          <w:iCs/>
          <w:szCs w:val="20"/>
        </w:rPr>
        <w:t xml:space="preserve">Parish </w:t>
      </w:r>
      <w:r w:rsidRPr="00FA2D00">
        <w:rPr>
          <w:rFonts w:cs="Arial"/>
          <w:iCs/>
          <w:szCs w:val="20"/>
        </w:rPr>
        <w:t>Council Meeting</w:t>
      </w:r>
    </w:p>
    <w:p w14:paraId="3A8F7B70" w14:textId="4816C14D" w:rsidR="00635EE6" w:rsidRDefault="00635EE6" w:rsidP="00635EE6">
      <w:pPr>
        <w:tabs>
          <w:tab w:val="left" w:pos="1276"/>
          <w:tab w:val="left" w:pos="4275"/>
          <w:tab w:val="left" w:pos="7266"/>
        </w:tabs>
        <w:ind w:right="833"/>
        <w:jc w:val="both"/>
        <w:rPr>
          <w:rFonts w:cs="Arial"/>
          <w:bCs/>
          <w:iCs/>
          <w:spacing w:val="-1"/>
          <w:szCs w:val="20"/>
        </w:rPr>
      </w:pPr>
      <w:r>
        <w:rPr>
          <w:rFonts w:cs="Arial"/>
          <w:b/>
          <w:iCs/>
          <w:szCs w:val="20"/>
        </w:rPr>
        <w:t>D</w:t>
      </w:r>
      <w:r w:rsidR="003845B0" w:rsidRPr="00FA2D00">
        <w:rPr>
          <w:rFonts w:cs="Arial"/>
          <w:b/>
          <w:iCs/>
          <w:szCs w:val="20"/>
        </w:rPr>
        <w:t>ate:</w:t>
      </w:r>
      <w:r w:rsidR="003845B0" w:rsidRPr="00FA2D00">
        <w:rPr>
          <w:rFonts w:cs="Arial"/>
          <w:b/>
          <w:iCs/>
          <w:spacing w:val="-1"/>
          <w:szCs w:val="20"/>
        </w:rPr>
        <w:t xml:space="preserve"> </w:t>
      </w:r>
      <w:r>
        <w:rPr>
          <w:rFonts w:cs="Arial"/>
          <w:b/>
          <w:iCs/>
          <w:spacing w:val="-1"/>
          <w:szCs w:val="20"/>
        </w:rPr>
        <w:tab/>
      </w:r>
      <w:r w:rsidR="002711A2">
        <w:rPr>
          <w:rFonts w:cs="Arial"/>
          <w:bCs/>
          <w:iCs/>
          <w:spacing w:val="-1"/>
          <w:szCs w:val="20"/>
        </w:rPr>
        <w:t>8</w:t>
      </w:r>
      <w:r w:rsidR="002711A2" w:rsidRPr="002711A2">
        <w:rPr>
          <w:rFonts w:cs="Arial"/>
          <w:bCs/>
          <w:iCs/>
          <w:spacing w:val="-1"/>
          <w:szCs w:val="20"/>
          <w:vertAlign w:val="superscript"/>
        </w:rPr>
        <w:t>th</w:t>
      </w:r>
      <w:r w:rsidR="002711A2">
        <w:rPr>
          <w:rFonts w:cs="Arial"/>
          <w:bCs/>
          <w:iCs/>
          <w:spacing w:val="-1"/>
          <w:szCs w:val="20"/>
        </w:rPr>
        <w:t xml:space="preserve"> September</w:t>
      </w:r>
      <w:r w:rsidR="00736341" w:rsidRPr="00736341">
        <w:rPr>
          <w:rFonts w:cs="Arial"/>
          <w:bCs/>
          <w:iCs/>
          <w:spacing w:val="-1"/>
          <w:szCs w:val="20"/>
        </w:rPr>
        <w:t xml:space="preserve"> </w:t>
      </w:r>
      <w:r w:rsidRPr="00736341">
        <w:rPr>
          <w:rFonts w:cs="Arial"/>
          <w:bCs/>
          <w:iCs/>
          <w:spacing w:val="-1"/>
          <w:szCs w:val="20"/>
        </w:rPr>
        <w:t>2026</w:t>
      </w:r>
      <w:r>
        <w:rPr>
          <w:rFonts w:cs="Arial"/>
          <w:bCs/>
          <w:iCs/>
          <w:spacing w:val="-1"/>
          <w:szCs w:val="20"/>
        </w:rPr>
        <w:t>, 7.30pm</w:t>
      </w:r>
    </w:p>
    <w:p w14:paraId="50E0D1AB" w14:textId="57D3DAC1" w:rsidR="003845B0" w:rsidRPr="00FA2D00" w:rsidRDefault="003845B0" w:rsidP="00635EE6">
      <w:pPr>
        <w:pBdr>
          <w:bottom w:val="single" w:sz="12" w:space="1" w:color="auto"/>
        </w:pBdr>
        <w:tabs>
          <w:tab w:val="left" w:pos="1276"/>
          <w:tab w:val="left" w:pos="10325"/>
        </w:tabs>
        <w:ind w:right="833"/>
        <w:rPr>
          <w:rFonts w:cs="Arial"/>
          <w:iCs/>
          <w:szCs w:val="20"/>
        </w:rPr>
      </w:pPr>
      <w:r w:rsidRPr="00FA2D00">
        <w:rPr>
          <w:rFonts w:cs="Arial"/>
          <w:b/>
          <w:iCs/>
          <w:szCs w:val="20"/>
        </w:rPr>
        <w:t>Venue:</w:t>
      </w:r>
      <w:r w:rsidRPr="00FA2D00">
        <w:rPr>
          <w:rFonts w:cs="Arial"/>
          <w:b/>
          <w:iCs/>
          <w:spacing w:val="65"/>
          <w:szCs w:val="20"/>
        </w:rPr>
        <w:t xml:space="preserve"> </w:t>
      </w:r>
      <w:r w:rsidR="00635EE6">
        <w:rPr>
          <w:rFonts w:cs="Arial"/>
          <w:b/>
          <w:iCs/>
          <w:spacing w:val="65"/>
          <w:szCs w:val="20"/>
        </w:rPr>
        <w:tab/>
      </w:r>
      <w:r w:rsidR="002711A2">
        <w:rPr>
          <w:rFonts w:cs="Arial"/>
          <w:iCs/>
          <w:szCs w:val="20"/>
        </w:rPr>
        <w:t>Moreton</w:t>
      </w:r>
      <w:r w:rsidR="00B4769C">
        <w:rPr>
          <w:rFonts w:cs="Arial"/>
          <w:iCs/>
          <w:szCs w:val="20"/>
        </w:rPr>
        <w:t xml:space="preserve"> </w:t>
      </w:r>
      <w:r w:rsidR="006B0277">
        <w:rPr>
          <w:rFonts w:cs="Arial"/>
          <w:iCs/>
          <w:szCs w:val="20"/>
        </w:rPr>
        <w:t>Village Hall</w:t>
      </w:r>
      <w:r w:rsidRPr="00FA2D00">
        <w:rPr>
          <w:rFonts w:cs="Arial"/>
          <w:szCs w:val="20"/>
        </w:rPr>
        <w:tab/>
      </w:r>
    </w:p>
    <w:p w14:paraId="041C410D" w14:textId="77777777" w:rsidR="00E30EE9" w:rsidRDefault="00E30EE9" w:rsidP="00AC5DD0">
      <w:pPr>
        <w:pStyle w:val="Heading1"/>
        <w:ind w:left="0" w:right="-86" w:firstLine="0"/>
        <w:jc w:val="both"/>
        <w:rPr>
          <w:szCs w:val="20"/>
          <w:lang w:val="en-GB"/>
        </w:rPr>
      </w:pPr>
    </w:p>
    <w:p w14:paraId="18181B5C" w14:textId="5E3A780C" w:rsidR="003845B0" w:rsidRPr="00FA2D00" w:rsidRDefault="003845B0" w:rsidP="001D7170">
      <w:pPr>
        <w:pStyle w:val="Heading1"/>
        <w:ind w:left="0" w:right="833" w:firstLine="0"/>
        <w:jc w:val="both"/>
        <w:rPr>
          <w:szCs w:val="20"/>
          <w:lang w:val="en-GB"/>
        </w:rPr>
      </w:pPr>
      <w:r w:rsidRPr="00FA2D00">
        <w:rPr>
          <w:szCs w:val="20"/>
          <w:lang w:val="en-GB"/>
        </w:rPr>
        <w:t>PRESENT:</w:t>
      </w:r>
    </w:p>
    <w:p w14:paraId="6FDE6299" w14:textId="77777777" w:rsidR="003845B0" w:rsidRPr="00FA2D00" w:rsidRDefault="003845B0" w:rsidP="001D7170">
      <w:pPr>
        <w:pStyle w:val="BodyText"/>
        <w:spacing w:before="11"/>
        <w:ind w:right="833"/>
        <w:jc w:val="both"/>
        <w:rPr>
          <w:b/>
          <w:szCs w:val="20"/>
          <w:lang w:val="en-GB"/>
        </w:rPr>
      </w:pPr>
    </w:p>
    <w:p w14:paraId="4486CC7F" w14:textId="71720B0A" w:rsidR="00AC5DD0" w:rsidRPr="006E66AB" w:rsidRDefault="003845B0" w:rsidP="006E66AB">
      <w:pPr>
        <w:tabs>
          <w:tab w:val="left" w:pos="1276"/>
        </w:tabs>
        <w:ind w:left="2160" w:right="56" w:hanging="2160"/>
        <w:jc w:val="both"/>
        <w:rPr>
          <w:rFonts w:cs="Arial"/>
          <w:bCs/>
          <w:szCs w:val="20"/>
        </w:rPr>
      </w:pPr>
      <w:r w:rsidRPr="00FA2D00">
        <w:rPr>
          <w:rFonts w:cs="Arial"/>
          <w:b/>
          <w:szCs w:val="20"/>
        </w:rPr>
        <w:t>Councillors (</w:t>
      </w:r>
      <w:r w:rsidR="006E66AB">
        <w:rPr>
          <w:rFonts w:cs="Arial"/>
          <w:b/>
          <w:szCs w:val="20"/>
        </w:rPr>
        <w:t>7</w:t>
      </w:r>
      <w:r w:rsidR="00265593" w:rsidRPr="00FA2D00">
        <w:rPr>
          <w:rFonts w:cs="Arial"/>
          <w:b/>
          <w:szCs w:val="20"/>
        </w:rPr>
        <w:t>)</w:t>
      </w:r>
      <w:r w:rsidRPr="00FA2D00">
        <w:rPr>
          <w:rFonts w:cs="Arial"/>
          <w:szCs w:val="20"/>
        </w:rPr>
        <w:t>:</w:t>
      </w:r>
      <w:r w:rsidRPr="00FA2D00">
        <w:rPr>
          <w:rFonts w:cs="Arial"/>
          <w:spacing w:val="1"/>
          <w:szCs w:val="20"/>
        </w:rPr>
        <w:t xml:space="preserve">    </w:t>
      </w:r>
      <w:r w:rsidR="00AC5DD0">
        <w:rPr>
          <w:rFonts w:cs="Arial"/>
          <w:spacing w:val="1"/>
          <w:szCs w:val="20"/>
        </w:rPr>
        <w:tab/>
      </w:r>
      <w:r w:rsidR="00693E48">
        <w:rPr>
          <w:rFonts w:cs="Arial"/>
          <w:spacing w:val="1"/>
          <w:szCs w:val="20"/>
        </w:rPr>
        <w:t>Cllr Crosbie (</w:t>
      </w:r>
      <w:r w:rsidR="00A81330" w:rsidRPr="00FA2D00">
        <w:rPr>
          <w:rFonts w:cs="Arial"/>
          <w:spacing w:val="1"/>
          <w:szCs w:val="20"/>
        </w:rPr>
        <w:t>Chairman)</w:t>
      </w:r>
      <w:r w:rsidR="00693E48">
        <w:rPr>
          <w:rFonts w:cs="Arial"/>
          <w:spacing w:val="1"/>
          <w:szCs w:val="20"/>
        </w:rPr>
        <w:t xml:space="preserve">, </w:t>
      </w:r>
      <w:r w:rsidR="008D47CD">
        <w:rPr>
          <w:rFonts w:cs="Arial"/>
          <w:spacing w:val="1"/>
          <w:szCs w:val="20"/>
        </w:rPr>
        <w:t xml:space="preserve">Cllr Padfield, </w:t>
      </w:r>
      <w:r w:rsidR="00AC5DD0">
        <w:rPr>
          <w:rFonts w:cs="Arial"/>
          <w:bCs/>
          <w:szCs w:val="20"/>
        </w:rPr>
        <w:t>Cl</w:t>
      </w:r>
      <w:r w:rsidR="00635EE6">
        <w:rPr>
          <w:rFonts w:cs="Arial"/>
          <w:bCs/>
          <w:szCs w:val="20"/>
        </w:rPr>
        <w:t>lr Offord</w:t>
      </w:r>
      <w:r w:rsidR="006E66AB">
        <w:rPr>
          <w:rFonts w:cs="Arial"/>
          <w:bCs/>
          <w:szCs w:val="20"/>
        </w:rPr>
        <w:t xml:space="preserve">, </w:t>
      </w:r>
      <w:r w:rsidR="00B4769C">
        <w:rPr>
          <w:rFonts w:cs="Arial"/>
          <w:bCs/>
          <w:szCs w:val="20"/>
        </w:rPr>
        <w:t xml:space="preserve">Cllr Collins, </w:t>
      </w:r>
      <w:r w:rsidR="0000687D">
        <w:rPr>
          <w:rFonts w:cs="Arial"/>
          <w:bCs/>
          <w:szCs w:val="20"/>
        </w:rPr>
        <w:t>Cllr Cooper,</w:t>
      </w:r>
      <w:r w:rsidR="00B4769C">
        <w:rPr>
          <w:rFonts w:cs="Arial"/>
          <w:bCs/>
          <w:szCs w:val="20"/>
        </w:rPr>
        <w:t xml:space="preserve"> </w:t>
      </w:r>
      <w:r w:rsidR="00736341">
        <w:rPr>
          <w:rFonts w:cs="Arial"/>
          <w:bCs/>
          <w:szCs w:val="20"/>
        </w:rPr>
        <w:t>Cllr Dawson</w:t>
      </w:r>
      <w:r w:rsidR="007E1605">
        <w:rPr>
          <w:rFonts w:cs="Arial"/>
          <w:bCs/>
          <w:szCs w:val="20"/>
        </w:rPr>
        <w:t>, Cllr Day</w:t>
      </w:r>
      <w:r w:rsidR="00AC5DD0" w:rsidRPr="003427E8">
        <w:rPr>
          <w:rFonts w:cs="Arial"/>
          <w:bCs/>
          <w:szCs w:val="20"/>
        </w:rPr>
        <w:tab/>
      </w:r>
      <w:r w:rsidR="00AC5DD0" w:rsidRPr="003427E8">
        <w:rPr>
          <w:rFonts w:cs="Arial"/>
          <w:bCs/>
          <w:szCs w:val="20"/>
        </w:rPr>
        <w:tab/>
      </w:r>
    </w:p>
    <w:p w14:paraId="2BBF222B" w14:textId="6830024B" w:rsidR="003845B0" w:rsidRPr="00F30B06" w:rsidRDefault="003845B0" w:rsidP="00F30B06">
      <w:pPr>
        <w:ind w:right="833"/>
        <w:jc w:val="right"/>
        <w:rPr>
          <w:rFonts w:cs="Arial"/>
          <w:i/>
          <w:iCs/>
          <w:spacing w:val="1"/>
          <w:szCs w:val="20"/>
        </w:rPr>
      </w:pPr>
    </w:p>
    <w:p w14:paraId="03AF8A05" w14:textId="09FE4AF4" w:rsidR="00EA5D8C" w:rsidRPr="00FA2D00" w:rsidRDefault="003845B0" w:rsidP="001D7170">
      <w:pPr>
        <w:jc w:val="both"/>
        <w:rPr>
          <w:rFonts w:cs="Arial"/>
          <w:szCs w:val="20"/>
        </w:rPr>
      </w:pPr>
      <w:r w:rsidRPr="00FA2D00">
        <w:rPr>
          <w:rFonts w:cs="Arial"/>
          <w:b/>
          <w:szCs w:val="20"/>
        </w:rPr>
        <w:t>Also</w:t>
      </w:r>
      <w:r w:rsidRPr="00FA2D00">
        <w:rPr>
          <w:rFonts w:cs="Arial"/>
          <w:b/>
          <w:spacing w:val="-3"/>
          <w:szCs w:val="20"/>
        </w:rPr>
        <w:t xml:space="preserve"> </w:t>
      </w:r>
      <w:r w:rsidRPr="00FA2D00">
        <w:rPr>
          <w:rFonts w:cs="Arial"/>
          <w:b/>
          <w:szCs w:val="20"/>
        </w:rPr>
        <w:t>in</w:t>
      </w:r>
      <w:r w:rsidRPr="00FA2D00">
        <w:rPr>
          <w:rFonts w:cs="Arial"/>
          <w:b/>
          <w:spacing w:val="-2"/>
          <w:szCs w:val="20"/>
        </w:rPr>
        <w:t xml:space="preserve"> </w:t>
      </w:r>
      <w:r w:rsidRPr="00FA2D00">
        <w:rPr>
          <w:rFonts w:cs="Arial"/>
          <w:b/>
          <w:szCs w:val="20"/>
        </w:rPr>
        <w:t>Attendance</w:t>
      </w:r>
      <w:r w:rsidRPr="00FA2D00">
        <w:rPr>
          <w:rFonts w:cs="Arial"/>
          <w:b/>
          <w:spacing w:val="-2"/>
          <w:szCs w:val="20"/>
        </w:rPr>
        <w:t xml:space="preserve"> </w:t>
      </w:r>
      <w:r w:rsidR="00C1013C" w:rsidRPr="00FA2D00">
        <w:rPr>
          <w:rFonts w:cs="Arial"/>
          <w:b/>
          <w:szCs w:val="20"/>
        </w:rPr>
        <w:t>(</w:t>
      </w:r>
      <w:r w:rsidR="00C96901" w:rsidRPr="00FA2D00">
        <w:rPr>
          <w:rFonts w:cs="Arial"/>
          <w:b/>
          <w:szCs w:val="20"/>
        </w:rPr>
        <w:t>1</w:t>
      </w:r>
      <w:r w:rsidR="00C1013C" w:rsidRPr="00FA2D00">
        <w:rPr>
          <w:rFonts w:cs="Arial"/>
          <w:b/>
          <w:szCs w:val="20"/>
        </w:rPr>
        <w:t>)</w:t>
      </w:r>
      <w:r w:rsidRPr="00FA2D00">
        <w:rPr>
          <w:rFonts w:cs="Arial"/>
          <w:b/>
          <w:szCs w:val="20"/>
        </w:rPr>
        <w:t xml:space="preserve">:   </w:t>
      </w:r>
      <w:r w:rsidR="00E74F31" w:rsidRPr="00FA2D00">
        <w:rPr>
          <w:rFonts w:cs="Arial"/>
          <w:szCs w:val="20"/>
        </w:rPr>
        <w:t>Adriana Jones</w:t>
      </w:r>
      <w:r w:rsidRPr="00FA2D00">
        <w:rPr>
          <w:rFonts w:cs="Arial"/>
          <w:spacing w:val="-4"/>
          <w:szCs w:val="20"/>
        </w:rPr>
        <w:t xml:space="preserve"> – </w:t>
      </w:r>
      <w:r w:rsidRPr="00FA2D00">
        <w:rPr>
          <w:rFonts w:cs="Arial"/>
          <w:szCs w:val="20"/>
        </w:rPr>
        <w:t>Clerk</w:t>
      </w:r>
      <w:r w:rsidR="00EA5D8C" w:rsidRPr="00FA2D00">
        <w:rPr>
          <w:rFonts w:cs="Arial"/>
          <w:szCs w:val="20"/>
        </w:rPr>
        <w:t xml:space="preserve"> </w:t>
      </w:r>
    </w:p>
    <w:p w14:paraId="6D7C5FB0" w14:textId="0C0C567F" w:rsidR="00372ECB" w:rsidRPr="00B9439A" w:rsidRDefault="003845B0" w:rsidP="00B83587">
      <w:pPr>
        <w:tabs>
          <w:tab w:val="left" w:pos="8187"/>
        </w:tabs>
        <w:ind w:left="2268" w:hanging="2268"/>
        <w:jc w:val="both"/>
        <w:rPr>
          <w:rFonts w:cs="Arial"/>
          <w:bCs/>
          <w:szCs w:val="20"/>
        </w:rPr>
      </w:pPr>
      <w:r w:rsidRPr="00FA2D00">
        <w:rPr>
          <w:rFonts w:cs="Arial"/>
          <w:b/>
          <w:szCs w:val="20"/>
        </w:rPr>
        <w:t>Members of the Public: (</w:t>
      </w:r>
      <w:r w:rsidR="0000687D">
        <w:rPr>
          <w:rFonts w:cs="Arial"/>
          <w:b/>
          <w:szCs w:val="20"/>
        </w:rPr>
        <w:t>2</w:t>
      </w:r>
      <w:r w:rsidRPr="00FA2D00">
        <w:rPr>
          <w:rFonts w:cs="Arial"/>
          <w:b/>
          <w:szCs w:val="20"/>
        </w:rPr>
        <w:t>)</w:t>
      </w:r>
      <w:r w:rsidR="00635EE6">
        <w:rPr>
          <w:rFonts w:cs="Arial"/>
          <w:b/>
          <w:szCs w:val="20"/>
        </w:rPr>
        <w:t xml:space="preserve"> </w:t>
      </w:r>
    </w:p>
    <w:p w14:paraId="32706BBD" w14:textId="1DE20E33" w:rsidR="00A81330" w:rsidRPr="00FA2D00" w:rsidRDefault="003845B0" w:rsidP="001D7170">
      <w:pPr>
        <w:ind w:right="833"/>
        <w:jc w:val="both"/>
        <w:rPr>
          <w:rFonts w:cs="Arial"/>
          <w:b/>
          <w:szCs w:val="20"/>
        </w:rPr>
      </w:pPr>
      <w:r w:rsidRPr="00FA2D00">
        <w:rPr>
          <w:rFonts w:cs="Arial"/>
          <w:b/>
          <w:szCs w:val="20"/>
        </w:rPr>
        <w:t>Members</w:t>
      </w:r>
      <w:r w:rsidRPr="00FA2D00">
        <w:rPr>
          <w:rFonts w:cs="Arial"/>
          <w:b/>
          <w:spacing w:val="-2"/>
          <w:szCs w:val="20"/>
        </w:rPr>
        <w:t xml:space="preserve"> </w:t>
      </w:r>
      <w:r w:rsidRPr="00FA2D00">
        <w:rPr>
          <w:rFonts w:cs="Arial"/>
          <w:b/>
          <w:szCs w:val="20"/>
        </w:rPr>
        <w:t>of</w:t>
      </w:r>
      <w:r w:rsidRPr="00FA2D00">
        <w:rPr>
          <w:rFonts w:cs="Arial"/>
          <w:b/>
          <w:spacing w:val="-2"/>
          <w:szCs w:val="20"/>
        </w:rPr>
        <w:t xml:space="preserve"> </w:t>
      </w:r>
      <w:r w:rsidRPr="00FA2D00">
        <w:rPr>
          <w:rFonts w:cs="Arial"/>
          <w:b/>
          <w:szCs w:val="20"/>
        </w:rPr>
        <w:t>the</w:t>
      </w:r>
      <w:r w:rsidRPr="00FA2D00">
        <w:rPr>
          <w:rFonts w:cs="Arial"/>
          <w:b/>
          <w:spacing w:val="-2"/>
          <w:szCs w:val="20"/>
        </w:rPr>
        <w:t xml:space="preserve"> </w:t>
      </w:r>
      <w:r w:rsidRPr="00FA2D00">
        <w:rPr>
          <w:rFonts w:cs="Arial"/>
          <w:b/>
          <w:szCs w:val="20"/>
        </w:rPr>
        <w:t>Press</w:t>
      </w:r>
      <w:r w:rsidRPr="00FA2D00">
        <w:rPr>
          <w:rFonts w:cs="Arial"/>
          <w:b/>
          <w:spacing w:val="-2"/>
          <w:szCs w:val="20"/>
        </w:rPr>
        <w:t xml:space="preserve"> </w:t>
      </w:r>
      <w:r w:rsidRPr="00FA2D00">
        <w:rPr>
          <w:rFonts w:cs="Arial"/>
          <w:b/>
          <w:szCs w:val="20"/>
        </w:rPr>
        <w:t>(0)</w:t>
      </w:r>
    </w:p>
    <w:p w14:paraId="371A831D" w14:textId="77777777" w:rsidR="00693E48" w:rsidRDefault="00693E48" w:rsidP="00693E48">
      <w:pPr>
        <w:tabs>
          <w:tab w:val="left" w:pos="777"/>
          <w:tab w:val="left" w:pos="5885"/>
        </w:tabs>
        <w:ind w:right="56"/>
        <w:jc w:val="both"/>
        <w:rPr>
          <w:rFonts w:cs="Arial"/>
          <w:b/>
          <w:szCs w:val="20"/>
        </w:rPr>
      </w:pPr>
    </w:p>
    <w:p w14:paraId="5DCF75A3" w14:textId="135A4DE1" w:rsidR="006B5D06" w:rsidRPr="00635EE6" w:rsidRDefault="00A33592" w:rsidP="00635EE6">
      <w:pPr>
        <w:pStyle w:val="Heading2"/>
      </w:pPr>
      <w:r>
        <w:t>PC.7</w:t>
      </w:r>
      <w:r w:rsidR="007E1605">
        <w:t>87</w:t>
      </w:r>
      <w:r>
        <w:t xml:space="preserve"> </w:t>
      </w:r>
      <w:r w:rsidR="00A0665F" w:rsidRPr="00635EE6">
        <w:t>APOLOGIES FOR ABSENCE</w:t>
      </w:r>
      <w:r w:rsidR="00635EE6" w:rsidRPr="00635EE6">
        <w:t xml:space="preserve"> (</w:t>
      </w:r>
      <w:r w:rsidR="007E1605">
        <w:t>2</w:t>
      </w:r>
      <w:r w:rsidR="00635EE6" w:rsidRPr="00635EE6">
        <w:t>)</w:t>
      </w:r>
    </w:p>
    <w:p w14:paraId="5B02489B" w14:textId="11247797" w:rsidR="00693E48" w:rsidRDefault="007E1605" w:rsidP="00693E48">
      <w:pPr>
        <w:tabs>
          <w:tab w:val="left" w:pos="777"/>
          <w:tab w:val="left" w:pos="5885"/>
        </w:tabs>
        <w:ind w:right="56"/>
        <w:jc w:val="both"/>
        <w:rPr>
          <w:rFonts w:cs="Arial"/>
          <w:bCs/>
          <w:szCs w:val="20"/>
        </w:rPr>
      </w:pPr>
      <w:r>
        <w:rPr>
          <w:rFonts w:cs="Arial"/>
          <w:bCs/>
          <w:szCs w:val="20"/>
        </w:rPr>
        <w:t>Cllrs Heymer and Stuart.  EFDC Cllr Balcombe had also offered his apologies.</w:t>
      </w:r>
    </w:p>
    <w:p w14:paraId="4A60F008" w14:textId="77777777" w:rsidR="00635EE6" w:rsidRPr="00FA2D00" w:rsidRDefault="00635EE6" w:rsidP="00693E48">
      <w:pPr>
        <w:tabs>
          <w:tab w:val="left" w:pos="777"/>
          <w:tab w:val="left" w:pos="5885"/>
        </w:tabs>
        <w:ind w:right="56"/>
        <w:jc w:val="both"/>
        <w:rPr>
          <w:rFonts w:cs="Arial"/>
          <w:b/>
          <w:szCs w:val="20"/>
        </w:rPr>
      </w:pPr>
    </w:p>
    <w:p w14:paraId="2EC87D86" w14:textId="57A13E03" w:rsidR="003845B0" w:rsidRPr="00FA2D00" w:rsidRDefault="0011727A" w:rsidP="00603EA1">
      <w:pPr>
        <w:pStyle w:val="Heading2"/>
      </w:pPr>
      <w:r w:rsidRPr="00FA2D00">
        <w:t>PC.</w:t>
      </w:r>
      <w:r w:rsidR="00B4769C">
        <w:t>7</w:t>
      </w:r>
      <w:r w:rsidR="007E1605">
        <w:t>88</w:t>
      </w:r>
      <w:r w:rsidR="00A0665F" w:rsidRPr="00FA2D00">
        <w:t xml:space="preserve"> OTHER ABSENCES</w:t>
      </w:r>
      <w:r w:rsidR="00635EE6">
        <w:t xml:space="preserve"> (</w:t>
      </w:r>
      <w:r w:rsidR="006E66AB">
        <w:t>1</w:t>
      </w:r>
      <w:r w:rsidR="00635EE6">
        <w:t>)</w:t>
      </w:r>
    </w:p>
    <w:p w14:paraId="39947A03" w14:textId="3DCBBA6B" w:rsidR="00C1013C" w:rsidRDefault="006E66AB" w:rsidP="00635EE6">
      <w:r>
        <w:t>Cllr Darken.</w:t>
      </w:r>
    </w:p>
    <w:p w14:paraId="49DD4EDD" w14:textId="77777777" w:rsidR="00635EE6" w:rsidRDefault="00635EE6" w:rsidP="00693E48">
      <w:pPr>
        <w:tabs>
          <w:tab w:val="left" w:pos="777"/>
          <w:tab w:val="left" w:pos="5885"/>
        </w:tabs>
        <w:ind w:right="56"/>
        <w:jc w:val="both"/>
        <w:rPr>
          <w:rFonts w:cs="Arial"/>
          <w:szCs w:val="20"/>
        </w:rPr>
      </w:pPr>
    </w:p>
    <w:p w14:paraId="4EFE8F62" w14:textId="50C8FFB5" w:rsidR="00FB5E5D" w:rsidRPr="00FA2D00" w:rsidRDefault="00FB5E5D" w:rsidP="00603EA1">
      <w:pPr>
        <w:pStyle w:val="Heading2"/>
      </w:pPr>
      <w:r w:rsidRPr="00FA2D00">
        <w:rPr>
          <w:rFonts w:eastAsiaTheme="minorHAnsi"/>
        </w:rPr>
        <w:t>PC.</w:t>
      </w:r>
      <w:r w:rsidR="00B4769C">
        <w:rPr>
          <w:rFonts w:eastAsiaTheme="minorHAnsi"/>
        </w:rPr>
        <w:t>7</w:t>
      </w:r>
      <w:r w:rsidR="007E1605">
        <w:rPr>
          <w:rFonts w:eastAsiaTheme="minorHAnsi"/>
        </w:rPr>
        <w:t>89</w:t>
      </w:r>
      <w:r w:rsidR="00B4769C">
        <w:rPr>
          <w:rFonts w:eastAsiaTheme="minorHAnsi"/>
        </w:rPr>
        <w:t xml:space="preserve"> </w:t>
      </w:r>
      <w:r w:rsidRPr="00FA2D00">
        <w:rPr>
          <w:rFonts w:eastAsiaTheme="minorHAnsi"/>
        </w:rPr>
        <w:t>DECLARATIONS OF INTEREST</w:t>
      </w:r>
    </w:p>
    <w:p w14:paraId="25363261" w14:textId="23459082" w:rsidR="00ED583C" w:rsidRDefault="00791FA2" w:rsidP="008D5D7F">
      <w:pPr>
        <w:jc w:val="both"/>
      </w:pPr>
      <w:r>
        <w:t>Cllr</w:t>
      </w:r>
      <w:r w:rsidR="00AD5B63">
        <w:t xml:space="preserve"> </w:t>
      </w:r>
      <w:r w:rsidR="007E1605">
        <w:t>Padfield declared a</w:t>
      </w:r>
      <w:r w:rsidR="00746F1F">
        <w:t xml:space="preserve">n </w:t>
      </w:r>
      <w:r w:rsidR="007E1605">
        <w:t>interest in agenda item 19(c) pertaining to</w:t>
      </w:r>
      <w:r w:rsidR="00C951C9">
        <w:t xml:space="preserve"> </w:t>
      </w:r>
      <w:r w:rsidR="00C951C9">
        <w:rPr>
          <w:rFonts w:cs="Arial"/>
          <w:szCs w:val="20"/>
        </w:rPr>
        <w:t>EPF/1399/26</w:t>
      </w:r>
      <w:r w:rsidR="00C951C9">
        <w:rPr>
          <w:rFonts w:cs="Arial"/>
          <w:szCs w:val="20"/>
        </w:rPr>
        <w:t xml:space="preserve">. </w:t>
      </w:r>
    </w:p>
    <w:p w14:paraId="5F092B71" w14:textId="77777777" w:rsidR="00B4769C" w:rsidRPr="00AE4B47" w:rsidRDefault="00B4769C" w:rsidP="00B4769C">
      <w:pPr>
        <w:rPr>
          <w:rFonts w:cs="Arial"/>
          <w:sz w:val="16"/>
          <w:szCs w:val="16"/>
        </w:rPr>
      </w:pPr>
    </w:p>
    <w:p w14:paraId="3FE0E0D5" w14:textId="58F84DFB" w:rsidR="003845B0" w:rsidRPr="00FA2D00" w:rsidRDefault="00BC67D6" w:rsidP="00603EA1">
      <w:pPr>
        <w:pStyle w:val="Heading2"/>
      </w:pPr>
      <w:r w:rsidRPr="00FA2D00">
        <w:t>PC.</w:t>
      </w:r>
      <w:r w:rsidR="0020013E">
        <w:t>7</w:t>
      </w:r>
      <w:r w:rsidR="00C951C9">
        <w:t>90</w:t>
      </w:r>
      <w:r w:rsidR="00FB5E5D" w:rsidRPr="00FA2D00">
        <w:t xml:space="preserve"> </w:t>
      </w:r>
      <w:r w:rsidRPr="00FA2D00">
        <w:t>CONFIRMATION OF MINUTES</w:t>
      </w:r>
    </w:p>
    <w:p w14:paraId="54CB7BE0" w14:textId="6912BDCB" w:rsidR="00BC67D6" w:rsidRDefault="00AC5DD0" w:rsidP="009347B8">
      <w:pPr>
        <w:jc w:val="both"/>
      </w:pPr>
      <w:r>
        <w:t>T</w:t>
      </w:r>
      <w:r w:rsidR="00BC67D6" w:rsidRPr="00FA2D00">
        <w:t xml:space="preserve">he </w:t>
      </w:r>
      <w:r w:rsidR="001E18F5" w:rsidRPr="00FA2D00">
        <w:t>m</w:t>
      </w:r>
      <w:r w:rsidR="00BC67D6" w:rsidRPr="00FA2D00">
        <w:t xml:space="preserve">inutes of </w:t>
      </w:r>
      <w:r w:rsidR="00C11D3C" w:rsidRPr="00FA2D00">
        <w:t xml:space="preserve">the </w:t>
      </w:r>
      <w:r w:rsidR="00723A07" w:rsidRPr="00FA2D00">
        <w:t xml:space="preserve">Parish </w:t>
      </w:r>
      <w:r w:rsidR="00BC67D6" w:rsidRPr="00FA2D00">
        <w:t xml:space="preserve">Council </w:t>
      </w:r>
      <w:r w:rsidR="00831154" w:rsidRPr="00FA2D00">
        <w:t>m</w:t>
      </w:r>
      <w:r w:rsidR="00BC67D6" w:rsidRPr="00FA2D00">
        <w:t>eeting</w:t>
      </w:r>
      <w:r w:rsidR="00414F5C" w:rsidRPr="00FA2D00">
        <w:t xml:space="preserve"> </w:t>
      </w:r>
      <w:r w:rsidR="00BC67D6" w:rsidRPr="00FA2D00">
        <w:t xml:space="preserve">held </w:t>
      </w:r>
      <w:r w:rsidR="004A47A8">
        <w:t>14</w:t>
      </w:r>
      <w:r w:rsidR="004A47A8" w:rsidRPr="004A47A8">
        <w:rPr>
          <w:vertAlign w:val="superscript"/>
        </w:rPr>
        <w:t>th</w:t>
      </w:r>
      <w:r w:rsidR="004A47A8">
        <w:t xml:space="preserve"> July </w:t>
      </w:r>
      <w:r w:rsidR="008463BD">
        <w:t>20</w:t>
      </w:r>
      <w:r w:rsidR="00BC7F8D">
        <w:t>26</w:t>
      </w:r>
      <w:r w:rsidR="00DD50C4" w:rsidRPr="00FA2D00">
        <w:t xml:space="preserve"> </w:t>
      </w:r>
      <w:r w:rsidR="001B609A" w:rsidRPr="00FA2D00">
        <w:t>were approved.</w:t>
      </w:r>
      <w:r w:rsidR="00CB50DA" w:rsidRPr="00FA2D00">
        <w:t xml:space="preserve"> </w:t>
      </w:r>
      <w:r w:rsidR="00CB50DA" w:rsidRPr="00FA2D00">
        <w:rPr>
          <w:b/>
          <w:bCs/>
          <w:i/>
          <w:iCs/>
        </w:rPr>
        <w:t>P</w:t>
      </w:r>
      <w:r w:rsidR="00A859D4" w:rsidRPr="00FA2D00">
        <w:rPr>
          <w:b/>
          <w:bCs/>
          <w:i/>
          <w:iCs/>
        </w:rPr>
        <w:t>ROPOSED</w:t>
      </w:r>
      <w:r w:rsidR="00E00FE4" w:rsidRPr="00FA2D00">
        <w:t xml:space="preserve"> </w:t>
      </w:r>
      <w:r w:rsidR="001C1231" w:rsidRPr="00FA2D00">
        <w:t xml:space="preserve">Cllr </w:t>
      </w:r>
      <w:r w:rsidR="004A47A8">
        <w:t>Offord</w:t>
      </w:r>
      <w:r w:rsidR="006B0277">
        <w:t xml:space="preserve"> </w:t>
      </w:r>
      <w:r w:rsidR="00E00FE4" w:rsidRPr="00FA2D00">
        <w:t xml:space="preserve">and </w:t>
      </w:r>
      <w:r w:rsidR="00A859D4" w:rsidRPr="00FA2D00">
        <w:rPr>
          <w:b/>
          <w:bCs/>
          <w:i/>
          <w:iCs/>
        </w:rPr>
        <w:t>SECONDED</w:t>
      </w:r>
      <w:r w:rsidR="00E00FE4" w:rsidRPr="00FA2D00">
        <w:t xml:space="preserve"> </w:t>
      </w:r>
      <w:r w:rsidR="00CB50DA" w:rsidRPr="00FA2D00">
        <w:t>Cllr</w:t>
      </w:r>
      <w:r w:rsidR="00F93DAA" w:rsidRPr="00FA2D00">
        <w:t xml:space="preserve"> </w:t>
      </w:r>
      <w:r w:rsidR="004A47A8">
        <w:t>Dawson</w:t>
      </w:r>
      <w:r w:rsidR="00CB50DA" w:rsidRPr="00FA2D00">
        <w:t xml:space="preserve">. </w:t>
      </w:r>
      <w:r w:rsidR="00723A07" w:rsidRPr="00FA2D00">
        <w:t>Unanimously</w:t>
      </w:r>
      <w:r w:rsidR="00BC67D6" w:rsidRPr="00FA2D00">
        <w:t xml:space="preserve"> </w:t>
      </w:r>
      <w:r w:rsidR="0059642A" w:rsidRPr="00FA2D00">
        <w:t>agreed</w:t>
      </w:r>
      <w:r w:rsidR="00BC67D6" w:rsidRPr="00FA2D00">
        <w:t>.</w:t>
      </w:r>
      <w:r>
        <w:t xml:space="preserve"> </w:t>
      </w:r>
      <w:r w:rsidR="00603EA1">
        <w:t xml:space="preserve"> </w:t>
      </w:r>
    </w:p>
    <w:p w14:paraId="4915AC46" w14:textId="77777777" w:rsidR="00693E48" w:rsidRDefault="00693E48" w:rsidP="00A816D9">
      <w:pPr>
        <w:ind w:right="56"/>
        <w:jc w:val="both"/>
        <w:rPr>
          <w:rFonts w:cs="Arial"/>
          <w:szCs w:val="20"/>
        </w:rPr>
      </w:pPr>
    </w:p>
    <w:p w14:paraId="6AE76071" w14:textId="0BE70E10" w:rsidR="00BC67D6" w:rsidRPr="00FA2D00" w:rsidRDefault="001B095D" w:rsidP="00603EA1">
      <w:pPr>
        <w:pStyle w:val="Heading2"/>
      </w:pPr>
      <w:r w:rsidRPr="00FA2D00">
        <w:t>PC.</w:t>
      </w:r>
      <w:r w:rsidR="00BC7F8D">
        <w:t>7</w:t>
      </w:r>
      <w:r w:rsidR="00A06F81">
        <w:t>91</w:t>
      </w:r>
      <w:r w:rsidR="006B0277">
        <w:t xml:space="preserve"> </w:t>
      </w:r>
      <w:r w:rsidR="00BC67D6" w:rsidRPr="00FA2D00">
        <w:t>PARISHIONERS’ FORUM</w:t>
      </w:r>
    </w:p>
    <w:p w14:paraId="1DF98F5B" w14:textId="7C599484" w:rsidR="00A33592" w:rsidRPr="00A057F9" w:rsidRDefault="00A06F81" w:rsidP="008463BD">
      <w:pPr>
        <w:jc w:val="both"/>
        <w:rPr>
          <w:rStyle w:val="apple-converted-space"/>
          <w:rFonts w:cs="Arial"/>
          <w:color w:val="000000"/>
          <w:szCs w:val="20"/>
        </w:rPr>
      </w:pPr>
      <w:r>
        <w:rPr>
          <w:rStyle w:val="apple-converted-space"/>
          <w:rFonts w:cs="Arial"/>
          <w:color w:val="000000"/>
          <w:szCs w:val="20"/>
        </w:rPr>
        <w:t xml:space="preserve">The Chairman welcomed the public present. One resident mentioned the poor state of road repairs that had taken place along the B184 in </w:t>
      </w:r>
      <w:r w:rsidR="003937F8">
        <w:rPr>
          <w:rStyle w:val="apple-converted-space"/>
          <w:rFonts w:cs="Arial"/>
          <w:color w:val="000000"/>
          <w:szCs w:val="20"/>
        </w:rPr>
        <w:t>Fyfield, along with questioning the decision making of the white liners who simply go round overgrown hedges rather than requesting they are cut back.</w:t>
      </w:r>
      <w:r w:rsidR="00335C86">
        <w:rPr>
          <w:rStyle w:val="apple-converted-space"/>
          <w:rFonts w:cs="Arial"/>
          <w:color w:val="000000"/>
          <w:szCs w:val="20"/>
        </w:rPr>
        <w:t xml:space="preserve">  He also stated he could not understand why the roadwork signs were seemingly always left</w:t>
      </w:r>
      <w:r w:rsidR="008463BD">
        <w:rPr>
          <w:rStyle w:val="apple-converted-space"/>
          <w:rFonts w:cs="Arial"/>
          <w:color w:val="000000"/>
          <w:szCs w:val="20"/>
        </w:rPr>
        <w:t xml:space="preserve"> </w:t>
      </w:r>
      <w:r w:rsidR="006B3EA9">
        <w:rPr>
          <w:rStyle w:val="apple-converted-space"/>
          <w:rFonts w:cs="Arial"/>
          <w:color w:val="000000"/>
          <w:szCs w:val="20"/>
        </w:rPr>
        <w:t>on verges</w:t>
      </w:r>
      <w:r w:rsidR="00335C86">
        <w:rPr>
          <w:rStyle w:val="apple-converted-space"/>
          <w:rFonts w:cs="Arial"/>
          <w:color w:val="000000"/>
          <w:szCs w:val="20"/>
        </w:rPr>
        <w:t xml:space="preserve">, even after the work had been completed.  It was noted that </w:t>
      </w:r>
      <w:r w:rsidR="006C7903">
        <w:rPr>
          <w:rStyle w:val="apple-converted-space"/>
          <w:rFonts w:cs="Arial"/>
          <w:color w:val="000000"/>
          <w:szCs w:val="20"/>
        </w:rPr>
        <w:t xml:space="preserve">two different companies complete the work – one doing the roadworks and one managing the signs. The Clerk advised this was an issue across the county. </w:t>
      </w:r>
    </w:p>
    <w:p w14:paraId="07FD4819" w14:textId="77777777" w:rsidR="00712D31" w:rsidRPr="00712D31" w:rsidRDefault="00712D31" w:rsidP="00712D31">
      <w:pPr>
        <w:rPr>
          <w:rStyle w:val="apple-converted-space"/>
          <w:rFonts w:cs="Arial"/>
          <w:color w:val="000000"/>
          <w:szCs w:val="20"/>
        </w:rPr>
      </w:pPr>
    </w:p>
    <w:p w14:paraId="5D0F1F17" w14:textId="3C1862FC" w:rsidR="00BC67D6" w:rsidRPr="00FA2D00" w:rsidRDefault="00BC67D6" w:rsidP="001D7170">
      <w:pPr>
        <w:ind w:right="833"/>
        <w:jc w:val="both"/>
        <w:rPr>
          <w:rFonts w:cs="Arial"/>
          <w:b/>
          <w:bCs/>
          <w:szCs w:val="20"/>
        </w:rPr>
      </w:pPr>
      <w:r w:rsidRPr="00FA2D00">
        <w:rPr>
          <w:rFonts w:cs="Arial"/>
          <w:b/>
          <w:bCs/>
          <w:szCs w:val="20"/>
        </w:rPr>
        <w:t>PC.</w:t>
      </w:r>
      <w:r w:rsidR="006C7903">
        <w:rPr>
          <w:rFonts w:cs="Arial"/>
          <w:b/>
          <w:bCs/>
          <w:szCs w:val="20"/>
        </w:rPr>
        <w:t>792</w:t>
      </w:r>
      <w:r w:rsidR="003D5A38">
        <w:rPr>
          <w:rFonts w:cs="Arial"/>
          <w:b/>
          <w:bCs/>
          <w:szCs w:val="20"/>
        </w:rPr>
        <w:t xml:space="preserve"> </w:t>
      </w:r>
      <w:r w:rsidRPr="00FA2D00">
        <w:rPr>
          <w:rFonts w:cs="Arial"/>
          <w:b/>
          <w:bCs/>
          <w:szCs w:val="20"/>
        </w:rPr>
        <w:t>REPORTS</w:t>
      </w:r>
    </w:p>
    <w:p w14:paraId="73C444FA" w14:textId="21A24D36" w:rsidR="009059E2" w:rsidRDefault="005B4C30" w:rsidP="008D17F6">
      <w:pPr>
        <w:pStyle w:val="ListParagraph"/>
        <w:numPr>
          <w:ilvl w:val="0"/>
          <w:numId w:val="5"/>
        </w:numPr>
        <w:jc w:val="both"/>
        <w:rPr>
          <w:rFonts w:ascii="Arial" w:hAnsi="Arial" w:cs="Arial"/>
        </w:rPr>
      </w:pPr>
      <w:r w:rsidRPr="0017445E">
        <w:rPr>
          <w:rFonts w:ascii="Arial" w:hAnsi="Arial" w:cs="Arial"/>
        </w:rPr>
        <w:t>Chairmans report</w:t>
      </w:r>
      <w:r w:rsidR="00603EA1" w:rsidRPr="0017445E">
        <w:rPr>
          <w:rFonts w:ascii="Arial" w:hAnsi="Arial" w:cs="Arial"/>
        </w:rPr>
        <w:t xml:space="preserve"> </w:t>
      </w:r>
      <w:r w:rsidR="00BC7F8D" w:rsidRPr="0017445E">
        <w:rPr>
          <w:rFonts w:ascii="Arial" w:hAnsi="Arial" w:cs="Arial"/>
        </w:rPr>
        <w:t>–</w:t>
      </w:r>
      <w:r w:rsidR="00603EA1" w:rsidRPr="0017445E">
        <w:rPr>
          <w:rFonts w:ascii="Arial" w:hAnsi="Arial" w:cs="Arial"/>
        </w:rPr>
        <w:t xml:space="preserve"> </w:t>
      </w:r>
      <w:r w:rsidR="006356E4">
        <w:rPr>
          <w:rFonts w:ascii="Arial" w:hAnsi="Arial" w:cs="Arial"/>
        </w:rPr>
        <w:t>No report</w:t>
      </w:r>
      <w:r w:rsidR="00A95ABE">
        <w:rPr>
          <w:rFonts w:ascii="Arial" w:hAnsi="Arial" w:cs="Arial"/>
        </w:rPr>
        <w:t>.</w:t>
      </w:r>
    </w:p>
    <w:p w14:paraId="2D36DB7B" w14:textId="77777777" w:rsidR="000A35A5" w:rsidRPr="0017445E" w:rsidRDefault="000A35A5" w:rsidP="000A35A5">
      <w:pPr>
        <w:pStyle w:val="ListParagraph"/>
        <w:rPr>
          <w:rFonts w:ascii="Arial" w:hAnsi="Arial" w:cs="Arial"/>
        </w:rPr>
      </w:pPr>
    </w:p>
    <w:p w14:paraId="06575D8C" w14:textId="77777777" w:rsidR="00B7612E" w:rsidRPr="0017445E" w:rsidRDefault="00B7612E" w:rsidP="0017445E">
      <w:pPr>
        <w:rPr>
          <w:rFonts w:cs="Arial"/>
          <w:sz w:val="2"/>
          <w:szCs w:val="2"/>
        </w:rPr>
      </w:pPr>
    </w:p>
    <w:p w14:paraId="05F3490D" w14:textId="510390FA" w:rsidR="005B4C30" w:rsidRDefault="005B4C30" w:rsidP="008D17F6">
      <w:pPr>
        <w:pStyle w:val="ListParagraph"/>
        <w:numPr>
          <w:ilvl w:val="0"/>
          <w:numId w:val="5"/>
        </w:numPr>
        <w:jc w:val="both"/>
        <w:rPr>
          <w:rFonts w:ascii="Arial" w:hAnsi="Arial" w:cs="Arial"/>
        </w:rPr>
      </w:pPr>
      <w:r w:rsidRPr="0017445E">
        <w:rPr>
          <w:rFonts w:ascii="Arial" w:hAnsi="Arial" w:cs="Arial"/>
        </w:rPr>
        <w:t xml:space="preserve">Vice Chairmans report – </w:t>
      </w:r>
      <w:r w:rsidR="006356E4">
        <w:rPr>
          <w:rFonts w:ascii="Arial" w:hAnsi="Arial" w:cs="Arial"/>
        </w:rPr>
        <w:t>No report</w:t>
      </w:r>
    </w:p>
    <w:p w14:paraId="6366FF83" w14:textId="77777777" w:rsidR="000A35A5" w:rsidRPr="000A35A5" w:rsidRDefault="000A35A5" w:rsidP="000A35A5">
      <w:pPr>
        <w:rPr>
          <w:rFonts w:cs="Arial"/>
        </w:rPr>
      </w:pPr>
    </w:p>
    <w:p w14:paraId="556A98E5" w14:textId="77777777" w:rsidR="00B7612E" w:rsidRPr="0017445E" w:rsidRDefault="00B7612E" w:rsidP="0017445E">
      <w:pPr>
        <w:rPr>
          <w:rFonts w:cs="Arial"/>
          <w:sz w:val="2"/>
          <w:szCs w:val="2"/>
        </w:rPr>
      </w:pPr>
    </w:p>
    <w:p w14:paraId="547F0E8D" w14:textId="13A3747B" w:rsidR="00BC7F8D" w:rsidRDefault="000723DE">
      <w:pPr>
        <w:pStyle w:val="ListParagraph"/>
        <w:numPr>
          <w:ilvl w:val="0"/>
          <w:numId w:val="5"/>
        </w:numPr>
        <w:rPr>
          <w:rFonts w:ascii="Arial" w:hAnsi="Arial" w:cs="Arial"/>
        </w:rPr>
      </w:pPr>
      <w:r w:rsidRPr="0017445E">
        <w:rPr>
          <w:rFonts w:ascii="Arial" w:hAnsi="Arial" w:cs="Arial"/>
        </w:rPr>
        <w:t>ECC</w:t>
      </w:r>
      <w:r w:rsidR="00700DD5" w:rsidRPr="0017445E">
        <w:rPr>
          <w:rFonts w:ascii="Arial" w:hAnsi="Arial" w:cs="Arial"/>
        </w:rPr>
        <w:t xml:space="preserve"> - No report submitted</w:t>
      </w:r>
      <w:r w:rsidRPr="0017445E">
        <w:rPr>
          <w:rFonts w:ascii="Arial" w:hAnsi="Arial" w:cs="Arial"/>
        </w:rPr>
        <w:t xml:space="preserve"> </w:t>
      </w:r>
    </w:p>
    <w:p w14:paraId="734A385F" w14:textId="77777777" w:rsidR="000A35A5" w:rsidRPr="000A35A5" w:rsidRDefault="000A35A5" w:rsidP="000A35A5">
      <w:pPr>
        <w:rPr>
          <w:rFonts w:cs="Arial"/>
        </w:rPr>
      </w:pPr>
    </w:p>
    <w:p w14:paraId="51B1EDD6" w14:textId="24EF5931" w:rsidR="00D25B21" w:rsidRPr="00D25B21" w:rsidRDefault="006B19FF" w:rsidP="00D25B21">
      <w:pPr>
        <w:pStyle w:val="ListParagraph"/>
        <w:numPr>
          <w:ilvl w:val="0"/>
          <w:numId w:val="5"/>
        </w:numPr>
        <w:jc w:val="both"/>
      </w:pPr>
      <w:r w:rsidRPr="0017445E">
        <w:rPr>
          <w:rFonts w:ascii="Arial" w:hAnsi="Arial" w:cs="Arial"/>
        </w:rPr>
        <w:t xml:space="preserve">EFDC </w:t>
      </w:r>
      <w:r w:rsidR="00712D31">
        <w:rPr>
          <w:rFonts w:ascii="Arial" w:hAnsi="Arial" w:cs="Arial"/>
        </w:rPr>
        <w:t xml:space="preserve">– </w:t>
      </w:r>
      <w:r w:rsidR="004356FB">
        <w:rPr>
          <w:rFonts w:ascii="Arial" w:hAnsi="Arial" w:cs="Arial"/>
        </w:rPr>
        <w:t>No report</w:t>
      </w:r>
      <w:r w:rsidR="006B3EA9">
        <w:rPr>
          <w:rFonts w:ascii="Arial" w:hAnsi="Arial" w:cs="Arial"/>
        </w:rPr>
        <w:t xml:space="preserve"> submitted</w:t>
      </w:r>
    </w:p>
    <w:p w14:paraId="31FE0E2C" w14:textId="77777777" w:rsidR="00D25B21" w:rsidRPr="00D25B21" w:rsidRDefault="00D25B21" w:rsidP="00D25B21">
      <w:pPr>
        <w:pStyle w:val="ListParagraph"/>
        <w:rPr>
          <w:rFonts w:ascii="Arial" w:hAnsi="Arial" w:cs="Arial"/>
          <w:szCs w:val="20"/>
        </w:rPr>
      </w:pPr>
    </w:p>
    <w:p w14:paraId="51623168" w14:textId="3BD6BC5E" w:rsidR="00D25B21" w:rsidRPr="00C73F9F" w:rsidRDefault="00724230" w:rsidP="001C4EEA">
      <w:pPr>
        <w:pStyle w:val="ListParagraph"/>
        <w:numPr>
          <w:ilvl w:val="0"/>
          <w:numId w:val="5"/>
        </w:numPr>
        <w:ind w:right="56"/>
        <w:jc w:val="both"/>
        <w:rPr>
          <w:rFonts w:ascii="Arial" w:hAnsi="Arial" w:cs="Arial"/>
        </w:rPr>
      </w:pPr>
      <w:r w:rsidRPr="00D25B21">
        <w:rPr>
          <w:rFonts w:ascii="Arial" w:hAnsi="Arial" w:cs="Arial"/>
          <w:szCs w:val="20"/>
        </w:rPr>
        <w:t>Parish Councillor reports</w:t>
      </w:r>
      <w:r w:rsidR="000A35A5" w:rsidRPr="00D25B21">
        <w:rPr>
          <w:rFonts w:ascii="Arial" w:hAnsi="Arial" w:cs="Arial"/>
          <w:szCs w:val="20"/>
        </w:rPr>
        <w:t xml:space="preserve"> – </w:t>
      </w:r>
      <w:r w:rsidR="004356FB" w:rsidRPr="00D25B21">
        <w:rPr>
          <w:rFonts w:ascii="Arial" w:hAnsi="Arial" w:cs="Arial"/>
          <w:szCs w:val="20"/>
        </w:rPr>
        <w:t xml:space="preserve">Cllr Heymer had provided a written update to the Clerk regarding the </w:t>
      </w:r>
      <w:r w:rsidR="00D25B21" w:rsidRPr="00D25B21">
        <w:rPr>
          <w:rFonts w:ascii="Arial" w:hAnsi="Arial" w:cs="Arial"/>
          <w:color w:val="000000"/>
          <w:szCs w:val="20"/>
        </w:rPr>
        <w:t>Licensing by the Bishop of Chelmsford of The Revd Elizabeth Fox as Priest-in-Charge</w:t>
      </w:r>
      <w:r w:rsidR="00D25B21" w:rsidRPr="00D25B21">
        <w:rPr>
          <w:rFonts w:ascii="Arial" w:hAnsi="Arial" w:cs="Arial"/>
          <w:color w:val="000000"/>
          <w:szCs w:val="20"/>
        </w:rPr>
        <w:t xml:space="preserve">. This took place on </w:t>
      </w:r>
      <w:r w:rsidR="00D25B21" w:rsidRPr="00D25B21">
        <w:rPr>
          <w:rFonts w:ascii="Arial" w:hAnsi="Arial" w:cs="Arial"/>
          <w:color w:val="000000"/>
          <w:szCs w:val="20"/>
        </w:rPr>
        <w:t>7th September at 7:30pm in the Church of St. Nicholas’, Fyfield</w:t>
      </w:r>
      <w:r w:rsidR="00D25B21">
        <w:rPr>
          <w:rFonts w:ascii="Arial" w:hAnsi="Arial" w:cs="Arial"/>
          <w:color w:val="000000"/>
          <w:szCs w:val="20"/>
        </w:rPr>
        <w:t xml:space="preserve">. </w:t>
      </w:r>
      <w:r w:rsidR="00D25B21" w:rsidRPr="00D25B21">
        <w:rPr>
          <w:rFonts w:ascii="Arial" w:hAnsi="Arial" w:cs="Arial"/>
          <w:color w:val="000000"/>
          <w:szCs w:val="20"/>
        </w:rPr>
        <w:t xml:space="preserve"> Cllr Heymer advised that as this Councils’ representative</w:t>
      </w:r>
      <w:r w:rsidR="00D24A00">
        <w:rPr>
          <w:rFonts w:ascii="Arial" w:hAnsi="Arial" w:cs="Arial"/>
          <w:color w:val="000000"/>
          <w:szCs w:val="20"/>
        </w:rPr>
        <w:t xml:space="preserve"> at the event,</w:t>
      </w:r>
      <w:r w:rsidR="00D25B21" w:rsidRPr="00D25B21">
        <w:rPr>
          <w:rFonts w:ascii="Arial" w:hAnsi="Arial" w:cs="Arial"/>
          <w:color w:val="000000"/>
          <w:szCs w:val="20"/>
        </w:rPr>
        <w:t xml:space="preserve"> he was treated very well, and the event was </w:t>
      </w:r>
      <w:r w:rsidR="00D25B21" w:rsidRPr="00D25B21">
        <w:rPr>
          <w:rFonts w:ascii="Arial" w:hAnsi="Arial" w:cs="Arial"/>
          <w:color w:val="000000"/>
          <w:szCs w:val="20"/>
        </w:rPr>
        <w:t>extremely well attended (estimated 150 to 200</w:t>
      </w:r>
      <w:r w:rsidR="00D25B21">
        <w:rPr>
          <w:rFonts w:ascii="Arial" w:hAnsi="Arial" w:cs="Arial"/>
          <w:color w:val="000000"/>
          <w:szCs w:val="20"/>
        </w:rPr>
        <w:t xml:space="preserve"> in attendance)</w:t>
      </w:r>
      <w:r w:rsidR="00D25B21" w:rsidRPr="00D25B21">
        <w:rPr>
          <w:rFonts w:ascii="Arial" w:hAnsi="Arial" w:cs="Arial"/>
          <w:color w:val="000000"/>
          <w:szCs w:val="20"/>
        </w:rPr>
        <w:t>. The Chairman advised th</w:t>
      </w:r>
      <w:r w:rsidR="00D24A00">
        <w:rPr>
          <w:rFonts w:ascii="Arial" w:hAnsi="Arial" w:cs="Arial"/>
          <w:color w:val="000000"/>
          <w:szCs w:val="20"/>
        </w:rPr>
        <w:t>at</w:t>
      </w:r>
      <w:r w:rsidR="00D25B21" w:rsidRPr="00D25B21">
        <w:rPr>
          <w:rFonts w:ascii="Arial" w:hAnsi="Arial" w:cs="Arial"/>
          <w:color w:val="000000"/>
          <w:szCs w:val="20"/>
        </w:rPr>
        <w:t xml:space="preserve"> Cllr Heymer also completed bell ringing at the event.</w:t>
      </w:r>
    </w:p>
    <w:p w14:paraId="16676B2C" w14:textId="77777777" w:rsidR="00C73F9F" w:rsidRPr="00C73F9F" w:rsidRDefault="00C73F9F" w:rsidP="00C73F9F">
      <w:pPr>
        <w:pStyle w:val="ListParagraph"/>
        <w:rPr>
          <w:rFonts w:ascii="Arial" w:hAnsi="Arial" w:cs="Arial"/>
        </w:rPr>
      </w:pPr>
    </w:p>
    <w:p w14:paraId="702A00A3" w14:textId="4272268C" w:rsidR="00C73F9F" w:rsidRDefault="00C73F9F" w:rsidP="00C73F9F">
      <w:pPr>
        <w:ind w:left="709" w:right="56"/>
        <w:jc w:val="both"/>
        <w:rPr>
          <w:rFonts w:cs="Arial"/>
        </w:rPr>
      </w:pPr>
      <w:r>
        <w:rPr>
          <w:rFonts w:cs="Arial"/>
        </w:rPr>
        <w:t xml:space="preserve">Cllr Cooper advised there had been issues with electric bikes being </w:t>
      </w:r>
      <w:r w:rsidR="00D24A00">
        <w:rPr>
          <w:rFonts w:cs="Arial"/>
        </w:rPr>
        <w:t>driven</w:t>
      </w:r>
      <w:r>
        <w:rPr>
          <w:rFonts w:cs="Arial"/>
        </w:rPr>
        <w:t xml:space="preserve"> through Moreton</w:t>
      </w:r>
      <w:r w:rsidR="00E54391">
        <w:rPr>
          <w:rFonts w:cs="Arial"/>
        </w:rPr>
        <w:t xml:space="preserve"> at speed, with the riders not wearing helmets, and seemingly going into the rear of the Showmen Site.  The Chairman advised he would </w:t>
      </w:r>
      <w:r w:rsidR="00FF4DE0">
        <w:rPr>
          <w:rFonts w:cs="Arial"/>
        </w:rPr>
        <w:t>try and address this.</w:t>
      </w:r>
    </w:p>
    <w:p w14:paraId="0C991D47" w14:textId="77777777" w:rsidR="00FF4DE0" w:rsidRDefault="00FF4DE0" w:rsidP="00C73F9F">
      <w:pPr>
        <w:ind w:left="709" w:right="56"/>
        <w:jc w:val="both"/>
        <w:rPr>
          <w:rFonts w:cs="Arial"/>
        </w:rPr>
      </w:pPr>
    </w:p>
    <w:p w14:paraId="7D83AD0F" w14:textId="44727EAA" w:rsidR="00FF4DE0" w:rsidRDefault="00FF4DE0" w:rsidP="00C73F9F">
      <w:pPr>
        <w:ind w:left="709" w:right="56"/>
        <w:jc w:val="both"/>
        <w:rPr>
          <w:rFonts w:cs="Arial"/>
        </w:rPr>
      </w:pPr>
      <w:r>
        <w:rPr>
          <w:rFonts w:cs="Arial"/>
        </w:rPr>
        <w:t xml:space="preserve">Cllr Collins advised that some </w:t>
      </w:r>
      <w:r w:rsidR="00D24A00">
        <w:rPr>
          <w:rFonts w:cs="Arial"/>
        </w:rPr>
        <w:t>much-needed</w:t>
      </w:r>
      <w:r>
        <w:rPr>
          <w:rFonts w:cs="Arial"/>
        </w:rPr>
        <w:t xml:space="preserve"> maintenance works had been completed on Moreton Village Hall, with repairs taking place to stop the roof leaking, along with repairs to the fire door.</w:t>
      </w:r>
    </w:p>
    <w:p w14:paraId="599C54E5" w14:textId="554DFDC1" w:rsidR="00266B60" w:rsidRPr="00C73F9F" w:rsidRDefault="00266B60" w:rsidP="00C73F9F">
      <w:pPr>
        <w:ind w:left="709" w:right="56"/>
        <w:jc w:val="both"/>
        <w:rPr>
          <w:rFonts w:cs="Arial"/>
        </w:rPr>
      </w:pPr>
      <w:r>
        <w:rPr>
          <w:rFonts w:cs="Arial"/>
        </w:rPr>
        <w:lastRenderedPageBreak/>
        <w:t xml:space="preserve">Cllr Offord reported that a resident of </w:t>
      </w:r>
      <w:r w:rsidR="00D24A00">
        <w:rPr>
          <w:rFonts w:cs="Arial"/>
        </w:rPr>
        <w:t>T</w:t>
      </w:r>
      <w:r>
        <w:rPr>
          <w:rFonts w:cs="Arial"/>
        </w:rPr>
        <w:t>he Hoppitt had advised that he struggled to cross</w:t>
      </w:r>
      <w:r w:rsidR="001B309E">
        <w:rPr>
          <w:rFonts w:cs="Arial"/>
        </w:rPr>
        <w:t xml:space="preserve"> the road at Matthews Court as the lip of the pavement was t</w:t>
      </w:r>
      <w:r w:rsidR="00DC354F">
        <w:rPr>
          <w:rFonts w:cs="Arial"/>
        </w:rPr>
        <w:t>o</w:t>
      </w:r>
      <w:r w:rsidR="001B309E">
        <w:rPr>
          <w:rFonts w:cs="Arial"/>
        </w:rPr>
        <w:t xml:space="preserve">o high for his mobility scooter.  The Clerk and Cllr Offord would liaise regarding this matter. </w:t>
      </w:r>
    </w:p>
    <w:p w14:paraId="2CD35C86" w14:textId="3F0E367A" w:rsidR="00712D31" w:rsidRPr="00D25B21" w:rsidRDefault="00712D31" w:rsidP="00D25B21">
      <w:pPr>
        <w:pStyle w:val="ListParagraph"/>
        <w:ind w:right="56"/>
        <w:jc w:val="both"/>
        <w:rPr>
          <w:rFonts w:ascii="Arial" w:hAnsi="Arial" w:cs="Arial"/>
        </w:rPr>
      </w:pPr>
    </w:p>
    <w:p w14:paraId="34D58367" w14:textId="561DA88B" w:rsidR="00037C13" w:rsidRDefault="009F7455">
      <w:pPr>
        <w:pStyle w:val="ListParagraph"/>
        <w:numPr>
          <w:ilvl w:val="0"/>
          <w:numId w:val="5"/>
        </w:numPr>
        <w:ind w:left="709" w:right="833"/>
        <w:jc w:val="both"/>
        <w:rPr>
          <w:rFonts w:ascii="Arial" w:hAnsi="Arial" w:cs="Arial"/>
          <w:szCs w:val="20"/>
        </w:rPr>
      </w:pPr>
      <w:r w:rsidRPr="00F104EE">
        <w:rPr>
          <w:rFonts w:ascii="Arial" w:hAnsi="Arial" w:cs="Arial"/>
          <w:szCs w:val="20"/>
        </w:rPr>
        <w:t>Police Report –</w:t>
      </w:r>
      <w:r w:rsidR="001B0894" w:rsidRPr="00F104EE">
        <w:rPr>
          <w:rFonts w:ascii="Arial" w:hAnsi="Arial" w:cs="Arial"/>
          <w:szCs w:val="20"/>
        </w:rPr>
        <w:t xml:space="preserve"> </w:t>
      </w:r>
      <w:r w:rsidR="00FF4DE0">
        <w:rPr>
          <w:rFonts w:ascii="Arial" w:hAnsi="Arial" w:cs="Arial"/>
          <w:szCs w:val="20"/>
        </w:rPr>
        <w:t>PC Shepherd had provided a written report to the Clerk, which was read out as follows:</w:t>
      </w:r>
    </w:p>
    <w:p w14:paraId="4F1C22B1" w14:textId="3949EB4B" w:rsidR="00FF4DE0" w:rsidRPr="00765467" w:rsidRDefault="00615E23" w:rsidP="00765467">
      <w:pPr>
        <w:tabs>
          <w:tab w:val="left" w:pos="993"/>
        </w:tabs>
        <w:ind w:left="851"/>
        <w:rPr>
          <w:rFonts w:eastAsiaTheme="minorHAnsi" w:cs="Arial"/>
          <w:i/>
          <w:iCs/>
        </w:rPr>
      </w:pPr>
      <w:r w:rsidRPr="00765467">
        <w:rPr>
          <w:rFonts w:eastAsiaTheme="minorHAnsi" w:cs="Arial"/>
          <w:i/>
          <w:iCs/>
        </w:rPr>
        <w:t>Stats for period 1</w:t>
      </w:r>
      <w:r w:rsidRPr="00765467">
        <w:rPr>
          <w:rFonts w:eastAsiaTheme="minorHAnsi" w:cs="Arial"/>
          <w:i/>
          <w:iCs/>
          <w:vertAlign w:val="superscript"/>
        </w:rPr>
        <w:t>st</w:t>
      </w:r>
      <w:r w:rsidRPr="00765467">
        <w:rPr>
          <w:rFonts w:eastAsiaTheme="minorHAnsi" w:cs="Arial"/>
          <w:i/>
          <w:iCs/>
        </w:rPr>
        <w:t xml:space="preserve"> </w:t>
      </w:r>
      <w:r w:rsidRPr="00765467">
        <w:rPr>
          <w:rFonts w:eastAsiaTheme="minorHAnsi" w:cs="Arial"/>
          <w:i/>
          <w:iCs/>
        </w:rPr>
        <w:t>June</w:t>
      </w:r>
      <w:r w:rsidRPr="00765467">
        <w:rPr>
          <w:rFonts w:eastAsiaTheme="minorHAnsi" w:cs="Arial"/>
          <w:i/>
          <w:iCs/>
        </w:rPr>
        <w:t xml:space="preserve"> </w:t>
      </w:r>
      <w:r w:rsidRPr="00765467">
        <w:rPr>
          <w:rFonts w:eastAsiaTheme="minorHAnsi" w:cs="Arial"/>
          <w:i/>
          <w:iCs/>
        </w:rPr>
        <w:t>26 to 1 September 26</w:t>
      </w:r>
      <w:r w:rsidRPr="00765467">
        <w:rPr>
          <w:rFonts w:eastAsiaTheme="minorHAnsi" w:cs="Arial"/>
          <w:i/>
          <w:iCs/>
        </w:rPr>
        <w:t xml:space="preserve">. There were </w:t>
      </w:r>
      <w:r w:rsidRPr="00765467">
        <w:rPr>
          <w:rFonts w:eastAsiaTheme="minorHAnsi" w:cs="Arial"/>
          <w:i/>
          <w:iCs/>
        </w:rPr>
        <w:t>28 calls to police, of these calls 8 crimes were recorded. Of those 8 crimes</w:t>
      </w:r>
      <w:r w:rsidRPr="00765467">
        <w:rPr>
          <w:rFonts w:eastAsiaTheme="minorHAnsi" w:cs="Arial"/>
          <w:i/>
          <w:iCs/>
        </w:rPr>
        <w:t xml:space="preserve">, only 1 was considered to have </w:t>
      </w:r>
      <w:r w:rsidRPr="00765467">
        <w:rPr>
          <w:rFonts w:eastAsiaTheme="minorHAnsi" w:cs="Arial"/>
          <w:i/>
          <w:iCs/>
        </w:rPr>
        <w:t xml:space="preserve">an impact on </w:t>
      </w:r>
      <w:r w:rsidRPr="00765467">
        <w:rPr>
          <w:rFonts w:eastAsiaTheme="minorHAnsi" w:cs="Arial"/>
          <w:i/>
          <w:iCs/>
        </w:rPr>
        <w:t xml:space="preserve">the </w:t>
      </w:r>
      <w:r w:rsidRPr="00765467">
        <w:rPr>
          <w:rFonts w:eastAsiaTheme="minorHAnsi" w:cs="Arial"/>
          <w:i/>
          <w:iCs/>
        </w:rPr>
        <w:t>community</w:t>
      </w:r>
      <w:r w:rsidRPr="00765467">
        <w:rPr>
          <w:rFonts w:eastAsiaTheme="minorHAnsi" w:cs="Arial"/>
          <w:i/>
          <w:iCs/>
        </w:rPr>
        <w:t xml:space="preserve"> which was </w:t>
      </w:r>
      <w:r w:rsidRPr="00765467">
        <w:rPr>
          <w:rFonts w:eastAsiaTheme="minorHAnsi" w:cs="Arial"/>
          <w:i/>
          <w:iCs/>
        </w:rPr>
        <w:t>1 Theft of Motor Vehicle</w:t>
      </w:r>
      <w:r w:rsidRPr="00765467">
        <w:rPr>
          <w:rFonts w:eastAsiaTheme="minorHAnsi" w:cs="Arial"/>
          <w:i/>
          <w:iCs/>
        </w:rPr>
        <w:t xml:space="preserve">.  If you compare these to the same </w:t>
      </w:r>
      <w:r w:rsidRPr="00765467">
        <w:rPr>
          <w:rFonts w:eastAsiaTheme="minorHAnsi" w:cs="Arial"/>
          <w:i/>
          <w:iCs/>
        </w:rPr>
        <w:t>period last year</w:t>
      </w:r>
      <w:r w:rsidRPr="00765467">
        <w:rPr>
          <w:rFonts w:eastAsiaTheme="minorHAnsi" w:cs="Arial"/>
          <w:i/>
          <w:iCs/>
        </w:rPr>
        <w:t xml:space="preserve"> – there were </w:t>
      </w:r>
      <w:r w:rsidRPr="00765467">
        <w:rPr>
          <w:rFonts w:eastAsiaTheme="minorHAnsi" w:cs="Arial"/>
          <w:i/>
          <w:iCs/>
        </w:rPr>
        <w:t>21 calls to police, of these calls 8 crimes were recorded. Of those 8 crimes</w:t>
      </w:r>
      <w:r w:rsidRPr="00765467">
        <w:rPr>
          <w:rFonts w:eastAsiaTheme="minorHAnsi" w:cs="Arial"/>
          <w:i/>
          <w:iCs/>
        </w:rPr>
        <w:t xml:space="preserve"> none were</w:t>
      </w:r>
      <w:r w:rsidRPr="00765467">
        <w:rPr>
          <w:rFonts w:eastAsiaTheme="minorHAnsi" w:cs="Arial"/>
          <w:i/>
          <w:iCs/>
        </w:rPr>
        <w:t xml:space="preserve"> considered to have an impact on community</w:t>
      </w:r>
      <w:r w:rsidRPr="00765467">
        <w:rPr>
          <w:rFonts w:eastAsiaTheme="minorHAnsi" w:cs="Arial"/>
          <w:i/>
          <w:iCs/>
        </w:rPr>
        <w:t xml:space="preserve">.  </w:t>
      </w:r>
      <w:r w:rsidR="00765467">
        <w:rPr>
          <w:rFonts w:eastAsiaTheme="minorHAnsi" w:cs="Arial"/>
          <w:i/>
          <w:iCs/>
        </w:rPr>
        <w:t>F</w:t>
      </w:r>
      <w:r w:rsidRPr="00765467">
        <w:rPr>
          <w:rFonts w:eastAsiaTheme="minorHAnsi" w:cs="Arial"/>
          <w:i/>
          <w:iCs/>
        </w:rPr>
        <w:t xml:space="preserve">rom the numbers, </w:t>
      </w:r>
      <w:r w:rsidRPr="00765467">
        <w:rPr>
          <w:rFonts w:eastAsiaTheme="minorHAnsi" w:cs="Arial"/>
          <w:i/>
          <w:iCs/>
        </w:rPr>
        <w:t>calls</w:t>
      </w:r>
      <w:r w:rsidRPr="00765467">
        <w:rPr>
          <w:rFonts w:eastAsiaTheme="minorHAnsi" w:cs="Arial"/>
          <w:i/>
          <w:iCs/>
        </w:rPr>
        <w:t xml:space="preserve"> to the police ha</w:t>
      </w:r>
      <w:r w:rsidR="00765467">
        <w:rPr>
          <w:rFonts w:eastAsiaTheme="minorHAnsi" w:cs="Arial"/>
          <w:i/>
          <w:iCs/>
        </w:rPr>
        <w:t>ve</w:t>
      </w:r>
      <w:r w:rsidRPr="00765467">
        <w:rPr>
          <w:rFonts w:eastAsiaTheme="minorHAnsi" w:cs="Arial"/>
          <w:i/>
          <w:iCs/>
        </w:rPr>
        <w:t xml:space="preserve"> increased slightly but </w:t>
      </w:r>
      <w:r w:rsidRPr="00765467">
        <w:rPr>
          <w:rFonts w:eastAsiaTheme="minorHAnsi" w:cs="Arial"/>
          <w:i/>
          <w:iCs/>
        </w:rPr>
        <w:t xml:space="preserve">the police have </w:t>
      </w:r>
      <w:r w:rsidRPr="00765467">
        <w:rPr>
          <w:rFonts w:eastAsiaTheme="minorHAnsi" w:cs="Arial"/>
          <w:i/>
          <w:iCs/>
        </w:rPr>
        <w:t xml:space="preserve">recorded the same </w:t>
      </w:r>
      <w:r w:rsidRPr="00765467">
        <w:rPr>
          <w:rFonts w:eastAsiaTheme="minorHAnsi" w:cs="Arial"/>
          <w:i/>
          <w:iCs/>
        </w:rPr>
        <w:t>number</w:t>
      </w:r>
      <w:r w:rsidRPr="00765467">
        <w:rPr>
          <w:rFonts w:eastAsiaTheme="minorHAnsi" w:cs="Arial"/>
          <w:i/>
          <w:iCs/>
        </w:rPr>
        <w:t xml:space="preserve"> of crimes</w:t>
      </w:r>
      <w:r w:rsidRPr="00765467">
        <w:rPr>
          <w:rFonts w:eastAsiaTheme="minorHAnsi" w:cs="Arial"/>
          <w:i/>
          <w:iCs/>
        </w:rPr>
        <w:t>.  H</w:t>
      </w:r>
      <w:r w:rsidRPr="00765467">
        <w:rPr>
          <w:rFonts w:eastAsiaTheme="minorHAnsi" w:cs="Arial"/>
          <w:i/>
          <w:iCs/>
        </w:rPr>
        <w:t xml:space="preserve">aving </w:t>
      </w:r>
      <w:proofErr w:type="gramStart"/>
      <w:r w:rsidRPr="00765467">
        <w:rPr>
          <w:rFonts w:eastAsiaTheme="minorHAnsi" w:cs="Arial"/>
          <w:i/>
          <w:iCs/>
        </w:rPr>
        <w:t>looked into</w:t>
      </w:r>
      <w:proofErr w:type="gramEnd"/>
      <w:r w:rsidRPr="00765467">
        <w:rPr>
          <w:rFonts w:eastAsiaTheme="minorHAnsi" w:cs="Arial"/>
          <w:i/>
          <w:iCs/>
        </w:rPr>
        <w:t xml:space="preserve"> the crimes recorded the majority of these </w:t>
      </w:r>
      <w:r w:rsidRPr="00765467">
        <w:rPr>
          <w:rFonts w:eastAsiaTheme="minorHAnsi" w:cs="Arial"/>
          <w:i/>
          <w:iCs/>
        </w:rPr>
        <w:t>were domestic violence</w:t>
      </w:r>
      <w:r w:rsidRPr="00765467">
        <w:rPr>
          <w:rFonts w:eastAsiaTheme="minorHAnsi" w:cs="Arial"/>
          <w:i/>
          <w:iCs/>
        </w:rPr>
        <w:t xml:space="preserve"> related for one </w:t>
      </w:r>
      <w:proofErr w:type="gramStart"/>
      <w:r w:rsidRPr="00765467">
        <w:rPr>
          <w:rFonts w:eastAsiaTheme="minorHAnsi" w:cs="Arial"/>
          <w:i/>
          <w:iCs/>
        </w:rPr>
        <w:t>particular address</w:t>
      </w:r>
      <w:proofErr w:type="gramEnd"/>
      <w:r w:rsidRPr="00765467">
        <w:rPr>
          <w:rFonts w:eastAsiaTheme="minorHAnsi" w:cs="Arial"/>
          <w:i/>
          <w:iCs/>
        </w:rPr>
        <w:t xml:space="preserve"> which means there has been very few crimes recorded </w:t>
      </w:r>
      <w:r w:rsidRPr="00765467">
        <w:rPr>
          <w:rFonts w:eastAsiaTheme="minorHAnsi" w:cs="Arial"/>
          <w:i/>
          <w:iCs/>
        </w:rPr>
        <w:t xml:space="preserve">in the Parish </w:t>
      </w:r>
      <w:r w:rsidRPr="00765467">
        <w:rPr>
          <w:rFonts w:eastAsiaTheme="minorHAnsi" w:cs="Arial"/>
          <w:i/>
          <w:iCs/>
        </w:rPr>
        <w:t xml:space="preserve">outside of this. </w:t>
      </w:r>
    </w:p>
    <w:p w14:paraId="73BE4F75" w14:textId="77777777" w:rsidR="00912044" w:rsidRPr="00912044" w:rsidRDefault="00912044" w:rsidP="00912044">
      <w:pPr>
        <w:pStyle w:val="ListParagraph"/>
        <w:ind w:left="709" w:right="833"/>
        <w:jc w:val="both"/>
        <w:rPr>
          <w:rFonts w:ascii="Arial" w:hAnsi="Arial" w:cs="Arial"/>
          <w:sz w:val="16"/>
          <w:szCs w:val="16"/>
        </w:rPr>
      </w:pPr>
    </w:p>
    <w:p w14:paraId="30ECB383" w14:textId="77777777" w:rsidR="00F95320" w:rsidRDefault="005A6307" w:rsidP="005E4885">
      <w:pPr>
        <w:pStyle w:val="Heading1"/>
        <w:ind w:hanging="835"/>
      </w:pPr>
      <w:r>
        <w:t xml:space="preserve">PC.793 </w:t>
      </w:r>
      <w:r w:rsidR="00F95320">
        <w:t>RESIGNATION OF COUNCILLOR</w:t>
      </w:r>
    </w:p>
    <w:p w14:paraId="03AF7F36" w14:textId="3C3D6DF4" w:rsidR="00F95320" w:rsidRPr="005E4885" w:rsidRDefault="00F95320" w:rsidP="005E4885">
      <w:pPr>
        <w:jc w:val="both"/>
      </w:pPr>
      <w:r w:rsidRPr="005E4885">
        <w:t xml:space="preserve">Councillors formally noted the </w:t>
      </w:r>
      <w:r w:rsidRPr="005E4885">
        <w:t xml:space="preserve">resignation of Cllr Lynn Carpenter following a move out of the Parish.   This leaves the Council with 4 Vacancies in </w:t>
      </w:r>
      <w:r w:rsidRPr="005E4885">
        <w:t>t</w:t>
      </w:r>
      <w:r w:rsidRPr="005E4885">
        <w:t xml:space="preserve">he Lavers ward.  </w:t>
      </w:r>
      <w:r w:rsidRPr="005E4885">
        <w:t xml:space="preserve">The next parish elections were not until 2028.  As such, it was </w:t>
      </w:r>
      <w:r w:rsidRPr="005E4885">
        <w:rPr>
          <w:b/>
          <w:bCs/>
          <w:i/>
          <w:iCs/>
        </w:rPr>
        <w:t>AGREED</w:t>
      </w:r>
      <w:r w:rsidRPr="005E4885">
        <w:t xml:space="preserve"> the Clerk would place </w:t>
      </w:r>
      <w:r w:rsidR="005E4885" w:rsidRPr="005E4885">
        <w:t>the notice of vacancy in both the Lavers Magazine,</w:t>
      </w:r>
      <w:r w:rsidR="005E4885">
        <w:rPr>
          <w:b/>
          <w:bCs/>
        </w:rPr>
        <w:t xml:space="preserve"> </w:t>
      </w:r>
      <w:r w:rsidR="005E4885" w:rsidRPr="005E4885">
        <w:t xml:space="preserve">and the Parish website. </w:t>
      </w:r>
    </w:p>
    <w:p w14:paraId="1ED44E50" w14:textId="7EAFED31" w:rsidR="005A6307" w:rsidRDefault="005A6307" w:rsidP="006F2D28">
      <w:pPr>
        <w:pStyle w:val="Heading2"/>
        <w:jc w:val="both"/>
      </w:pPr>
    </w:p>
    <w:p w14:paraId="590ED4A3" w14:textId="6950E053" w:rsidR="00252048" w:rsidRPr="00FA2D00" w:rsidRDefault="00252048" w:rsidP="006F2D28">
      <w:pPr>
        <w:pStyle w:val="Heading2"/>
        <w:jc w:val="both"/>
      </w:pPr>
      <w:r w:rsidRPr="00213243">
        <w:t>PC.</w:t>
      </w:r>
      <w:r w:rsidR="00A361D2">
        <w:t>7</w:t>
      </w:r>
      <w:r w:rsidR="005E4885">
        <w:t>94</w:t>
      </w:r>
      <w:r w:rsidR="00ED2278" w:rsidRPr="00213243">
        <w:t xml:space="preserve"> </w:t>
      </w:r>
      <w:r w:rsidR="0012092F" w:rsidRPr="00213243">
        <w:t>PUBLIC RIGHTS OF WAY</w:t>
      </w:r>
    </w:p>
    <w:p w14:paraId="71FE1318" w14:textId="7597FFCB" w:rsidR="004B269B" w:rsidRPr="004B269B" w:rsidRDefault="005E4885" w:rsidP="006F2D28">
      <w:pPr>
        <w:jc w:val="both"/>
        <w:rPr>
          <w:rFonts w:cs="Arial"/>
          <w:szCs w:val="20"/>
        </w:rPr>
      </w:pPr>
      <w:r>
        <w:rPr>
          <w:szCs w:val="20"/>
        </w:rPr>
        <w:t>None.</w:t>
      </w:r>
    </w:p>
    <w:p w14:paraId="1986842C" w14:textId="3B2F7488" w:rsidR="00F6185C" w:rsidRDefault="00F6185C" w:rsidP="006F2D28">
      <w:pPr>
        <w:jc w:val="both"/>
      </w:pPr>
    </w:p>
    <w:p w14:paraId="57784332" w14:textId="2101995B" w:rsidR="00EE1015" w:rsidRDefault="00EE1015" w:rsidP="006F2D28">
      <w:pPr>
        <w:jc w:val="both"/>
        <w:outlineLvl w:val="0"/>
        <w:rPr>
          <w:rFonts w:cs="Arial"/>
          <w:b/>
          <w:bCs/>
          <w:szCs w:val="20"/>
        </w:rPr>
      </w:pPr>
      <w:r w:rsidRPr="00FA2D00">
        <w:rPr>
          <w:rFonts w:cs="Arial"/>
          <w:b/>
          <w:bCs/>
          <w:szCs w:val="20"/>
        </w:rPr>
        <w:t>PC.</w:t>
      </w:r>
      <w:r w:rsidR="008B1FC8">
        <w:rPr>
          <w:rFonts w:cs="Arial"/>
          <w:b/>
          <w:bCs/>
          <w:szCs w:val="20"/>
        </w:rPr>
        <w:t>795</w:t>
      </w:r>
      <w:r w:rsidR="004B3A99">
        <w:rPr>
          <w:rFonts w:cs="Arial"/>
          <w:b/>
          <w:bCs/>
          <w:szCs w:val="20"/>
        </w:rPr>
        <w:t xml:space="preserve"> </w:t>
      </w:r>
      <w:r w:rsidR="008B1FC8">
        <w:rPr>
          <w:rFonts w:cs="Arial"/>
          <w:b/>
          <w:bCs/>
          <w:szCs w:val="20"/>
        </w:rPr>
        <w:t>SALT BINS</w:t>
      </w:r>
    </w:p>
    <w:p w14:paraId="32B9550A" w14:textId="10664C64" w:rsidR="00482D0B" w:rsidRDefault="00D67803" w:rsidP="00482D0B">
      <w:pPr>
        <w:jc w:val="both"/>
        <w:rPr>
          <w:rFonts w:cs="Arial"/>
          <w:color w:val="000000"/>
          <w:szCs w:val="20"/>
        </w:rPr>
      </w:pPr>
      <w:r>
        <w:rPr>
          <w:rFonts w:cs="Arial"/>
          <w:color w:val="000000"/>
          <w:szCs w:val="20"/>
        </w:rPr>
        <w:t xml:space="preserve">Councillors were asked to visit the three parish Salt bins to see if they need replenishing before the cold weather arrived.  Cllr Collins advised that </w:t>
      </w:r>
      <w:r w:rsidR="001800E5">
        <w:rPr>
          <w:rFonts w:cs="Arial"/>
          <w:color w:val="000000"/>
          <w:szCs w:val="20"/>
        </w:rPr>
        <w:t xml:space="preserve">the Pedlars End bin held 3 bags of salt.  </w:t>
      </w:r>
      <w:r w:rsidR="006B3EAE">
        <w:rPr>
          <w:rFonts w:cs="Arial"/>
          <w:color w:val="000000"/>
          <w:szCs w:val="20"/>
        </w:rPr>
        <w:t>The Clerk and Chairman would visit the other two and advised Cllr Padfield.</w:t>
      </w:r>
    </w:p>
    <w:p w14:paraId="34390F82" w14:textId="77777777" w:rsidR="00482D0B" w:rsidRPr="00B521CE" w:rsidRDefault="00482D0B" w:rsidP="00482D0B">
      <w:pPr>
        <w:jc w:val="both"/>
        <w:rPr>
          <w:szCs w:val="20"/>
        </w:rPr>
      </w:pPr>
    </w:p>
    <w:p w14:paraId="102B1D31" w14:textId="36389D7D" w:rsidR="00AF6C0C" w:rsidRDefault="00150AE0" w:rsidP="006F2D28">
      <w:pPr>
        <w:pStyle w:val="Heading2"/>
        <w:jc w:val="both"/>
      </w:pPr>
      <w:r w:rsidRPr="00150AE0">
        <w:t>PC.</w:t>
      </w:r>
      <w:r w:rsidR="004B269B">
        <w:t>7</w:t>
      </w:r>
      <w:r w:rsidR="001800E5">
        <w:t>96</w:t>
      </w:r>
      <w:r w:rsidRPr="00150AE0">
        <w:t xml:space="preserve"> </w:t>
      </w:r>
      <w:r w:rsidR="00AF6C0C">
        <w:t>HERITAGE PROJECT</w:t>
      </w:r>
    </w:p>
    <w:p w14:paraId="387A5F1E" w14:textId="3544E3F3" w:rsidR="001A6686" w:rsidRPr="00140639" w:rsidRDefault="001800E5" w:rsidP="00E378C2">
      <w:pPr>
        <w:jc w:val="both"/>
        <w:outlineLvl w:val="0"/>
      </w:pPr>
      <w:r>
        <w:t>There was no update on this project as the Clerk and Cllr Stuart had not had an opportunity to meet.</w:t>
      </w:r>
    </w:p>
    <w:p w14:paraId="2E495A1C" w14:textId="77777777" w:rsidR="00E378C2" w:rsidRPr="00883C9F" w:rsidRDefault="00E378C2" w:rsidP="00E03AF5">
      <w:pPr>
        <w:outlineLvl w:val="0"/>
        <w:rPr>
          <w:rFonts w:cs="Arial"/>
          <w:b/>
          <w:bCs/>
          <w:sz w:val="16"/>
          <w:szCs w:val="16"/>
        </w:rPr>
      </w:pPr>
    </w:p>
    <w:p w14:paraId="0D1E644C" w14:textId="2E3B56CC" w:rsidR="00AA2D9A" w:rsidRPr="00AA2D9A" w:rsidRDefault="00842C5C" w:rsidP="00AF6C0C">
      <w:pPr>
        <w:pStyle w:val="Heading2"/>
      </w:pPr>
      <w:r>
        <w:t>P</w:t>
      </w:r>
      <w:r w:rsidR="00AA2D9A" w:rsidRPr="00AA2D9A">
        <w:t>C.</w:t>
      </w:r>
      <w:r w:rsidR="00AF6C0C">
        <w:t>7</w:t>
      </w:r>
      <w:r w:rsidR="00267385">
        <w:t>97</w:t>
      </w:r>
      <w:r w:rsidR="00AA2D9A" w:rsidRPr="00AA2D9A">
        <w:t xml:space="preserve"> </w:t>
      </w:r>
      <w:r w:rsidR="00842829">
        <w:t>STREET LIGHTS MORETON</w:t>
      </w:r>
    </w:p>
    <w:p w14:paraId="0C8BCF33" w14:textId="18AEB97A" w:rsidR="00267385" w:rsidRDefault="00267385" w:rsidP="00267385">
      <w:pPr>
        <w:jc w:val="both"/>
      </w:pPr>
      <w:r>
        <w:t xml:space="preserve">It was agreed at the July meeting that the Parish Council would do some investigative work on the matter, including liaising with residents, and go back to Cllr Balcombe with their findings.  However, following the July meeting an important point was raised in that residents’ opinion may not be fully understood until such time as the nights were drawing in and the lighting could be viewed from a practical ‘position of use’ during hours of darkness.  As such, Councillors </w:t>
      </w:r>
      <w:r w:rsidR="00D415E6">
        <w:t xml:space="preserve">were asked to consider </w:t>
      </w:r>
      <w:r>
        <w:t xml:space="preserve">waiting until November before writing to residents. </w:t>
      </w:r>
      <w:r w:rsidR="00DC6A4D">
        <w:t>Cllr Collins asked if the entire parish should be canvased or just The Hoppitt, to which it was stated just The Hoppitt</w:t>
      </w:r>
      <w:r w:rsidR="00AF575E">
        <w:t xml:space="preserve"> and Gould Close</w:t>
      </w:r>
      <w:r w:rsidR="00DC6A4D">
        <w:t>.</w:t>
      </w:r>
      <w:r>
        <w:t xml:space="preserve"> </w:t>
      </w:r>
      <w:r w:rsidR="00D415E6">
        <w:t xml:space="preserve">  </w:t>
      </w:r>
      <w:r w:rsidR="008C7E29">
        <w:t xml:space="preserve">It was suggested this question could be asked at the Parish Meeting. </w:t>
      </w:r>
      <w:r w:rsidR="00CB37AC">
        <w:t xml:space="preserve">The Chairman advised that at 2am, the lights </w:t>
      </w:r>
      <w:r w:rsidR="00C06739">
        <w:t>not great</w:t>
      </w:r>
      <w:r w:rsidR="008C7E29">
        <w:t>, stating that the issue for him was about why they were installed without consulting with the Parish Cou</w:t>
      </w:r>
      <w:r w:rsidR="00945137">
        <w:t>ncil</w:t>
      </w:r>
      <w:r w:rsidR="00C06739">
        <w:t xml:space="preserve"> in the first </w:t>
      </w:r>
      <w:r w:rsidR="006B3E7C">
        <w:t>place</w:t>
      </w:r>
      <w:r w:rsidR="00945137">
        <w:t xml:space="preserve">.   The Clerk </w:t>
      </w:r>
      <w:r w:rsidR="000F0BAB">
        <w:t>stated there were two issues – the first being that the Parish Council was not consulted, and EFDC ha</w:t>
      </w:r>
      <w:r w:rsidR="006B3E7C">
        <w:t>d</w:t>
      </w:r>
      <w:r w:rsidR="000F0BAB">
        <w:t xml:space="preserve"> apologised for this.  The second </w:t>
      </w:r>
      <w:r w:rsidR="006B3E7C">
        <w:t>wa</w:t>
      </w:r>
      <w:r w:rsidR="000F0BAB">
        <w:t xml:space="preserve">s </w:t>
      </w:r>
      <w:proofErr w:type="gramStart"/>
      <w:r w:rsidR="000F0BAB">
        <w:t>whether or not</w:t>
      </w:r>
      <w:proofErr w:type="gramEnd"/>
      <w:r w:rsidR="000F0BAB">
        <w:t xml:space="preserve"> the lights </w:t>
      </w:r>
      <w:r w:rsidR="006B3E7C">
        <w:t>were</w:t>
      </w:r>
      <w:r w:rsidR="000F0BAB">
        <w:t xml:space="preserve"> serving their intended </w:t>
      </w:r>
      <w:r w:rsidR="00DC354F">
        <w:t>purpose and</w:t>
      </w:r>
      <w:r w:rsidR="00EB11BC">
        <w:t xml:space="preserve"> </w:t>
      </w:r>
      <w:r w:rsidR="006B3E7C">
        <w:t>were</w:t>
      </w:r>
      <w:r w:rsidR="00EB11BC">
        <w:t xml:space="preserve"> functional.  The PC need to understand from residents if the lights were needed, and were they doing the job. </w:t>
      </w:r>
    </w:p>
    <w:p w14:paraId="29FE6911" w14:textId="77777777" w:rsidR="00815892" w:rsidRDefault="00815892" w:rsidP="00815892">
      <w:pPr>
        <w:jc w:val="both"/>
      </w:pPr>
    </w:p>
    <w:p w14:paraId="5D985919" w14:textId="47C26F6E" w:rsidR="00945137" w:rsidRDefault="00945137" w:rsidP="00121E9D">
      <w:pPr>
        <w:pStyle w:val="Heading2"/>
      </w:pPr>
      <w:r>
        <w:t>P</w:t>
      </w:r>
      <w:r w:rsidR="00EB11BC">
        <w:t>C.798  PAVEMENT WORKS</w:t>
      </w:r>
    </w:p>
    <w:p w14:paraId="3B59293B" w14:textId="3A5FF5FE" w:rsidR="00EB11BC" w:rsidRDefault="008F27FE" w:rsidP="00EB11BC">
      <w:r>
        <w:t xml:space="preserve">The Chairman stated that </w:t>
      </w:r>
      <w:r w:rsidR="006B3E7C">
        <w:t xml:space="preserve">pavement works on </w:t>
      </w:r>
      <w:r>
        <w:t xml:space="preserve">the corner of Gould Close had been completed, however there was no </w:t>
      </w:r>
      <w:r w:rsidR="006B3E7C">
        <w:t xml:space="preserve">activity </w:t>
      </w:r>
      <w:r>
        <w:t>at The H</w:t>
      </w:r>
      <w:r w:rsidR="009F428E">
        <w:t>o</w:t>
      </w:r>
      <w:r>
        <w:t xml:space="preserve">ppitt. </w:t>
      </w:r>
      <w:r w:rsidR="009F428E">
        <w:t xml:space="preserve">  The Clerk stated that Cllr Balcombe had not yet provided an update on the </w:t>
      </w:r>
      <w:r w:rsidR="006B3E7C">
        <w:rPr>
          <w:rFonts w:cs="Arial"/>
        </w:rPr>
        <w:t>p</w:t>
      </w:r>
      <w:r w:rsidR="0082724F" w:rsidRPr="003F344C">
        <w:rPr>
          <w:rFonts w:cs="Arial"/>
        </w:rPr>
        <w:t xml:space="preserve">avement </w:t>
      </w:r>
      <w:r w:rsidR="006B3E7C">
        <w:rPr>
          <w:rFonts w:cs="Arial"/>
        </w:rPr>
        <w:t>r</w:t>
      </w:r>
      <w:r w:rsidR="0082724F" w:rsidRPr="003F344C">
        <w:rPr>
          <w:rFonts w:cs="Arial"/>
        </w:rPr>
        <w:t xml:space="preserve">epair request for </w:t>
      </w:r>
      <w:r w:rsidR="0082724F">
        <w:rPr>
          <w:rFonts w:cs="Arial"/>
        </w:rPr>
        <w:t>T</w:t>
      </w:r>
      <w:r w:rsidR="0082724F" w:rsidRPr="003F344C">
        <w:rPr>
          <w:rFonts w:cs="Arial"/>
        </w:rPr>
        <w:t>he Hoppitt</w:t>
      </w:r>
      <w:r w:rsidR="0082724F">
        <w:rPr>
          <w:rFonts w:cs="Arial"/>
        </w:rPr>
        <w:t>, and that she would chase him again.</w:t>
      </w:r>
    </w:p>
    <w:p w14:paraId="2D9BCC12" w14:textId="77777777" w:rsidR="00EB11BC" w:rsidRPr="00EB11BC" w:rsidRDefault="00EB11BC" w:rsidP="00EB11BC"/>
    <w:p w14:paraId="7E1613E5" w14:textId="77777777" w:rsidR="009B654D" w:rsidRPr="00CE4CC6" w:rsidRDefault="00121E9D" w:rsidP="009B654D">
      <w:pPr>
        <w:pStyle w:val="Heading1"/>
        <w:ind w:left="0" w:firstLine="0"/>
      </w:pPr>
      <w:r>
        <w:t>P</w:t>
      </w:r>
      <w:r w:rsidRPr="00AA2D9A">
        <w:t>C.</w:t>
      </w:r>
      <w:r>
        <w:t>7</w:t>
      </w:r>
      <w:r w:rsidR="00BA7D4E">
        <w:t>99</w:t>
      </w:r>
      <w:r w:rsidRPr="00AA2D9A">
        <w:t xml:space="preserve"> </w:t>
      </w:r>
      <w:r w:rsidR="009B654D" w:rsidRPr="00CE4CC6">
        <w:t>COMMUNITY ASSETS AND POSSIBLE TRANSFERS</w:t>
      </w:r>
    </w:p>
    <w:p w14:paraId="107BB95C" w14:textId="2DAFB9E2" w:rsidR="00355386" w:rsidRDefault="00C14F26" w:rsidP="00815892">
      <w:pPr>
        <w:jc w:val="both"/>
      </w:pPr>
      <w:r>
        <w:t xml:space="preserve">Councillors noted that </w:t>
      </w:r>
      <w:r w:rsidRPr="00CE4CC6">
        <w:t xml:space="preserve">EFDC </w:t>
      </w:r>
      <w:r>
        <w:t xml:space="preserve">was </w:t>
      </w:r>
      <w:r w:rsidRPr="00CE4CC6">
        <w:t>looking at its Community Asset Transfer process as part of the Local Government Reorganisation situation.  This matter w</w:t>
      </w:r>
      <w:r>
        <w:t xml:space="preserve">as </w:t>
      </w:r>
      <w:r w:rsidRPr="00CE4CC6">
        <w:t>considered at the 2</w:t>
      </w:r>
      <w:r w:rsidRPr="00CE4CC6">
        <w:rPr>
          <w:vertAlign w:val="superscript"/>
        </w:rPr>
        <w:t>nd</w:t>
      </w:r>
      <w:r w:rsidRPr="00CE4CC6">
        <w:t xml:space="preserve"> September EFDC Place Scrutiny meeting and </w:t>
      </w:r>
      <w:r>
        <w:t xml:space="preserve">scheduled to </w:t>
      </w:r>
      <w:r w:rsidR="0071258A">
        <w:t xml:space="preserve">be agreed at </w:t>
      </w:r>
      <w:r w:rsidRPr="00CE4CC6">
        <w:t>the 14</w:t>
      </w:r>
      <w:r w:rsidRPr="00CE4CC6">
        <w:rPr>
          <w:vertAlign w:val="superscript"/>
        </w:rPr>
        <w:t>th</w:t>
      </w:r>
      <w:r w:rsidRPr="00CE4CC6">
        <w:t xml:space="preserve"> September EFDC Cabinet meeting.  </w:t>
      </w:r>
      <w:r>
        <w:t>Councillors recall</w:t>
      </w:r>
      <w:r w:rsidR="0071258A">
        <w:t>ed</w:t>
      </w:r>
      <w:r>
        <w:t xml:space="preserve"> that the Village Green at Moreton ha</w:t>
      </w:r>
      <w:r w:rsidR="0071258A">
        <w:t>d</w:t>
      </w:r>
      <w:r>
        <w:t xml:space="preserve"> already been sent to EFDC to consider as part of this process.  Councillors ha</w:t>
      </w:r>
      <w:r w:rsidR="0071258A">
        <w:t>d</w:t>
      </w:r>
      <w:r>
        <w:t xml:space="preserve"> previously considered other areas of the land in the Parish</w:t>
      </w:r>
      <w:r w:rsidR="0071258A">
        <w:t xml:space="preserve"> th</w:t>
      </w:r>
      <w:r w:rsidR="00CF6617">
        <w:t>at would be beneficial if brought under the control of the Parish Council</w:t>
      </w:r>
      <w:r>
        <w:t xml:space="preserve"> </w:t>
      </w:r>
      <w:r w:rsidR="000757B4">
        <w:t>and</w:t>
      </w:r>
      <w:r w:rsidR="00CF6617">
        <w:t xml:space="preserve"> were advised that they could consider this on an ongoing basis. No other areas of land were suggested</w:t>
      </w:r>
      <w:r w:rsidR="000757B4">
        <w:t xml:space="preserve"> at this time.</w:t>
      </w:r>
    </w:p>
    <w:p w14:paraId="4C807B68" w14:textId="77777777" w:rsidR="00CF6617" w:rsidRDefault="00CF6617" w:rsidP="00815892">
      <w:pPr>
        <w:jc w:val="both"/>
        <w:rPr>
          <w:color w:val="auto"/>
        </w:rPr>
      </w:pPr>
    </w:p>
    <w:p w14:paraId="32B58A36" w14:textId="790CEA84" w:rsidR="00355386" w:rsidRPr="00AA2D9A" w:rsidRDefault="00355386" w:rsidP="00355386">
      <w:pPr>
        <w:pStyle w:val="Heading2"/>
      </w:pPr>
      <w:r>
        <w:lastRenderedPageBreak/>
        <w:t>P</w:t>
      </w:r>
      <w:r w:rsidRPr="00AA2D9A">
        <w:t>C.</w:t>
      </w:r>
      <w:r w:rsidR="00C67C85">
        <w:t>800</w:t>
      </w:r>
      <w:r w:rsidRPr="00AA2D9A">
        <w:t xml:space="preserve"> </w:t>
      </w:r>
      <w:r>
        <w:t>DIGITAL ESSEX</w:t>
      </w:r>
    </w:p>
    <w:p w14:paraId="0E822AB3" w14:textId="635F0667" w:rsidR="00295A09" w:rsidRDefault="00863EBE" w:rsidP="00815892">
      <w:pPr>
        <w:jc w:val="both"/>
        <w:rPr>
          <w:szCs w:val="20"/>
        </w:rPr>
      </w:pPr>
      <w:r>
        <w:rPr>
          <w:szCs w:val="20"/>
        </w:rPr>
        <w:t>Councillors noted th</w:t>
      </w:r>
      <w:r w:rsidR="000757B4">
        <w:rPr>
          <w:szCs w:val="20"/>
        </w:rPr>
        <w:t xml:space="preserve">e </w:t>
      </w:r>
      <w:r w:rsidRPr="0093640C">
        <w:rPr>
          <w:szCs w:val="20"/>
        </w:rPr>
        <w:t xml:space="preserve">Clerk </w:t>
      </w:r>
      <w:r w:rsidR="000757B4">
        <w:rPr>
          <w:szCs w:val="20"/>
        </w:rPr>
        <w:t xml:space="preserve">had </w:t>
      </w:r>
      <w:r w:rsidRPr="0093640C">
        <w:rPr>
          <w:szCs w:val="20"/>
        </w:rPr>
        <w:t xml:space="preserve">received an email from Alex Burghart MP which included a response from BT </w:t>
      </w:r>
      <w:proofErr w:type="gramStart"/>
      <w:r w:rsidRPr="0093640C">
        <w:rPr>
          <w:szCs w:val="20"/>
        </w:rPr>
        <w:t>with regard to</w:t>
      </w:r>
      <w:proofErr w:type="gramEnd"/>
      <w:r w:rsidRPr="0093640C">
        <w:rPr>
          <w:szCs w:val="20"/>
        </w:rPr>
        <w:t xml:space="preserve"> broadband connectivity in Moreton.  The response stated that BT recognise that the local community </w:t>
      </w:r>
      <w:r w:rsidR="004A0547">
        <w:rPr>
          <w:szCs w:val="20"/>
        </w:rPr>
        <w:t>wa</w:t>
      </w:r>
      <w:r w:rsidRPr="0093640C">
        <w:rPr>
          <w:szCs w:val="20"/>
        </w:rPr>
        <w:t xml:space="preserve">s looking to improve mobile coverage, particularly in the local school and church, and they understand that residents have concerns about the installation of a mobile phone mast in the area. However Moreton’s geography makes resolving mobile coverage and quality a bit technically challenging. The village sits in a low-lying area surrounded by hills, which block signals from the nearest EE site, which limits scope to improve coverage using EE’s existing infrastructure in the area.  The response stated that </w:t>
      </w:r>
      <w:r>
        <w:rPr>
          <w:szCs w:val="20"/>
        </w:rPr>
        <w:t>i</w:t>
      </w:r>
      <w:r w:rsidRPr="0093640C">
        <w:rPr>
          <w:szCs w:val="20"/>
        </w:rPr>
        <w:t xml:space="preserve">f the local authority and community </w:t>
      </w:r>
      <w:r>
        <w:rPr>
          <w:szCs w:val="20"/>
        </w:rPr>
        <w:t>were</w:t>
      </w:r>
      <w:r w:rsidRPr="0093640C">
        <w:rPr>
          <w:szCs w:val="20"/>
        </w:rPr>
        <w:t xml:space="preserve"> open to exploring alternative solutions, EE could investigate the potential deployment of small cells on suitable street furniture (such as lighting columns/ lampposts). This would have less of a visual impact than a mobile mast. If small cells </w:t>
      </w:r>
      <w:r w:rsidR="00F523E7">
        <w:rPr>
          <w:szCs w:val="20"/>
        </w:rPr>
        <w:t>were</w:t>
      </w:r>
      <w:r w:rsidRPr="0093640C">
        <w:rPr>
          <w:szCs w:val="20"/>
        </w:rPr>
        <w:t xml:space="preserve"> not an option, then BT state that signal booster</w:t>
      </w:r>
      <w:r w:rsidR="00F523E7">
        <w:rPr>
          <w:szCs w:val="20"/>
        </w:rPr>
        <w:t>s are</w:t>
      </w:r>
      <w:r w:rsidRPr="0093640C">
        <w:rPr>
          <w:szCs w:val="20"/>
        </w:rPr>
        <w:t xml:space="preserve"> available on the open market to purchase but they could not comment on their effectiveness.  The email from Mr Burghart advised that if the Parish Council was interested, he would pass on contact details</w:t>
      </w:r>
      <w:r>
        <w:rPr>
          <w:szCs w:val="20"/>
        </w:rPr>
        <w:t xml:space="preserve">.  </w:t>
      </w:r>
    </w:p>
    <w:p w14:paraId="0806F26F" w14:textId="77777777" w:rsidR="00863EBE" w:rsidRDefault="00863EBE" w:rsidP="00815892">
      <w:pPr>
        <w:jc w:val="both"/>
        <w:rPr>
          <w:szCs w:val="20"/>
        </w:rPr>
      </w:pPr>
    </w:p>
    <w:p w14:paraId="4C69E351" w14:textId="10D25867" w:rsidR="00863EBE" w:rsidRDefault="00863EBE" w:rsidP="00815892">
      <w:pPr>
        <w:jc w:val="both"/>
        <w:rPr>
          <w:szCs w:val="20"/>
        </w:rPr>
      </w:pPr>
      <w:r>
        <w:rPr>
          <w:szCs w:val="20"/>
        </w:rPr>
        <w:t xml:space="preserve">The Clerk also provided an update </w:t>
      </w:r>
      <w:r w:rsidR="00320BE7">
        <w:rPr>
          <w:szCs w:val="20"/>
        </w:rPr>
        <w:t xml:space="preserve">from ATC (Digital Essex) regarding the </w:t>
      </w:r>
      <w:r w:rsidR="00F523E7">
        <w:rPr>
          <w:szCs w:val="20"/>
        </w:rPr>
        <w:t>possibility</w:t>
      </w:r>
      <w:r w:rsidR="00320BE7">
        <w:rPr>
          <w:szCs w:val="20"/>
        </w:rPr>
        <w:t xml:space="preserve"> of a mast for Moreton, stating that she had been advised they were still liaising with a landowner in Moreton looking for a possible location, with a further meeting scheduled this month. </w:t>
      </w:r>
    </w:p>
    <w:p w14:paraId="022BA19E" w14:textId="77777777" w:rsidR="003A78EA" w:rsidRDefault="003A78EA" w:rsidP="00815892">
      <w:pPr>
        <w:jc w:val="both"/>
        <w:rPr>
          <w:szCs w:val="20"/>
        </w:rPr>
      </w:pPr>
    </w:p>
    <w:p w14:paraId="69199126" w14:textId="03A62466" w:rsidR="003A78EA" w:rsidRDefault="00BB6F23" w:rsidP="00815892">
      <w:pPr>
        <w:jc w:val="both"/>
        <w:rPr>
          <w:szCs w:val="20"/>
        </w:rPr>
      </w:pPr>
      <w:r>
        <w:rPr>
          <w:szCs w:val="20"/>
        </w:rPr>
        <w:t>Councillors</w:t>
      </w:r>
      <w:r w:rsidR="003A78EA">
        <w:rPr>
          <w:szCs w:val="20"/>
        </w:rPr>
        <w:t xml:space="preserve"> felt that the small cell option may be useful to </w:t>
      </w:r>
      <w:r w:rsidR="00F523E7">
        <w:rPr>
          <w:szCs w:val="20"/>
        </w:rPr>
        <w:t>investigate</w:t>
      </w:r>
      <w:r>
        <w:rPr>
          <w:szCs w:val="20"/>
        </w:rPr>
        <w:t xml:space="preserve"> further, and asked the Clerk to find out more informatio</w:t>
      </w:r>
      <w:r w:rsidR="009F6823">
        <w:rPr>
          <w:szCs w:val="20"/>
        </w:rPr>
        <w:t xml:space="preserve">n, and that this could be done alongside working with Digital Essex in terms of a mast. </w:t>
      </w:r>
      <w:r>
        <w:rPr>
          <w:szCs w:val="20"/>
        </w:rPr>
        <w:t xml:space="preserve"> </w:t>
      </w:r>
    </w:p>
    <w:p w14:paraId="256FB71B" w14:textId="77777777" w:rsidR="00863EBE" w:rsidRDefault="00863EBE" w:rsidP="00815892">
      <w:pPr>
        <w:jc w:val="both"/>
      </w:pPr>
    </w:p>
    <w:p w14:paraId="488CADF3" w14:textId="77777777" w:rsidR="000F0682" w:rsidRPr="000F0682" w:rsidRDefault="00DF09E7" w:rsidP="000F0682">
      <w:pPr>
        <w:pStyle w:val="Heading1"/>
        <w:ind w:hanging="835"/>
      </w:pPr>
      <w:r w:rsidRPr="000F0682">
        <w:t xml:space="preserve">PC.801 </w:t>
      </w:r>
      <w:r w:rsidR="000F0682" w:rsidRPr="000F0682">
        <w:t>REVIEW OF POLLING STATIONS</w:t>
      </w:r>
    </w:p>
    <w:p w14:paraId="57FA0D61" w14:textId="64B093E5" w:rsidR="000F0682" w:rsidRPr="004935FC" w:rsidRDefault="000F0682" w:rsidP="000F0682">
      <w:pPr>
        <w:jc w:val="both"/>
        <w:rPr>
          <w:color w:val="000000"/>
          <w:szCs w:val="20"/>
        </w:rPr>
      </w:pPr>
      <w:r>
        <w:rPr>
          <w:rStyle w:val="Strong"/>
          <w:rFonts w:cs="Arial"/>
          <w:b w:val="0"/>
          <w:bCs w:val="0"/>
          <w:szCs w:val="20"/>
        </w:rPr>
        <w:t xml:space="preserve">Councillors noted that </w:t>
      </w:r>
      <w:r>
        <w:rPr>
          <w:rStyle w:val="Strong"/>
          <w:rFonts w:cs="Arial"/>
          <w:b w:val="0"/>
          <w:bCs w:val="0"/>
          <w:szCs w:val="20"/>
        </w:rPr>
        <w:t xml:space="preserve">EFDC </w:t>
      </w:r>
      <w:r>
        <w:rPr>
          <w:rStyle w:val="Strong"/>
          <w:rFonts w:cs="Arial"/>
          <w:b w:val="0"/>
          <w:bCs w:val="0"/>
          <w:szCs w:val="20"/>
        </w:rPr>
        <w:t>was</w:t>
      </w:r>
      <w:r>
        <w:rPr>
          <w:rStyle w:val="Strong"/>
          <w:rFonts w:cs="Arial"/>
          <w:b w:val="0"/>
          <w:bCs w:val="0"/>
          <w:szCs w:val="20"/>
        </w:rPr>
        <w:t xml:space="preserve"> undertaking an </w:t>
      </w:r>
      <w:r w:rsidRPr="00744146">
        <w:rPr>
          <w:rStyle w:val="Strong"/>
          <w:rFonts w:cs="Arial"/>
          <w:b w:val="0"/>
          <w:bCs w:val="0"/>
          <w:szCs w:val="20"/>
        </w:rPr>
        <w:t>interim review of polling districts and polling places</w:t>
      </w:r>
      <w:r w:rsidRPr="00744146">
        <w:rPr>
          <w:szCs w:val="20"/>
        </w:rPr>
        <w:t xml:space="preserve">, involving </w:t>
      </w:r>
      <w:r w:rsidRPr="00744146">
        <w:rPr>
          <w:rStyle w:val="Strong"/>
          <w:rFonts w:cs="Arial"/>
          <w:b w:val="0"/>
          <w:bCs w:val="0"/>
          <w:szCs w:val="20"/>
        </w:rPr>
        <w:t>eight polling venues</w:t>
      </w:r>
      <w:r w:rsidRPr="00744146">
        <w:rPr>
          <w:szCs w:val="20"/>
        </w:rPr>
        <w:t xml:space="preserve"> within the district</w:t>
      </w:r>
      <w:r>
        <w:rPr>
          <w:szCs w:val="20"/>
        </w:rPr>
        <w:t>, one of which affects residents in this Parish.  EFDC state that t</w:t>
      </w:r>
      <w:r w:rsidRPr="00744146">
        <w:rPr>
          <w:szCs w:val="20"/>
        </w:rPr>
        <w:t>he purpose of the review is to ensure that polling arrangements continue to provide electors with reasonable and accessible facilities for voting and that polling places remain suitable for their respective polling districts.</w:t>
      </w:r>
      <w:r>
        <w:rPr>
          <w:szCs w:val="20"/>
        </w:rPr>
        <w:t xml:space="preserve">  The public consultation runs from </w:t>
      </w:r>
      <w:r w:rsidRPr="00744146">
        <w:rPr>
          <w:rStyle w:val="Strong"/>
          <w:rFonts w:cs="Arial"/>
          <w:b w:val="0"/>
          <w:bCs w:val="0"/>
          <w:szCs w:val="20"/>
        </w:rPr>
        <w:t>Monday 27 July 2026 until Friday 11 September 2026</w:t>
      </w:r>
      <w:r>
        <w:rPr>
          <w:szCs w:val="20"/>
        </w:rPr>
        <w:t xml:space="preserve">, and during this time </w:t>
      </w:r>
      <w:r w:rsidRPr="00744146">
        <w:rPr>
          <w:szCs w:val="20"/>
        </w:rPr>
        <w:t>interested parties are invited to submit comments on the proposed polling place arrangements, including the suitability and accessibility of the venues under review.</w:t>
      </w:r>
      <w:r>
        <w:rPr>
          <w:szCs w:val="20"/>
        </w:rPr>
        <w:t xml:space="preserve">  The review proposes to move </w:t>
      </w:r>
      <w:r w:rsidRPr="004935FC">
        <w:rPr>
          <w:color w:val="000000"/>
          <w:szCs w:val="20"/>
        </w:rPr>
        <w:t>High Laver East and Little Laver p</w:t>
      </w:r>
      <w:r>
        <w:rPr>
          <w:color w:val="000000"/>
          <w:szCs w:val="20"/>
        </w:rPr>
        <w:t>olling</w:t>
      </w:r>
      <w:r w:rsidRPr="004935FC">
        <w:rPr>
          <w:color w:val="000000"/>
          <w:szCs w:val="20"/>
        </w:rPr>
        <w:t xml:space="preserve"> to Magdalen Laver Village Hall, </w:t>
      </w:r>
      <w:r>
        <w:rPr>
          <w:color w:val="000000"/>
          <w:szCs w:val="20"/>
        </w:rPr>
        <w:t>stating that</w:t>
      </w:r>
      <w:r w:rsidRPr="004935FC">
        <w:rPr>
          <w:color w:val="000000"/>
          <w:szCs w:val="20"/>
        </w:rPr>
        <w:t xml:space="preserve"> although it is not within the polling districts, it would align the polling districts within the Parish Council wards.</w:t>
      </w:r>
      <w:r>
        <w:rPr>
          <w:color w:val="000000"/>
          <w:szCs w:val="20"/>
        </w:rPr>
        <w:t xml:space="preserve">  The current polling place is Matching Village Hall.   </w:t>
      </w:r>
      <w:r>
        <w:rPr>
          <w:color w:val="000000"/>
          <w:szCs w:val="20"/>
        </w:rPr>
        <w:t>The Clerk advised t</w:t>
      </w:r>
      <w:r>
        <w:rPr>
          <w:color w:val="000000"/>
          <w:szCs w:val="20"/>
        </w:rPr>
        <w:t>hese details ha</w:t>
      </w:r>
      <w:r>
        <w:rPr>
          <w:color w:val="000000"/>
          <w:szCs w:val="20"/>
        </w:rPr>
        <w:t>d</w:t>
      </w:r>
      <w:r>
        <w:rPr>
          <w:color w:val="000000"/>
          <w:szCs w:val="20"/>
        </w:rPr>
        <w:t xml:space="preserve"> been placed on the </w:t>
      </w:r>
      <w:r w:rsidR="00903514">
        <w:rPr>
          <w:color w:val="000000"/>
          <w:szCs w:val="20"/>
        </w:rPr>
        <w:t xml:space="preserve">Parish Council </w:t>
      </w:r>
      <w:r w:rsidR="00784E43">
        <w:rPr>
          <w:color w:val="000000"/>
          <w:szCs w:val="20"/>
        </w:rPr>
        <w:t xml:space="preserve">and The </w:t>
      </w:r>
      <w:r>
        <w:rPr>
          <w:color w:val="000000"/>
          <w:szCs w:val="20"/>
        </w:rPr>
        <w:t xml:space="preserve">Lavers Facebook pages.  </w:t>
      </w:r>
      <w:r>
        <w:rPr>
          <w:color w:val="000000"/>
          <w:szCs w:val="20"/>
        </w:rPr>
        <w:t xml:space="preserve">Councillors felt this was really a matter for </w:t>
      </w:r>
      <w:proofErr w:type="gramStart"/>
      <w:r>
        <w:rPr>
          <w:color w:val="000000"/>
          <w:szCs w:val="20"/>
        </w:rPr>
        <w:t>local residents</w:t>
      </w:r>
      <w:proofErr w:type="gramEnd"/>
      <w:r>
        <w:rPr>
          <w:color w:val="000000"/>
          <w:szCs w:val="20"/>
        </w:rPr>
        <w:t xml:space="preserve"> to respond to, but on face value it made sense to </w:t>
      </w:r>
      <w:r w:rsidR="005C781A">
        <w:rPr>
          <w:color w:val="000000"/>
          <w:szCs w:val="20"/>
        </w:rPr>
        <w:t>move it to Magdalen Laver</w:t>
      </w:r>
      <w:r w:rsidR="00784E43">
        <w:rPr>
          <w:color w:val="000000"/>
          <w:szCs w:val="20"/>
        </w:rPr>
        <w:t xml:space="preserve"> to align with the parish wards</w:t>
      </w:r>
      <w:r w:rsidR="005C781A">
        <w:rPr>
          <w:color w:val="000000"/>
          <w:szCs w:val="20"/>
        </w:rPr>
        <w:t>, and the Clerk should respond as such.</w:t>
      </w:r>
    </w:p>
    <w:p w14:paraId="6D06ACF9" w14:textId="77777777" w:rsidR="00DF09E7" w:rsidRDefault="00DF09E7" w:rsidP="00815892">
      <w:pPr>
        <w:jc w:val="both"/>
      </w:pPr>
    </w:p>
    <w:p w14:paraId="45ECF8C0" w14:textId="469A5EE9" w:rsidR="00452CB1" w:rsidRPr="00295A09" w:rsidRDefault="00793833" w:rsidP="00815892">
      <w:pPr>
        <w:jc w:val="both"/>
        <w:rPr>
          <w:b/>
          <w:bCs/>
        </w:rPr>
      </w:pPr>
      <w:r w:rsidRPr="00295A09">
        <w:rPr>
          <w:b/>
          <w:bCs/>
        </w:rPr>
        <w:t>PC.</w:t>
      </w:r>
      <w:r w:rsidR="00493788">
        <w:rPr>
          <w:b/>
          <w:bCs/>
        </w:rPr>
        <w:t>802</w:t>
      </w:r>
      <w:r w:rsidRPr="00295A09">
        <w:rPr>
          <w:b/>
          <w:bCs/>
        </w:rPr>
        <w:t xml:space="preserve"> </w:t>
      </w:r>
      <w:r w:rsidR="0066091B" w:rsidRPr="00295A09">
        <w:rPr>
          <w:b/>
          <w:bCs/>
        </w:rPr>
        <w:t>CLERKS COMMUNICATIONS AND CORRESPONDENCE REPORT</w:t>
      </w:r>
    </w:p>
    <w:p w14:paraId="2684016E" w14:textId="132000DF" w:rsidR="00E53F57" w:rsidRDefault="00E53F57" w:rsidP="000B3EE9">
      <w:r w:rsidRPr="00461D62">
        <w:t>The Clerk report</w:t>
      </w:r>
      <w:r w:rsidR="00050B12" w:rsidRPr="00461D62">
        <w:t>ed</w:t>
      </w:r>
      <w:r w:rsidRPr="00461D62">
        <w:t xml:space="preserve"> the following:</w:t>
      </w:r>
    </w:p>
    <w:p w14:paraId="7DA0446C" w14:textId="77777777" w:rsidR="00493788" w:rsidRPr="00493788" w:rsidRDefault="00493788" w:rsidP="00493788">
      <w:pPr>
        <w:pStyle w:val="ListParagraph"/>
        <w:numPr>
          <w:ilvl w:val="0"/>
          <w:numId w:val="1"/>
        </w:numPr>
        <w:autoSpaceDE w:val="0"/>
        <w:autoSpaceDN w:val="0"/>
        <w:adjustRightInd w:val="0"/>
        <w:ind w:left="720"/>
        <w:jc w:val="both"/>
        <w:rPr>
          <w:rFonts w:ascii="Arial" w:hAnsi="Arial" w:cs="Arial"/>
          <w:szCs w:val="20"/>
        </w:rPr>
      </w:pPr>
      <w:r w:rsidRPr="00493788">
        <w:rPr>
          <w:rFonts w:ascii="Arial" w:hAnsi="Arial" w:cs="Arial"/>
          <w:szCs w:val="20"/>
        </w:rPr>
        <w:t>ECC, EFDC, EALC and RCCE communications are emailed to Members on a regular basis and where relevant information is included</w:t>
      </w:r>
    </w:p>
    <w:p w14:paraId="086DD97A" w14:textId="01206170" w:rsidR="00493788" w:rsidRPr="00493788" w:rsidRDefault="00493788" w:rsidP="00493788">
      <w:pPr>
        <w:pStyle w:val="ListParagraph"/>
        <w:numPr>
          <w:ilvl w:val="0"/>
          <w:numId w:val="1"/>
        </w:numPr>
        <w:autoSpaceDE w:val="0"/>
        <w:autoSpaceDN w:val="0"/>
        <w:adjustRightInd w:val="0"/>
        <w:ind w:left="720"/>
        <w:jc w:val="both"/>
        <w:rPr>
          <w:rFonts w:ascii="Arial" w:hAnsi="Arial" w:cs="Arial"/>
          <w:szCs w:val="20"/>
        </w:rPr>
      </w:pPr>
      <w:r w:rsidRPr="00493788">
        <w:rPr>
          <w:rFonts w:ascii="Arial" w:hAnsi="Arial" w:cs="Arial"/>
          <w:szCs w:val="20"/>
        </w:rPr>
        <w:t>EFDC Council tax payments taken early – Public statement made</w:t>
      </w:r>
      <w:r>
        <w:rPr>
          <w:rFonts w:ascii="Arial" w:hAnsi="Arial" w:cs="Arial"/>
          <w:szCs w:val="20"/>
        </w:rPr>
        <w:t xml:space="preserve"> by EFDC.</w:t>
      </w:r>
    </w:p>
    <w:p w14:paraId="793CC2B5" w14:textId="0FB1FA13" w:rsidR="00493788" w:rsidRPr="00493788" w:rsidRDefault="00493788" w:rsidP="00493788">
      <w:pPr>
        <w:pStyle w:val="ListParagraph"/>
        <w:numPr>
          <w:ilvl w:val="0"/>
          <w:numId w:val="1"/>
        </w:numPr>
        <w:autoSpaceDE w:val="0"/>
        <w:autoSpaceDN w:val="0"/>
        <w:adjustRightInd w:val="0"/>
        <w:ind w:left="720"/>
        <w:jc w:val="both"/>
        <w:rPr>
          <w:rFonts w:ascii="Arial" w:hAnsi="Arial" w:cs="Arial"/>
          <w:szCs w:val="20"/>
        </w:rPr>
      </w:pPr>
      <w:r w:rsidRPr="00493788">
        <w:rPr>
          <w:rFonts w:ascii="Arial" w:hAnsi="Arial" w:cs="Arial"/>
          <w:szCs w:val="20"/>
        </w:rPr>
        <w:t>Letter of objection EPF/1399/26 – sent to all councillors</w:t>
      </w:r>
      <w:r w:rsidR="00E961F9">
        <w:rPr>
          <w:rFonts w:ascii="Arial" w:hAnsi="Arial" w:cs="Arial"/>
          <w:szCs w:val="20"/>
        </w:rPr>
        <w:t xml:space="preserve">. The Clerk advised that following further feedback from Councillors, she had responded to EFDC under Delegated Powers.  She also advised that she had received a </w:t>
      </w:r>
      <w:r w:rsidRPr="00493788">
        <w:rPr>
          <w:rFonts w:ascii="Arial" w:hAnsi="Arial" w:cs="Arial"/>
          <w:szCs w:val="20"/>
        </w:rPr>
        <w:t>subsequent query about</w:t>
      </w:r>
      <w:r w:rsidR="00E961F9">
        <w:rPr>
          <w:rFonts w:ascii="Arial" w:hAnsi="Arial" w:cs="Arial"/>
          <w:szCs w:val="20"/>
        </w:rPr>
        <w:t xml:space="preserve"> the</w:t>
      </w:r>
      <w:r w:rsidRPr="00493788">
        <w:rPr>
          <w:rFonts w:ascii="Arial" w:hAnsi="Arial" w:cs="Arial"/>
          <w:szCs w:val="20"/>
        </w:rPr>
        <w:t xml:space="preserve"> process</w:t>
      </w:r>
      <w:r w:rsidR="00E961F9">
        <w:rPr>
          <w:rFonts w:ascii="Arial" w:hAnsi="Arial" w:cs="Arial"/>
          <w:szCs w:val="20"/>
        </w:rPr>
        <w:t xml:space="preserve"> this Council followed in terms of </w:t>
      </w:r>
      <w:r w:rsidR="00D57524">
        <w:rPr>
          <w:rFonts w:ascii="Arial" w:hAnsi="Arial" w:cs="Arial"/>
          <w:szCs w:val="20"/>
        </w:rPr>
        <w:t xml:space="preserve">commenting on this application, and had responded to the resident with full details. </w:t>
      </w:r>
    </w:p>
    <w:p w14:paraId="2B068C19" w14:textId="77777777" w:rsidR="00493788" w:rsidRPr="00493788" w:rsidRDefault="00493788" w:rsidP="00493788">
      <w:pPr>
        <w:pStyle w:val="ListParagraph"/>
        <w:numPr>
          <w:ilvl w:val="0"/>
          <w:numId w:val="1"/>
        </w:numPr>
        <w:autoSpaceDE w:val="0"/>
        <w:autoSpaceDN w:val="0"/>
        <w:adjustRightInd w:val="0"/>
        <w:ind w:left="720"/>
        <w:jc w:val="both"/>
        <w:rPr>
          <w:rFonts w:ascii="Arial" w:hAnsi="Arial" w:cs="Arial"/>
          <w:szCs w:val="20"/>
        </w:rPr>
      </w:pPr>
      <w:r w:rsidRPr="00493788">
        <w:rPr>
          <w:rFonts w:ascii="Arial" w:hAnsi="Arial" w:cs="Arial"/>
          <w:szCs w:val="20"/>
        </w:rPr>
        <w:t>Dumped Car, Harlow Road, reported by Chairman and removed swiftly</w:t>
      </w:r>
    </w:p>
    <w:p w14:paraId="353955C0" w14:textId="77777777" w:rsidR="00493788" w:rsidRPr="00493788" w:rsidRDefault="00493788" w:rsidP="00493788">
      <w:pPr>
        <w:pStyle w:val="ListParagraph"/>
        <w:numPr>
          <w:ilvl w:val="0"/>
          <w:numId w:val="1"/>
        </w:numPr>
        <w:autoSpaceDE w:val="0"/>
        <w:autoSpaceDN w:val="0"/>
        <w:adjustRightInd w:val="0"/>
        <w:ind w:left="720"/>
        <w:jc w:val="both"/>
        <w:rPr>
          <w:rFonts w:ascii="Arial" w:hAnsi="Arial" w:cs="Arial"/>
          <w:szCs w:val="20"/>
        </w:rPr>
      </w:pPr>
      <w:r w:rsidRPr="00493788">
        <w:rPr>
          <w:rFonts w:ascii="Arial" w:hAnsi="Arial" w:cs="Arial"/>
          <w:szCs w:val="20"/>
        </w:rPr>
        <w:t>Damaged Sign as you enter Moreton from Maltings Hill reported (Ref 4051327) and in the process of scheduling works.</w:t>
      </w:r>
    </w:p>
    <w:p w14:paraId="739B8934" w14:textId="77777777" w:rsidR="00493788" w:rsidRPr="00493788" w:rsidRDefault="00493788" w:rsidP="00493788">
      <w:pPr>
        <w:pStyle w:val="ListParagraph"/>
        <w:numPr>
          <w:ilvl w:val="0"/>
          <w:numId w:val="1"/>
        </w:numPr>
        <w:autoSpaceDE w:val="0"/>
        <w:autoSpaceDN w:val="0"/>
        <w:adjustRightInd w:val="0"/>
        <w:ind w:left="720"/>
        <w:jc w:val="both"/>
        <w:rPr>
          <w:rFonts w:ascii="Arial" w:hAnsi="Arial" w:cs="Arial"/>
          <w:szCs w:val="20"/>
        </w:rPr>
      </w:pPr>
      <w:r w:rsidRPr="00493788">
        <w:rPr>
          <w:rFonts w:ascii="Arial" w:hAnsi="Arial" w:cs="Arial"/>
          <w:szCs w:val="20"/>
        </w:rPr>
        <w:t>London Stansted Parish Council forum meeting Thursday 22</w:t>
      </w:r>
      <w:r w:rsidRPr="00493788">
        <w:rPr>
          <w:rFonts w:ascii="Arial" w:hAnsi="Arial" w:cs="Arial"/>
          <w:szCs w:val="20"/>
          <w:vertAlign w:val="superscript"/>
        </w:rPr>
        <w:t>nd</w:t>
      </w:r>
      <w:r w:rsidRPr="00493788">
        <w:rPr>
          <w:rFonts w:ascii="Arial" w:hAnsi="Arial" w:cs="Arial"/>
          <w:szCs w:val="20"/>
        </w:rPr>
        <w:t xml:space="preserve"> October from 1-3pm – Clerk registered to attend.</w:t>
      </w:r>
    </w:p>
    <w:p w14:paraId="30EB83A8" w14:textId="77777777" w:rsidR="00493788" w:rsidRPr="00493788" w:rsidRDefault="00493788" w:rsidP="00493788">
      <w:pPr>
        <w:pStyle w:val="ListParagraph"/>
        <w:numPr>
          <w:ilvl w:val="0"/>
          <w:numId w:val="1"/>
        </w:numPr>
        <w:autoSpaceDE w:val="0"/>
        <w:autoSpaceDN w:val="0"/>
        <w:adjustRightInd w:val="0"/>
        <w:ind w:left="720"/>
        <w:jc w:val="both"/>
        <w:rPr>
          <w:rFonts w:ascii="Arial" w:hAnsi="Arial" w:cs="Arial"/>
          <w:szCs w:val="20"/>
        </w:rPr>
      </w:pPr>
      <w:r w:rsidRPr="00493788">
        <w:rPr>
          <w:rFonts w:ascii="Arial" w:hAnsi="Arial" w:cs="Arial"/>
          <w:szCs w:val="20"/>
        </w:rPr>
        <w:t>Solar Farm proposed for Hastingwood – application due Q4 2026</w:t>
      </w:r>
    </w:p>
    <w:p w14:paraId="64BB7F51" w14:textId="05E52EF8" w:rsidR="002236CB" w:rsidRDefault="00493788" w:rsidP="007A7233">
      <w:pPr>
        <w:pStyle w:val="ListParagraph"/>
        <w:numPr>
          <w:ilvl w:val="0"/>
          <w:numId w:val="1"/>
        </w:numPr>
        <w:autoSpaceDE w:val="0"/>
        <w:autoSpaceDN w:val="0"/>
        <w:adjustRightInd w:val="0"/>
        <w:ind w:left="720"/>
        <w:jc w:val="both"/>
        <w:rPr>
          <w:rFonts w:ascii="Arial" w:hAnsi="Arial" w:cs="Arial"/>
          <w:szCs w:val="20"/>
        </w:rPr>
      </w:pPr>
      <w:r w:rsidRPr="00D57524">
        <w:rPr>
          <w:rFonts w:ascii="Arial" w:hAnsi="Arial" w:cs="Arial"/>
          <w:szCs w:val="20"/>
        </w:rPr>
        <w:t xml:space="preserve">Councillors asked if they would like to reconsider a Rural Affordable Housing Project </w:t>
      </w:r>
      <w:r w:rsidR="002236CB">
        <w:rPr>
          <w:rFonts w:ascii="Arial" w:hAnsi="Arial" w:cs="Arial"/>
          <w:szCs w:val="20"/>
        </w:rPr>
        <w:t xml:space="preserve">– </w:t>
      </w:r>
      <w:r w:rsidR="00B63143" w:rsidRPr="00B63143">
        <w:rPr>
          <w:rFonts w:ascii="Arial" w:hAnsi="Arial" w:cs="Arial"/>
          <w:b/>
          <w:bCs/>
          <w:i/>
          <w:iCs/>
          <w:szCs w:val="20"/>
        </w:rPr>
        <w:t>AGREED</w:t>
      </w:r>
      <w:r w:rsidR="00B63143">
        <w:rPr>
          <w:rFonts w:ascii="Arial" w:hAnsi="Arial" w:cs="Arial"/>
          <w:szCs w:val="20"/>
        </w:rPr>
        <w:t xml:space="preserve"> </w:t>
      </w:r>
      <w:r w:rsidR="002236CB">
        <w:rPr>
          <w:rFonts w:ascii="Arial" w:hAnsi="Arial" w:cs="Arial"/>
          <w:szCs w:val="20"/>
        </w:rPr>
        <w:t>no.</w:t>
      </w:r>
    </w:p>
    <w:p w14:paraId="01EC344E" w14:textId="77777777" w:rsidR="00493788" w:rsidRPr="00493788" w:rsidRDefault="00493788" w:rsidP="00493788">
      <w:pPr>
        <w:pStyle w:val="ListParagraph"/>
        <w:numPr>
          <w:ilvl w:val="0"/>
          <w:numId w:val="1"/>
        </w:numPr>
        <w:autoSpaceDE w:val="0"/>
        <w:autoSpaceDN w:val="0"/>
        <w:adjustRightInd w:val="0"/>
        <w:ind w:left="720"/>
        <w:jc w:val="both"/>
        <w:rPr>
          <w:rFonts w:ascii="Arial" w:hAnsi="Arial" w:cs="Arial"/>
          <w:szCs w:val="20"/>
        </w:rPr>
      </w:pPr>
      <w:r w:rsidRPr="00493788">
        <w:rPr>
          <w:rFonts w:ascii="Arial" w:hAnsi="Arial" w:cs="Arial"/>
          <w:szCs w:val="20"/>
        </w:rPr>
        <w:t xml:space="preserve">ECC has a new page where you can view upcoming works to repair potholes – this can be found at </w:t>
      </w:r>
      <w:hyperlink r:id="rId8" w:history="1">
        <w:r w:rsidRPr="00493788">
          <w:rPr>
            <w:rStyle w:val="Hyperlink"/>
            <w:rFonts w:ascii="Arial" w:hAnsi="Arial" w:cs="Arial"/>
            <w:szCs w:val="20"/>
          </w:rPr>
          <w:t>https://www.essex.gov.uk/pothole-repair-schedule</w:t>
        </w:r>
      </w:hyperlink>
      <w:r w:rsidRPr="00493788">
        <w:rPr>
          <w:rFonts w:ascii="Arial" w:hAnsi="Arial" w:cs="Arial"/>
          <w:szCs w:val="20"/>
        </w:rPr>
        <w:t xml:space="preserve">. </w:t>
      </w:r>
    </w:p>
    <w:p w14:paraId="5D9F433D" w14:textId="1C4DBCB7" w:rsidR="00493788" w:rsidRPr="00493788" w:rsidRDefault="00493788" w:rsidP="00493788">
      <w:pPr>
        <w:pStyle w:val="ListParagraph"/>
        <w:numPr>
          <w:ilvl w:val="0"/>
          <w:numId w:val="1"/>
        </w:numPr>
        <w:autoSpaceDE w:val="0"/>
        <w:autoSpaceDN w:val="0"/>
        <w:adjustRightInd w:val="0"/>
        <w:ind w:left="720"/>
        <w:jc w:val="both"/>
        <w:rPr>
          <w:rFonts w:ascii="Arial" w:hAnsi="Arial" w:cs="Arial"/>
          <w:szCs w:val="20"/>
        </w:rPr>
      </w:pPr>
      <w:r w:rsidRPr="00493788">
        <w:rPr>
          <w:rFonts w:ascii="Arial" w:hAnsi="Arial" w:cs="Arial"/>
          <w:szCs w:val="20"/>
        </w:rPr>
        <w:t xml:space="preserve">LGR </w:t>
      </w:r>
      <w:r w:rsidR="002236CB">
        <w:rPr>
          <w:rFonts w:ascii="Arial" w:hAnsi="Arial" w:cs="Arial"/>
          <w:szCs w:val="20"/>
        </w:rPr>
        <w:t xml:space="preserve">- </w:t>
      </w:r>
      <w:r w:rsidRPr="00493788">
        <w:rPr>
          <w:rFonts w:ascii="Arial" w:hAnsi="Arial" w:cs="Arial"/>
          <w:color w:val="000000"/>
          <w:szCs w:val="20"/>
        </w:rPr>
        <w:t>The Government has announced that its decision on the reorganisation of local councils across Essex ha</w:t>
      </w:r>
      <w:r w:rsidR="002236CB">
        <w:rPr>
          <w:rFonts w:ascii="Arial" w:hAnsi="Arial" w:cs="Arial"/>
          <w:color w:val="000000"/>
          <w:szCs w:val="20"/>
        </w:rPr>
        <w:t>d</w:t>
      </w:r>
      <w:r w:rsidRPr="00493788">
        <w:rPr>
          <w:rFonts w:ascii="Arial" w:hAnsi="Arial" w:cs="Arial"/>
          <w:color w:val="000000"/>
          <w:szCs w:val="20"/>
        </w:rPr>
        <w:t xml:space="preserve"> been withdrawn and that it </w:t>
      </w:r>
      <w:r w:rsidR="002236CB">
        <w:rPr>
          <w:rFonts w:ascii="Arial" w:hAnsi="Arial" w:cs="Arial"/>
          <w:color w:val="000000"/>
          <w:szCs w:val="20"/>
        </w:rPr>
        <w:t>was</w:t>
      </w:r>
      <w:r w:rsidRPr="00493788">
        <w:rPr>
          <w:rFonts w:ascii="Arial" w:hAnsi="Arial" w:cs="Arial"/>
          <w:color w:val="000000"/>
          <w:szCs w:val="20"/>
        </w:rPr>
        <w:t xml:space="preserve"> reviewing plans to streamline local government. In June, Essex County Council launched legal proceedings, in the form of a Judicial Review. The Government’s lawyers wrote to the Council on Monday 7 September to announce that the plans for five new councils in Essex would not be proceeding</w:t>
      </w:r>
      <w:r w:rsidR="002236CB">
        <w:rPr>
          <w:rFonts w:ascii="Arial" w:hAnsi="Arial" w:cs="Arial"/>
          <w:color w:val="000000"/>
          <w:szCs w:val="20"/>
        </w:rPr>
        <w:t>.</w:t>
      </w:r>
    </w:p>
    <w:p w14:paraId="41E37020" w14:textId="77777777" w:rsidR="00493788" w:rsidRPr="00493788" w:rsidRDefault="00493788" w:rsidP="00493788">
      <w:pPr>
        <w:pStyle w:val="ListParagraph"/>
        <w:numPr>
          <w:ilvl w:val="0"/>
          <w:numId w:val="1"/>
        </w:numPr>
        <w:autoSpaceDE w:val="0"/>
        <w:autoSpaceDN w:val="0"/>
        <w:adjustRightInd w:val="0"/>
        <w:ind w:left="720"/>
        <w:jc w:val="both"/>
        <w:rPr>
          <w:rFonts w:ascii="Arial" w:hAnsi="Arial" w:cs="Arial"/>
          <w:szCs w:val="20"/>
        </w:rPr>
      </w:pPr>
      <w:r w:rsidRPr="00493788">
        <w:rPr>
          <w:rFonts w:ascii="Arial" w:hAnsi="Arial" w:cs="Arial"/>
          <w:szCs w:val="20"/>
        </w:rPr>
        <w:t>Dog control consultation emailed out and placed on our Facebook page</w:t>
      </w:r>
    </w:p>
    <w:p w14:paraId="4D515ADC" w14:textId="56040032" w:rsidR="00493788" w:rsidRPr="00493788" w:rsidRDefault="00493788" w:rsidP="00493788">
      <w:pPr>
        <w:pStyle w:val="ListParagraph"/>
        <w:numPr>
          <w:ilvl w:val="0"/>
          <w:numId w:val="1"/>
        </w:numPr>
        <w:ind w:left="720"/>
        <w:rPr>
          <w:rFonts w:ascii="Arial" w:hAnsi="Arial" w:cs="Arial"/>
          <w:color w:val="000000"/>
          <w:szCs w:val="20"/>
        </w:rPr>
      </w:pPr>
      <w:r w:rsidRPr="00493788">
        <w:rPr>
          <w:rFonts w:ascii="Arial" w:hAnsi="Arial" w:cs="Arial"/>
          <w:color w:val="000000"/>
          <w:szCs w:val="20"/>
        </w:rPr>
        <w:t>EFDC inviting people to attend our workshop on developing community renewable energy in our area, on 3</w:t>
      </w:r>
      <w:r w:rsidRPr="00493788">
        <w:rPr>
          <w:rFonts w:ascii="Arial" w:hAnsi="Arial" w:cs="Arial"/>
          <w:color w:val="000000"/>
          <w:szCs w:val="20"/>
          <w:vertAlign w:val="superscript"/>
        </w:rPr>
        <w:t>rd</w:t>
      </w:r>
      <w:r w:rsidRPr="00493788">
        <w:rPr>
          <w:rFonts w:ascii="Arial" w:hAnsi="Arial" w:cs="Arial"/>
          <w:color w:val="000000"/>
          <w:szCs w:val="20"/>
        </w:rPr>
        <w:t> October 2026 at the Civic Offices in Epping</w:t>
      </w:r>
      <w:r w:rsidR="002236CB">
        <w:rPr>
          <w:rFonts w:ascii="Arial" w:hAnsi="Arial" w:cs="Arial"/>
          <w:color w:val="000000"/>
          <w:szCs w:val="20"/>
        </w:rPr>
        <w:t xml:space="preserve">, </w:t>
      </w:r>
      <w:r w:rsidR="0061775E">
        <w:rPr>
          <w:rFonts w:ascii="Arial" w:hAnsi="Arial" w:cs="Arial"/>
          <w:color w:val="000000"/>
          <w:szCs w:val="20"/>
        </w:rPr>
        <w:t xml:space="preserve">where they will </w:t>
      </w:r>
      <w:r w:rsidRPr="00493788">
        <w:rPr>
          <w:rFonts w:ascii="Arial" w:hAnsi="Arial" w:cs="Arial"/>
          <w:color w:val="000000"/>
          <w:szCs w:val="20"/>
        </w:rPr>
        <w:t>discussing Community Renewable Energy generation and how communit</w:t>
      </w:r>
      <w:r w:rsidR="0061775E">
        <w:rPr>
          <w:rFonts w:ascii="Arial" w:hAnsi="Arial" w:cs="Arial"/>
          <w:color w:val="000000"/>
          <w:szCs w:val="20"/>
        </w:rPr>
        <w:t>ies</w:t>
      </w:r>
      <w:r w:rsidRPr="00493788">
        <w:rPr>
          <w:rFonts w:ascii="Arial" w:hAnsi="Arial" w:cs="Arial"/>
          <w:color w:val="000000"/>
          <w:szCs w:val="20"/>
        </w:rPr>
        <w:t xml:space="preserve"> could benefit from cheaper energy.</w:t>
      </w:r>
    </w:p>
    <w:p w14:paraId="45177E97" w14:textId="5273B8E6" w:rsidR="00493788" w:rsidRPr="00493788" w:rsidRDefault="00493788" w:rsidP="00493788">
      <w:pPr>
        <w:pStyle w:val="ListParagraph"/>
        <w:numPr>
          <w:ilvl w:val="0"/>
          <w:numId w:val="1"/>
        </w:numPr>
        <w:ind w:left="720"/>
        <w:rPr>
          <w:rFonts w:ascii="Arial" w:hAnsi="Arial" w:cs="Arial"/>
          <w:color w:val="000000"/>
          <w:szCs w:val="20"/>
        </w:rPr>
      </w:pPr>
      <w:r w:rsidRPr="00493788">
        <w:rPr>
          <w:rFonts w:ascii="Arial" w:hAnsi="Arial" w:cs="Arial"/>
          <w:color w:val="000000"/>
          <w:szCs w:val="20"/>
        </w:rPr>
        <w:lastRenderedPageBreak/>
        <w:t>EFDC LCLC meeting – now online – 7pm 17</w:t>
      </w:r>
      <w:r w:rsidRPr="00493788">
        <w:rPr>
          <w:rFonts w:ascii="Arial" w:hAnsi="Arial" w:cs="Arial"/>
          <w:color w:val="000000"/>
          <w:szCs w:val="20"/>
          <w:vertAlign w:val="superscript"/>
        </w:rPr>
        <w:t>th</w:t>
      </w:r>
      <w:r w:rsidRPr="00493788">
        <w:rPr>
          <w:rFonts w:ascii="Arial" w:hAnsi="Arial" w:cs="Arial"/>
          <w:color w:val="000000"/>
          <w:szCs w:val="20"/>
        </w:rPr>
        <w:t xml:space="preserve"> September.   </w:t>
      </w:r>
      <w:r w:rsidR="0061775E">
        <w:rPr>
          <w:rFonts w:ascii="Arial" w:hAnsi="Arial" w:cs="Arial"/>
          <w:color w:val="000000"/>
          <w:szCs w:val="20"/>
        </w:rPr>
        <w:t xml:space="preserve">The Clerk had asked for the </w:t>
      </w:r>
      <w:r w:rsidR="007F22D0">
        <w:rPr>
          <w:rFonts w:ascii="Arial" w:hAnsi="Arial" w:cs="Arial"/>
          <w:color w:val="000000"/>
          <w:szCs w:val="20"/>
        </w:rPr>
        <w:t xml:space="preserve">early receipt of </w:t>
      </w:r>
      <w:r w:rsidRPr="00493788">
        <w:rPr>
          <w:rFonts w:ascii="Arial" w:hAnsi="Arial" w:cs="Arial"/>
          <w:color w:val="000000"/>
          <w:szCs w:val="20"/>
        </w:rPr>
        <w:t xml:space="preserve">Council Tax </w:t>
      </w:r>
      <w:r w:rsidR="007F22D0">
        <w:rPr>
          <w:rFonts w:ascii="Arial" w:hAnsi="Arial" w:cs="Arial"/>
          <w:color w:val="000000"/>
          <w:szCs w:val="20"/>
        </w:rPr>
        <w:t xml:space="preserve">payment to be </w:t>
      </w:r>
      <w:r w:rsidRPr="00493788">
        <w:rPr>
          <w:rFonts w:ascii="Arial" w:hAnsi="Arial" w:cs="Arial"/>
          <w:color w:val="000000"/>
          <w:szCs w:val="20"/>
        </w:rPr>
        <w:t>included on this agenda, but was told no and referred to the public statement made by EFDC</w:t>
      </w:r>
    </w:p>
    <w:p w14:paraId="31604A70" w14:textId="77777777" w:rsidR="00493788" w:rsidRDefault="00493788" w:rsidP="00493788">
      <w:pPr>
        <w:pStyle w:val="ListParagraph"/>
        <w:numPr>
          <w:ilvl w:val="0"/>
          <w:numId w:val="1"/>
        </w:numPr>
        <w:ind w:left="720"/>
        <w:rPr>
          <w:rFonts w:ascii="Arial" w:hAnsi="Arial" w:cs="Arial"/>
          <w:szCs w:val="20"/>
        </w:rPr>
      </w:pPr>
      <w:r w:rsidRPr="00493788">
        <w:rPr>
          <w:rFonts w:ascii="Arial" w:hAnsi="Arial" w:cs="Arial"/>
          <w:szCs w:val="20"/>
        </w:rPr>
        <w:t>Thursday, 10</w:t>
      </w:r>
      <w:r w:rsidRPr="00493788">
        <w:rPr>
          <w:rFonts w:ascii="Arial" w:hAnsi="Arial" w:cs="Arial"/>
          <w:szCs w:val="20"/>
          <w:vertAlign w:val="superscript"/>
        </w:rPr>
        <w:t>th</w:t>
      </w:r>
      <w:r w:rsidRPr="00493788">
        <w:rPr>
          <w:rFonts w:ascii="Arial" w:hAnsi="Arial" w:cs="Arial"/>
          <w:szCs w:val="20"/>
        </w:rPr>
        <w:t xml:space="preserve"> September, 7pm to 8pm, there is an Epping District PFCC Public Meeting being held in the Parish Hall at Thornwood.  </w:t>
      </w:r>
    </w:p>
    <w:p w14:paraId="74146439" w14:textId="4A8259CB" w:rsidR="007F22D0" w:rsidRPr="00493788" w:rsidRDefault="007F22D0" w:rsidP="00493788">
      <w:pPr>
        <w:pStyle w:val="ListParagraph"/>
        <w:numPr>
          <w:ilvl w:val="0"/>
          <w:numId w:val="1"/>
        </w:numPr>
        <w:ind w:left="720"/>
        <w:rPr>
          <w:rFonts w:ascii="Arial" w:hAnsi="Arial" w:cs="Arial"/>
          <w:szCs w:val="20"/>
        </w:rPr>
      </w:pPr>
      <w:r>
        <w:rPr>
          <w:rFonts w:ascii="Arial" w:hAnsi="Arial" w:cs="Arial"/>
          <w:szCs w:val="20"/>
        </w:rPr>
        <w:t>Cllr Collins advised that sign for Moreton at Pedlars End has been missing for over 10 years.</w:t>
      </w:r>
    </w:p>
    <w:p w14:paraId="2A6A96AB" w14:textId="77777777" w:rsidR="00295A09" w:rsidRPr="00493788" w:rsidRDefault="00295A09" w:rsidP="002C5A08">
      <w:pPr>
        <w:autoSpaceDE w:val="0"/>
        <w:autoSpaceDN w:val="0"/>
        <w:adjustRightInd w:val="0"/>
        <w:jc w:val="both"/>
        <w:rPr>
          <w:rFonts w:cs="Arial"/>
          <w:b/>
          <w:bCs/>
          <w:szCs w:val="20"/>
        </w:rPr>
      </w:pPr>
    </w:p>
    <w:p w14:paraId="59034DF3" w14:textId="07A5A534" w:rsidR="005D6549" w:rsidRPr="00CA7C19" w:rsidRDefault="00AD2366" w:rsidP="005D6549">
      <w:pPr>
        <w:pStyle w:val="Heading1"/>
        <w:ind w:left="0" w:firstLine="0"/>
        <w:rPr>
          <w:szCs w:val="20"/>
        </w:rPr>
      </w:pPr>
      <w:r w:rsidRPr="00AD2366">
        <w:t>PC.</w:t>
      </w:r>
      <w:r w:rsidR="007F22D0">
        <w:t>803</w:t>
      </w:r>
      <w:r w:rsidRPr="00AD2366">
        <w:t xml:space="preserve"> </w:t>
      </w:r>
      <w:r w:rsidR="007F22D0">
        <w:t>REMEMBRANCE</w:t>
      </w:r>
    </w:p>
    <w:p w14:paraId="2E6522C0" w14:textId="376EBDD4" w:rsidR="00331B0C" w:rsidRDefault="007707EE" w:rsidP="00331B0C">
      <w:pPr>
        <w:jc w:val="both"/>
      </w:pPr>
      <w:r>
        <w:t xml:space="preserve">It was </w:t>
      </w:r>
      <w:r w:rsidRPr="007707EE">
        <w:rPr>
          <w:b/>
          <w:bCs/>
          <w:i/>
          <w:iCs/>
        </w:rPr>
        <w:t>AGREED</w:t>
      </w:r>
      <w:r>
        <w:t xml:space="preserve"> that the Tommy Solider should be located on Moreton Village Green for Armistice Day on Sunday 8</w:t>
      </w:r>
      <w:r w:rsidRPr="007707EE">
        <w:rPr>
          <w:vertAlign w:val="superscript"/>
        </w:rPr>
        <w:t>th</w:t>
      </w:r>
      <w:r>
        <w:t xml:space="preserve"> November, with the suggestion that it </w:t>
      </w:r>
      <w:proofErr w:type="gramStart"/>
      <w:r>
        <w:t>be located in</w:t>
      </w:r>
      <w:proofErr w:type="gramEnd"/>
      <w:r>
        <w:t xml:space="preserve"> a more prominent position on the green.  The Chairman would arrange this.</w:t>
      </w:r>
    </w:p>
    <w:p w14:paraId="1D215EBC" w14:textId="77777777" w:rsidR="00331B0C" w:rsidRDefault="00331B0C" w:rsidP="00331B0C">
      <w:pPr>
        <w:autoSpaceDE w:val="0"/>
        <w:autoSpaceDN w:val="0"/>
        <w:adjustRightInd w:val="0"/>
        <w:jc w:val="both"/>
        <w:rPr>
          <w:rFonts w:cs="Arial"/>
          <w:sz w:val="16"/>
          <w:szCs w:val="16"/>
        </w:rPr>
      </w:pPr>
    </w:p>
    <w:p w14:paraId="3C6CCE9B" w14:textId="77777777" w:rsidR="00B71974" w:rsidRDefault="00327F8D" w:rsidP="00B71974">
      <w:pPr>
        <w:pStyle w:val="Heading1"/>
        <w:ind w:left="0" w:firstLine="0"/>
      </w:pPr>
      <w:r w:rsidRPr="00AD2366">
        <w:t>PC.</w:t>
      </w:r>
      <w:r w:rsidR="0061513D">
        <w:t xml:space="preserve">804 </w:t>
      </w:r>
      <w:r w:rsidR="00B71974">
        <w:t>ANNUAL CHRISTMAS MEETING OF THE PARISH</w:t>
      </w:r>
    </w:p>
    <w:p w14:paraId="353EDC10" w14:textId="21D0F9E8" w:rsidR="00B71974" w:rsidRDefault="00B71974" w:rsidP="00B71974">
      <w:pPr>
        <w:jc w:val="both"/>
      </w:pPr>
      <w:r w:rsidRPr="00F97905">
        <w:t>This years</w:t>
      </w:r>
      <w:r>
        <w:t xml:space="preserve"> Christmas Parish Event will take place on Tuesday 8</w:t>
      </w:r>
      <w:r w:rsidRPr="00F97905">
        <w:rPr>
          <w:vertAlign w:val="superscript"/>
        </w:rPr>
        <w:t>th</w:t>
      </w:r>
      <w:r>
        <w:t xml:space="preserve"> December.  As there </w:t>
      </w:r>
      <w:r>
        <w:t>would be</w:t>
      </w:r>
      <w:r>
        <w:t xml:space="preserve"> only one meeting between now and that date, councillors </w:t>
      </w:r>
      <w:r>
        <w:t xml:space="preserve">considered </w:t>
      </w:r>
      <w:r>
        <w:t>any speakers for this event pertaining to matters of interest to the local community</w:t>
      </w:r>
      <w:r w:rsidR="004C255E">
        <w:t>, with the following being agreed:</w:t>
      </w:r>
    </w:p>
    <w:p w14:paraId="287B1B11" w14:textId="25669D34" w:rsidR="00973B2C" w:rsidRDefault="008A7412" w:rsidP="00973B2C">
      <w:pPr>
        <w:pStyle w:val="Heading1"/>
        <w:numPr>
          <w:ilvl w:val="0"/>
          <w:numId w:val="13"/>
        </w:numPr>
        <w:tabs>
          <w:tab w:val="num" w:pos="360"/>
        </w:tabs>
        <w:ind w:left="835" w:hanging="708"/>
        <w:jc w:val="both"/>
        <w:rPr>
          <w:b w:val="0"/>
          <w:bCs w:val="0"/>
        </w:rPr>
      </w:pPr>
      <w:r>
        <w:rPr>
          <w:b w:val="0"/>
          <w:bCs w:val="0"/>
        </w:rPr>
        <w:t xml:space="preserve">Obtain view about </w:t>
      </w:r>
      <w:r w:rsidR="00973B2C">
        <w:rPr>
          <w:b w:val="0"/>
          <w:bCs w:val="0"/>
        </w:rPr>
        <w:t xml:space="preserve">Street Lighting </w:t>
      </w:r>
      <w:r>
        <w:rPr>
          <w:b w:val="0"/>
          <w:bCs w:val="0"/>
        </w:rPr>
        <w:t xml:space="preserve">at The </w:t>
      </w:r>
      <w:r w:rsidR="00973B2C">
        <w:rPr>
          <w:b w:val="0"/>
          <w:bCs w:val="0"/>
        </w:rPr>
        <w:t>H</w:t>
      </w:r>
      <w:r>
        <w:rPr>
          <w:b w:val="0"/>
          <w:bCs w:val="0"/>
        </w:rPr>
        <w:t>op</w:t>
      </w:r>
      <w:r w:rsidR="00973B2C">
        <w:rPr>
          <w:b w:val="0"/>
          <w:bCs w:val="0"/>
        </w:rPr>
        <w:t>pitt</w:t>
      </w:r>
    </w:p>
    <w:p w14:paraId="15CA183F" w14:textId="361BF570" w:rsidR="00973B2C" w:rsidRDefault="008A7412" w:rsidP="00973B2C">
      <w:pPr>
        <w:pStyle w:val="Heading1"/>
        <w:numPr>
          <w:ilvl w:val="0"/>
          <w:numId w:val="13"/>
        </w:numPr>
        <w:tabs>
          <w:tab w:val="num" w:pos="360"/>
        </w:tabs>
        <w:ind w:left="835" w:hanging="708"/>
        <w:jc w:val="both"/>
        <w:rPr>
          <w:b w:val="0"/>
          <w:bCs w:val="0"/>
        </w:rPr>
      </w:pPr>
      <w:r>
        <w:rPr>
          <w:b w:val="0"/>
          <w:bCs w:val="0"/>
        </w:rPr>
        <w:t xml:space="preserve">Update on </w:t>
      </w:r>
      <w:r w:rsidR="00973B2C">
        <w:rPr>
          <w:b w:val="0"/>
          <w:bCs w:val="0"/>
        </w:rPr>
        <w:t xml:space="preserve">Pavement </w:t>
      </w:r>
      <w:r>
        <w:rPr>
          <w:b w:val="0"/>
          <w:bCs w:val="0"/>
        </w:rPr>
        <w:t xml:space="preserve">repairs at The </w:t>
      </w:r>
      <w:r w:rsidR="00973B2C">
        <w:rPr>
          <w:b w:val="0"/>
          <w:bCs w:val="0"/>
        </w:rPr>
        <w:t>Hoppitt</w:t>
      </w:r>
    </w:p>
    <w:p w14:paraId="0510DDCA" w14:textId="1F5962D5" w:rsidR="00973B2C" w:rsidRDefault="00973B2C" w:rsidP="00973B2C">
      <w:pPr>
        <w:pStyle w:val="Heading1"/>
        <w:numPr>
          <w:ilvl w:val="0"/>
          <w:numId w:val="13"/>
        </w:numPr>
        <w:tabs>
          <w:tab w:val="num" w:pos="360"/>
        </w:tabs>
        <w:ind w:left="835" w:hanging="708"/>
        <w:jc w:val="both"/>
        <w:rPr>
          <w:b w:val="0"/>
          <w:bCs w:val="0"/>
        </w:rPr>
      </w:pPr>
      <w:r>
        <w:rPr>
          <w:b w:val="0"/>
          <w:bCs w:val="0"/>
        </w:rPr>
        <w:t>Update on mobile masts</w:t>
      </w:r>
      <w:r w:rsidR="008A7412">
        <w:rPr>
          <w:b w:val="0"/>
          <w:bCs w:val="0"/>
        </w:rPr>
        <w:t xml:space="preserve"> – that PC is actively </w:t>
      </w:r>
      <w:r w:rsidR="004D0A1D">
        <w:rPr>
          <w:b w:val="0"/>
          <w:bCs w:val="0"/>
        </w:rPr>
        <w:t>pursuing</w:t>
      </w:r>
      <w:r w:rsidR="008A7412">
        <w:rPr>
          <w:b w:val="0"/>
          <w:bCs w:val="0"/>
        </w:rPr>
        <w:t xml:space="preserve"> solutions</w:t>
      </w:r>
      <w:r w:rsidR="004D0A1D">
        <w:rPr>
          <w:b w:val="0"/>
          <w:bCs w:val="0"/>
        </w:rPr>
        <w:t xml:space="preserve"> (November meeting to agree exact content)</w:t>
      </w:r>
      <w:r>
        <w:rPr>
          <w:b w:val="0"/>
          <w:bCs w:val="0"/>
        </w:rPr>
        <w:t xml:space="preserve"> </w:t>
      </w:r>
    </w:p>
    <w:p w14:paraId="73194AFF" w14:textId="77777777" w:rsidR="00973B2C" w:rsidRDefault="00973B2C" w:rsidP="00973B2C">
      <w:pPr>
        <w:pStyle w:val="Heading1"/>
        <w:numPr>
          <w:ilvl w:val="0"/>
          <w:numId w:val="13"/>
        </w:numPr>
        <w:tabs>
          <w:tab w:val="num" w:pos="360"/>
        </w:tabs>
        <w:ind w:left="835" w:hanging="708"/>
        <w:jc w:val="both"/>
        <w:rPr>
          <w:b w:val="0"/>
          <w:bCs w:val="0"/>
        </w:rPr>
      </w:pPr>
      <w:r>
        <w:rPr>
          <w:b w:val="0"/>
          <w:bCs w:val="0"/>
        </w:rPr>
        <w:t>Apply to Choir</w:t>
      </w:r>
    </w:p>
    <w:p w14:paraId="2C5F16D1" w14:textId="225A668A" w:rsidR="00973B2C" w:rsidRDefault="00973B2C" w:rsidP="00953E69">
      <w:pPr>
        <w:pStyle w:val="Heading1"/>
        <w:numPr>
          <w:ilvl w:val="0"/>
          <w:numId w:val="13"/>
        </w:numPr>
        <w:tabs>
          <w:tab w:val="num" w:pos="426"/>
        </w:tabs>
        <w:ind w:left="426" w:hanging="299"/>
        <w:jc w:val="both"/>
        <w:rPr>
          <w:b w:val="0"/>
          <w:bCs w:val="0"/>
        </w:rPr>
      </w:pPr>
      <w:r>
        <w:rPr>
          <w:b w:val="0"/>
          <w:bCs w:val="0"/>
        </w:rPr>
        <w:t xml:space="preserve">David Jackman – </w:t>
      </w:r>
      <w:r w:rsidR="006F32C2">
        <w:rPr>
          <w:b w:val="0"/>
          <w:bCs w:val="0"/>
        </w:rPr>
        <w:t xml:space="preserve">Ongar Community Network - </w:t>
      </w:r>
      <w:r>
        <w:rPr>
          <w:b w:val="0"/>
          <w:bCs w:val="0"/>
        </w:rPr>
        <w:t>understanding what it is</w:t>
      </w:r>
      <w:r w:rsidR="00953E69">
        <w:rPr>
          <w:b w:val="0"/>
          <w:bCs w:val="0"/>
        </w:rPr>
        <w:t xml:space="preserve"> in the context of Emergency Planning. </w:t>
      </w:r>
    </w:p>
    <w:p w14:paraId="553A3E4A" w14:textId="77777777" w:rsidR="00945487" w:rsidRDefault="00945487" w:rsidP="00EC5810">
      <w:pPr>
        <w:pStyle w:val="Heading2"/>
      </w:pPr>
    </w:p>
    <w:p w14:paraId="567A0C5E" w14:textId="58FFAA26" w:rsidR="00793833" w:rsidRPr="00FA2D00" w:rsidRDefault="005D6549" w:rsidP="00EC5810">
      <w:pPr>
        <w:pStyle w:val="Heading2"/>
      </w:pPr>
      <w:r>
        <w:t>P</w:t>
      </w:r>
      <w:r w:rsidR="00793833" w:rsidRPr="00FA2D00">
        <w:t>C.</w:t>
      </w:r>
      <w:r w:rsidR="00A17BF5">
        <w:t>805</w:t>
      </w:r>
      <w:r w:rsidR="00793833" w:rsidRPr="00FA2D00">
        <w:t xml:space="preserve"> PLANNING </w:t>
      </w:r>
    </w:p>
    <w:p w14:paraId="5287EE42" w14:textId="77777777" w:rsidR="00364E3E" w:rsidRPr="005D6549" w:rsidRDefault="00364E3E" w:rsidP="00364E3E">
      <w:pPr>
        <w:rPr>
          <w:rFonts w:cs="Arial"/>
          <w:sz w:val="8"/>
          <w:szCs w:val="8"/>
        </w:rPr>
      </w:pPr>
    </w:p>
    <w:p w14:paraId="6838B534" w14:textId="029BC74A" w:rsidR="00CE39A4" w:rsidRPr="00CE39A4" w:rsidRDefault="00CE39A4" w:rsidP="00CE39A4">
      <w:pPr>
        <w:pStyle w:val="ListParagraph"/>
        <w:numPr>
          <w:ilvl w:val="0"/>
          <w:numId w:val="2"/>
        </w:numPr>
        <w:ind w:left="709"/>
        <w:jc w:val="both"/>
        <w:rPr>
          <w:rFonts w:ascii="Arial" w:hAnsi="Arial" w:cs="Arial"/>
          <w:szCs w:val="20"/>
        </w:rPr>
      </w:pPr>
      <w:r w:rsidRPr="00CE39A4">
        <w:rPr>
          <w:rFonts w:ascii="Arial" w:hAnsi="Arial" w:cs="Arial"/>
          <w:szCs w:val="20"/>
        </w:rPr>
        <w:t>Councillors noted that t</w:t>
      </w:r>
      <w:r w:rsidRPr="00CE39A4">
        <w:rPr>
          <w:rFonts w:ascii="Arial" w:hAnsi="Arial" w:cs="Arial"/>
          <w:szCs w:val="20"/>
        </w:rPr>
        <w:t xml:space="preserve">he new NPPF came into effect </w:t>
      </w:r>
      <w:r w:rsidR="00953E69">
        <w:rPr>
          <w:rFonts w:ascii="Arial" w:hAnsi="Arial" w:cs="Arial"/>
          <w:szCs w:val="20"/>
        </w:rPr>
        <w:t xml:space="preserve">on </w:t>
      </w:r>
      <w:r w:rsidRPr="00CE39A4">
        <w:rPr>
          <w:rFonts w:ascii="Arial" w:hAnsi="Arial" w:cs="Arial"/>
          <w:szCs w:val="20"/>
        </w:rPr>
        <w:t>17</w:t>
      </w:r>
      <w:r w:rsidRPr="00CE39A4">
        <w:rPr>
          <w:rFonts w:ascii="Arial" w:hAnsi="Arial" w:cs="Arial"/>
          <w:szCs w:val="20"/>
          <w:vertAlign w:val="superscript"/>
        </w:rPr>
        <w:t>th</w:t>
      </w:r>
      <w:r w:rsidRPr="00CE39A4">
        <w:rPr>
          <w:rFonts w:ascii="Arial" w:hAnsi="Arial" w:cs="Arial"/>
          <w:szCs w:val="20"/>
        </w:rPr>
        <w:t xml:space="preserve"> August 2026, and the new National Scheme of Delegation comes into force 31</w:t>
      </w:r>
      <w:r w:rsidRPr="00CE39A4">
        <w:rPr>
          <w:rFonts w:ascii="Arial" w:hAnsi="Arial" w:cs="Arial"/>
          <w:szCs w:val="20"/>
          <w:vertAlign w:val="superscript"/>
        </w:rPr>
        <w:t>st</w:t>
      </w:r>
      <w:r w:rsidRPr="00CE39A4">
        <w:rPr>
          <w:rFonts w:ascii="Arial" w:hAnsi="Arial" w:cs="Arial"/>
          <w:szCs w:val="20"/>
        </w:rPr>
        <w:t xml:space="preserve"> October 2026</w:t>
      </w:r>
      <w:r w:rsidRPr="00CE39A4">
        <w:rPr>
          <w:rFonts w:ascii="Arial" w:hAnsi="Arial" w:cs="Arial"/>
          <w:szCs w:val="20"/>
        </w:rPr>
        <w:t xml:space="preserve">.  The Clerk provided a brief written summary for Councillors to take away and read.  This matter would also be on the </w:t>
      </w:r>
      <w:r w:rsidRPr="00CE39A4">
        <w:rPr>
          <w:rFonts w:ascii="Arial" w:hAnsi="Arial" w:cs="Arial"/>
          <w:szCs w:val="20"/>
        </w:rPr>
        <w:t>17</w:t>
      </w:r>
      <w:r w:rsidRPr="00CE39A4">
        <w:rPr>
          <w:rFonts w:ascii="Arial" w:hAnsi="Arial" w:cs="Arial"/>
          <w:szCs w:val="20"/>
          <w:vertAlign w:val="superscript"/>
        </w:rPr>
        <w:t>th</w:t>
      </w:r>
      <w:r w:rsidRPr="00CE39A4">
        <w:rPr>
          <w:rFonts w:ascii="Arial" w:hAnsi="Arial" w:cs="Arial"/>
          <w:szCs w:val="20"/>
        </w:rPr>
        <w:t xml:space="preserve"> September Local Liaison meeting (agenda awaited).</w:t>
      </w:r>
    </w:p>
    <w:p w14:paraId="7DA82805" w14:textId="77777777" w:rsidR="005D6549" w:rsidRPr="001A0DB9" w:rsidRDefault="005D6549" w:rsidP="001A0DB9">
      <w:pPr>
        <w:rPr>
          <w:rFonts w:cs="Arial"/>
          <w:szCs w:val="20"/>
        </w:rPr>
      </w:pPr>
    </w:p>
    <w:p w14:paraId="41805E91" w14:textId="01FDDBB6" w:rsidR="00D9381B" w:rsidRPr="00BA7A86" w:rsidRDefault="00D9381B">
      <w:pPr>
        <w:pStyle w:val="ListParagraph"/>
        <w:numPr>
          <w:ilvl w:val="0"/>
          <w:numId w:val="2"/>
        </w:numPr>
        <w:rPr>
          <w:rFonts w:ascii="Arial" w:hAnsi="Arial" w:cs="Arial"/>
          <w:szCs w:val="20"/>
        </w:rPr>
      </w:pPr>
      <w:r w:rsidRPr="00BA7A86">
        <w:rPr>
          <w:rFonts w:ascii="Arial" w:hAnsi="Arial" w:cs="Arial"/>
          <w:szCs w:val="20"/>
        </w:rPr>
        <w:t>Councillors discussed application EPF</w:t>
      </w:r>
      <w:r w:rsidR="00BA7A86" w:rsidRPr="00BA7A86">
        <w:rPr>
          <w:rFonts w:ascii="Arial" w:hAnsi="Arial" w:cs="Arial"/>
          <w:szCs w:val="20"/>
        </w:rPr>
        <w:t>/</w:t>
      </w:r>
      <w:r w:rsidR="00BA7A86" w:rsidRPr="00BA7A86">
        <w:rPr>
          <w:rFonts w:ascii="Arial" w:hAnsi="Arial" w:cs="Arial"/>
          <w:szCs w:val="20"/>
        </w:rPr>
        <w:t>1657/26 - Poppin House, Mill Lane, Moreton, Ongar, CM5 0DW - Change of use of existing stable to residential unit</w:t>
      </w:r>
      <w:r w:rsidR="00BA7A86">
        <w:rPr>
          <w:rFonts w:ascii="Arial" w:hAnsi="Arial" w:cs="Arial"/>
          <w:szCs w:val="20"/>
        </w:rPr>
        <w:t xml:space="preserve"> – details of which had already been sent out to Councillors.  </w:t>
      </w:r>
      <w:proofErr w:type="gramStart"/>
      <w:r w:rsidR="00BA7A86">
        <w:rPr>
          <w:rFonts w:ascii="Arial" w:hAnsi="Arial" w:cs="Arial"/>
          <w:szCs w:val="20"/>
        </w:rPr>
        <w:t>A number of</w:t>
      </w:r>
      <w:proofErr w:type="gramEnd"/>
      <w:r w:rsidR="00BA7A86">
        <w:rPr>
          <w:rFonts w:ascii="Arial" w:hAnsi="Arial" w:cs="Arial"/>
          <w:szCs w:val="20"/>
        </w:rPr>
        <w:t xml:space="preserve"> inaccuracies and concerns were raised.  It was </w:t>
      </w:r>
      <w:r w:rsidR="00BA7A86" w:rsidRPr="000A3B54">
        <w:rPr>
          <w:rFonts w:ascii="Arial" w:hAnsi="Arial" w:cs="Arial"/>
          <w:b/>
          <w:bCs/>
          <w:i/>
          <w:iCs/>
          <w:szCs w:val="20"/>
        </w:rPr>
        <w:t>AGREED</w:t>
      </w:r>
      <w:r w:rsidR="00BA7A86">
        <w:rPr>
          <w:rFonts w:ascii="Arial" w:hAnsi="Arial" w:cs="Arial"/>
          <w:szCs w:val="20"/>
        </w:rPr>
        <w:t xml:space="preserve"> the Clerk would obtain clarification on these matters, and </w:t>
      </w:r>
      <w:r w:rsidR="0005145A">
        <w:rPr>
          <w:rFonts w:ascii="Arial" w:hAnsi="Arial" w:cs="Arial"/>
          <w:szCs w:val="20"/>
        </w:rPr>
        <w:t>report back to Councillor</w:t>
      </w:r>
      <w:r w:rsidR="001D0850">
        <w:rPr>
          <w:rFonts w:ascii="Arial" w:hAnsi="Arial" w:cs="Arial"/>
          <w:szCs w:val="20"/>
        </w:rPr>
        <w:t>s</w:t>
      </w:r>
      <w:r w:rsidR="0005145A">
        <w:rPr>
          <w:rFonts w:ascii="Arial" w:hAnsi="Arial" w:cs="Arial"/>
          <w:szCs w:val="20"/>
        </w:rPr>
        <w:t xml:space="preserve"> via email so they could respond to the Clerk.</w:t>
      </w:r>
    </w:p>
    <w:p w14:paraId="74B8A96E" w14:textId="77777777" w:rsidR="00D9381B" w:rsidRPr="00D9381B" w:rsidRDefault="00D9381B" w:rsidP="00D9381B">
      <w:pPr>
        <w:pStyle w:val="ListParagraph"/>
        <w:rPr>
          <w:rFonts w:ascii="Arial" w:hAnsi="Arial" w:cs="Arial"/>
          <w:szCs w:val="20"/>
        </w:rPr>
      </w:pPr>
    </w:p>
    <w:p w14:paraId="2DDE4B05" w14:textId="231D98EC" w:rsidR="009438EF" w:rsidRDefault="00EC5810">
      <w:pPr>
        <w:pStyle w:val="ListParagraph"/>
        <w:numPr>
          <w:ilvl w:val="0"/>
          <w:numId w:val="2"/>
        </w:numPr>
        <w:rPr>
          <w:rFonts w:ascii="Arial" w:hAnsi="Arial" w:cs="Arial"/>
          <w:szCs w:val="20"/>
        </w:rPr>
      </w:pPr>
      <w:r>
        <w:rPr>
          <w:rFonts w:ascii="Arial" w:hAnsi="Arial" w:cs="Arial"/>
          <w:szCs w:val="20"/>
        </w:rPr>
        <w:t>Councillors</w:t>
      </w:r>
      <w:r w:rsidR="009438EF" w:rsidRPr="00FA2D00">
        <w:rPr>
          <w:rFonts w:ascii="Arial" w:hAnsi="Arial" w:cs="Arial"/>
          <w:szCs w:val="20"/>
        </w:rPr>
        <w:t xml:space="preserve"> </w:t>
      </w:r>
      <w:r w:rsidR="009438EF" w:rsidRPr="00FA2D00">
        <w:rPr>
          <w:rFonts w:ascii="Arial" w:hAnsi="Arial" w:cs="Arial"/>
          <w:b/>
          <w:bCs/>
          <w:i/>
          <w:iCs/>
          <w:szCs w:val="20"/>
        </w:rPr>
        <w:t>NOTED</w:t>
      </w:r>
      <w:r w:rsidR="009438EF" w:rsidRPr="00FA2D00">
        <w:rPr>
          <w:rFonts w:ascii="Arial" w:hAnsi="Arial" w:cs="Arial"/>
          <w:szCs w:val="20"/>
        </w:rPr>
        <w:t xml:space="preserve"> the following planning applications below which ha</w:t>
      </w:r>
      <w:r w:rsidR="00EF1CA7">
        <w:rPr>
          <w:rFonts w:ascii="Arial" w:hAnsi="Arial" w:cs="Arial"/>
          <w:szCs w:val="20"/>
        </w:rPr>
        <w:t>d</w:t>
      </w:r>
      <w:r w:rsidR="009438EF" w:rsidRPr="00FA2D00">
        <w:rPr>
          <w:rFonts w:ascii="Arial" w:hAnsi="Arial" w:cs="Arial"/>
          <w:szCs w:val="20"/>
        </w:rPr>
        <w:t xml:space="preserve"> been responded to by way of the Clerk’s delegated powers following email consultation with Councillors:</w:t>
      </w:r>
      <w:r>
        <w:rPr>
          <w:rFonts w:ascii="Arial" w:hAnsi="Arial" w:cs="Arial"/>
          <w:szCs w:val="20"/>
        </w:rPr>
        <w:t xml:space="preserve"> </w:t>
      </w:r>
    </w:p>
    <w:tbl>
      <w:tblPr>
        <w:tblStyle w:val="TableGrid"/>
        <w:tblW w:w="10064" w:type="dxa"/>
        <w:tblInd w:w="137" w:type="dxa"/>
        <w:tblLook w:val="04A0" w:firstRow="1" w:lastRow="0" w:firstColumn="1" w:lastColumn="0" w:noHBand="0" w:noVBand="1"/>
      </w:tblPr>
      <w:tblGrid>
        <w:gridCol w:w="2098"/>
        <w:gridCol w:w="2296"/>
        <w:gridCol w:w="5670"/>
      </w:tblGrid>
      <w:tr w:rsidR="00C20500" w:rsidRPr="00067F62" w14:paraId="7DDA57AF" w14:textId="77777777" w:rsidTr="00CA0572">
        <w:trPr>
          <w:trHeight w:val="540"/>
        </w:trPr>
        <w:tc>
          <w:tcPr>
            <w:tcW w:w="2098" w:type="dxa"/>
          </w:tcPr>
          <w:p w14:paraId="5C0D161A" w14:textId="77777777" w:rsidR="00C20500" w:rsidRDefault="00C20500" w:rsidP="00CA0572">
            <w:pPr>
              <w:rPr>
                <w:rFonts w:cs="Arial"/>
                <w:szCs w:val="20"/>
              </w:rPr>
            </w:pPr>
            <w:r>
              <w:rPr>
                <w:rFonts w:cs="Arial"/>
                <w:szCs w:val="20"/>
              </w:rPr>
              <w:t>EPF/1492/26</w:t>
            </w:r>
          </w:p>
          <w:p w14:paraId="7D15CE37" w14:textId="77777777" w:rsidR="00C20500" w:rsidRPr="00067F62" w:rsidRDefault="00C20500" w:rsidP="00CA0572">
            <w:pPr>
              <w:rPr>
                <w:rFonts w:cs="Arial"/>
                <w:szCs w:val="20"/>
              </w:rPr>
            </w:pPr>
            <w:r>
              <w:rPr>
                <w:rFonts w:cs="Arial"/>
                <w:szCs w:val="20"/>
              </w:rPr>
              <w:t>FULL</w:t>
            </w:r>
          </w:p>
        </w:tc>
        <w:tc>
          <w:tcPr>
            <w:tcW w:w="2296" w:type="dxa"/>
          </w:tcPr>
          <w:p w14:paraId="48950DF7" w14:textId="77777777" w:rsidR="00C20500" w:rsidRPr="00067F62" w:rsidRDefault="00C20500" w:rsidP="00CA0572">
            <w:pPr>
              <w:rPr>
                <w:rFonts w:cs="Arial"/>
                <w:szCs w:val="20"/>
              </w:rPr>
            </w:pPr>
            <w:r w:rsidRPr="00F52FEF">
              <w:rPr>
                <w:rFonts w:cs="Arial"/>
                <w:szCs w:val="20"/>
              </w:rPr>
              <w:t>Moreton Church Of England Primary School, Church Road, Moreton, Ongar, CM5 0JD</w:t>
            </w:r>
          </w:p>
        </w:tc>
        <w:tc>
          <w:tcPr>
            <w:tcW w:w="5670" w:type="dxa"/>
          </w:tcPr>
          <w:p w14:paraId="19458B7C" w14:textId="77777777" w:rsidR="00C20500" w:rsidRPr="009C5B51" w:rsidRDefault="00C20500" w:rsidP="00CA0572">
            <w:pPr>
              <w:jc w:val="both"/>
              <w:rPr>
                <w:rFonts w:cs="Arial"/>
                <w:szCs w:val="20"/>
              </w:rPr>
            </w:pPr>
            <w:r w:rsidRPr="009C5B51">
              <w:rPr>
                <w:rFonts w:cs="Arial"/>
                <w:szCs w:val="20"/>
              </w:rPr>
              <w:t>Safeguarding improvements comprising replacement and upgrading of sections of existing boundary fencing, installation of higher fencing in selected locations and minor earthworks to regrade a grass embankment and remove an informal footpath.</w:t>
            </w:r>
          </w:p>
          <w:p w14:paraId="1C04C3DB" w14:textId="77777777" w:rsidR="00C20500" w:rsidRPr="00067F62" w:rsidRDefault="00C20500" w:rsidP="00CA0572">
            <w:pPr>
              <w:jc w:val="both"/>
              <w:rPr>
                <w:rFonts w:cs="Arial"/>
                <w:b/>
                <w:bCs/>
                <w:i/>
                <w:iCs/>
                <w:szCs w:val="20"/>
              </w:rPr>
            </w:pPr>
            <w:r>
              <w:rPr>
                <w:rFonts w:cs="Arial"/>
                <w:b/>
                <w:bCs/>
                <w:i/>
                <w:iCs/>
                <w:szCs w:val="20"/>
              </w:rPr>
              <w:t>NO OBJECTION</w:t>
            </w:r>
          </w:p>
        </w:tc>
      </w:tr>
      <w:tr w:rsidR="00C20500" w:rsidRPr="002526B5" w14:paraId="7AE9AC09" w14:textId="77777777" w:rsidTr="00CA0572">
        <w:trPr>
          <w:trHeight w:val="540"/>
        </w:trPr>
        <w:tc>
          <w:tcPr>
            <w:tcW w:w="2098" w:type="dxa"/>
          </w:tcPr>
          <w:p w14:paraId="3C62DE71" w14:textId="77777777" w:rsidR="00C20500" w:rsidRDefault="00C20500" w:rsidP="00CA0572">
            <w:pPr>
              <w:rPr>
                <w:rFonts w:cs="Arial"/>
                <w:szCs w:val="20"/>
              </w:rPr>
            </w:pPr>
            <w:r w:rsidRPr="00A70096">
              <w:rPr>
                <w:rFonts w:cs="Arial"/>
                <w:szCs w:val="20"/>
              </w:rPr>
              <w:t>EPF/1399/26</w:t>
            </w:r>
          </w:p>
          <w:p w14:paraId="37FC7748" w14:textId="77777777" w:rsidR="00C20500" w:rsidRPr="002526B5" w:rsidRDefault="00C20500" w:rsidP="00CA0572">
            <w:pPr>
              <w:rPr>
                <w:rFonts w:cs="Arial"/>
                <w:szCs w:val="20"/>
              </w:rPr>
            </w:pPr>
            <w:r>
              <w:rPr>
                <w:rFonts w:cs="Arial"/>
                <w:szCs w:val="20"/>
              </w:rPr>
              <w:t>FULL</w:t>
            </w:r>
          </w:p>
        </w:tc>
        <w:tc>
          <w:tcPr>
            <w:tcW w:w="2296" w:type="dxa"/>
          </w:tcPr>
          <w:p w14:paraId="6B78E403" w14:textId="77777777" w:rsidR="00C20500" w:rsidRPr="002526B5" w:rsidRDefault="00C20500" w:rsidP="00CA0572">
            <w:pPr>
              <w:rPr>
                <w:rFonts w:cs="Arial"/>
                <w:szCs w:val="20"/>
              </w:rPr>
            </w:pPr>
            <w:r w:rsidRPr="003E5D08">
              <w:rPr>
                <w:rFonts w:cs="Arial"/>
                <w:szCs w:val="20"/>
              </w:rPr>
              <w:t>Rolls Farm, Hastingwood Road, Magdalen Laver, Ongar, CM5 0EN</w:t>
            </w:r>
          </w:p>
        </w:tc>
        <w:tc>
          <w:tcPr>
            <w:tcW w:w="5670" w:type="dxa"/>
          </w:tcPr>
          <w:p w14:paraId="17D045A6" w14:textId="77777777" w:rsidR="00C20500" w:rsidRPr="006D540D" w:rsidRDefault="00C20500" w:rsidP="00CA0572">
            <w:pPr>
              <w:jc w:val="both"/>
              <w:rPr>
                <w:rFonts w:cs="Arial"/>
                <w:szCs w:val="20"/>
              </w:rPr>
            </w:pPr>
            <w:r w:rsidRPr="003E5D08">
              <w:rPr>
                <w:rFonts w:cs="Arial"/>
                <w:szCs w:val="20"/>
              </w:rPr>
              <w:t xml:space="preserve">The erection of an agricultural building, including associated </w:t>
            </w:r>
            <w:r w:rsidRPr="006D540D">
              <w:rPr>
                <w:rFonts w:cs="Arial"/>
                <w:szCs w:val="20"/>
              </w:rPr>
              <w:t>landscaping.</w:t>
            </w:r>
          </w:p>
          <w:p w14:paraId="2C0C9CD7" w14:textId="77777777" w:rsidR="00C20500" w:rsidRPr="002526B5" w:rsidRDefault="00C20500" w:rsidP="00CA0572">
            <w:pPr>
              <w:jc w:val="both"/>
              <w:rPr>
                <w:rFonts w:cs="Arial"/>
                <w:b/>
                <w:bCs/>
                <w:i/>
                <w:iCs/>
                <w:szCs w:val="20"/>
              </w:rPr>
            </w:pPr>
            <w:r w:rsidRPr="006D540D">
              <w:rPr>
                <w:rFonts w:cs="Arial"/>
                <w:b/>
                <w:bCs/>
                <w:i/>
                <w:iCs/>
                <w:szCs w:val="20"/>
              </w:rPr>
              <w:t>The Parish Council made no comment on the application. and defer</w:t>
            </w:r>
            <w:r>
              <w:rPr>
                <w:rFonts w:cs="Arial"/>
                <w:b/>
                <w:bCs/>
                <w:i/>
                <w:iCs/>
                <w:szCs w:val="20"/>
              </w:rPr>
              <w:t>red</w:t>
            </w:r>
            <w:r w:rsidRPr="006D540D">
              <w:rPr>
                <w:rFonts w:cs="Arial"/>
                <w:b/>
                <w:bCs/>
                <w:i/>
                <w:iCs/>
                <w:szCs w:val="20"/>
              </w:rPr>
              <w:t xml:space="preserve"> to EFDC suggesting a site visit may be useful for the officer concerned.</w:t>
            </w:r>
          </w:p>
        </w:tc>
      </w:tr>
    </w:tbl>
    <w:p w14:paraId="1541E246" w14:textId="77777777" w:rsidR="001A0DB9" w:rsidRPr="007404A5" w:rsidRDefault="001A0DB9" w:rsidP="007404A5">
      <w:pPr>
        <w:pStyle w:val="ListParagraph"/>
        <w:rPr>
          <w:rFonts w:ascii="Arial" w:hAnsi="Arial" w:cs="Arial"/>
          <w:szCs w:val="20"/>
        </w:rPr>
      </w:pPr>
    </w:p>
    <w:p w14:paraId="32CBB012" w14:textId="00B08DC9" w:rsidR="008D5002" w:rsidRDefault="00C20500">
      <w:pPr>
        <w:pStyle w:val="ListParagraph"/>
        <w:numPr>
          <w:ilvl w:val="0"/>
          <w:numId w:val="2"/>
        </w:numPr>
        <w:rPr>
          <w:rFonts w:ascii="Arial" w:hAnsi="Arial" w:cs="Arial"/>
          <w:szCs w:val="20"/>
        </w:rPr>
      </w:pPr>
      <w:r>
        <w:rPr>
          <w:rFonts w:ascii="Arial" w:hAnsi="Arial" w:cs="Arial"/>
          <w:szCs w:val="20"/>
        </w:rPr>
        <w:t xml:space="preserve">Councillors </w:t>
      </w:r>
      <w:r w:rsidR="008D5002" w:rsidRPr="008D5002">
        <w:rPr>
          <w:rFonts w:ascii="Arial" w:hAnsi="Arial" w:cs="Arial"/>
          <w:b/>
          <w:bCs/>
          <w:i/>
          <w:iCs/>
          <w:szCs w:val="20"/>
        </w:rPr>
        <w:t>NOTE</w:t>
      </w:r>
      <w:r>
        <w:rPr>
          <w:rFonts w:ascii="Arial" w:hAnsi="Arial" w:cs="Arial"/>
          <w:b/>
          <w:bCs/>
          <w:i/>
          <w:iCs/>
          <w:szCs w:val="20"/>
        </w:rPr>
        <w:t>D</w:t>
      </w:r>
      <w:r w:rsidR="008D5002" w:rsidRPr="008D5002">
        <w:rPr>
          <w:rFonts w:ascii="Arial" w:hAnsi="Arial" w:cs="Arial"/>
          <w:szCs w:val="20"/>
        </w:rPr>
        <w:t xml:space="preserve"> the following planning application</w:t>
      </w:r>
      <w:r>
        <w:rPr>
          <w:rFonts w:ascii="Arial" w:hAnsi="Arial" w:cs="Arial"/>
          <w:szCs w:val="20"/>
        </w:rPr>
        <w:t>s</w:t>
      </w:r>
      <w:r w:rsidR="008D5002" w:rsidRPr="008D5002">
        <w:rPr>
          <w:rFonts w:ascii="Arial" w:hAnsi="Arial" w:cs="Arial"/>
          <w:szCs w:val="20"/>
        </w:rPr>
        <w:t xml:space="preserve"> for which EFDC </w:t>
      </w:r>
      <w:r w:rsidR="008D5002" w:rsidRPr="008D5002">
        <w:rPr>
          <w:rFonts w:ascii="Arial" w:hAnsi="Arial" w:cs="Arial"/>
          <w:b/>
          <w:bCs/>
          <w:szCs w:val="20"/>
        </w:rPr>
        <w:t>do not</w:t>
      </w:r>
      <w:r w:rsidR="008D5002" w:rsidRPr="008D5002">
        <w:rPr>
          <w:rFonts w:ascii="Arial" w:hAnsi="Arial" w:cs="Arial"/>
          <w:szCs w:val="20"/>
        </w:rPr>
        <w:t xml:space="preserve"> accept comment</w:t>
      </w:r>
      <w:r>
        <w:rPr>
          <w:rFonts w:ascii="Arial" w:hAnsi="Arial" w:cs="Arial"/>
          <w:szCs w:val="20"/>
        </w:rPr>
        <w:t>:</w:t>
      </w:r>
    </w:p>
    <w:tbl>
      <w:tblPr>
        <w:tblStyle w:val="TableGrid"/>
        <w:tblW w:w="10064" w:type="dxa"/>
        <w:tblInd w:w="137" w:type="dxa"/>
        <w:tblLook w:val="04A0" w:firstRow="1" w:lastRow="0" w:firstColumn="1" w:lastColumn="0" w:noHBand="0" w:noVBand="1"/>
      </w:tblPr>
      <w:tblGrid>
        <w:gridCol w:w="2098"/>
        <w:gridCol w:w="2296"/>
        <w:gridCol w:w="5670"/>
      </w:tblGrid>
      <w:tr w:rsidR="00E438F2" w:rsidRPr="002526B5" w14:paraId="45FBFB88" w14:textId="77777777" w:rsidTr="00CA0572">
        <w:trPr>
          <w:trHeight w:val="540"/>
        </w:trPr>
        <w:tc>
          <w:tcPr>
            <w:tcW w:w="2098" w:type="dxa"/>
          </w:tcPr>
          <w:p w14:paraId="50FDF8ED" w14:textId="77777777" w:rsidR="00E438F2" w:rsidRPr="002526B5" w:rsidRDefault="00E438F2" w:rsidP="00CA0572">
            <w:pPr>
              <w:rPr>
                <w:rFonts w:cs="Arial"/>
                <w:szCs w:val="20"/>
              </w:rPr>
            </w:pPr>
            <w:r>
              <w:rPr>
                <w:rFonts w:cs="Arial"/>
                <w:szCs w:val="20"/>
              </w:rPr>
              <w:t>EPF/1566/26</w:t>
            </w:r>
          </w:p>
        </w:tc>
        <w:tc>
          <w:tcPr>
            <w:tcW w:w="2296" w:type="dxa"/>
          </w:tcPr>
          <w:p w14:paraId="3A437A95" w14:textId="77777777" w:rsidR="00E438F2" w:rsidRPr="002526B5" w:rsidRDefault="00E438F2" w:rsidP="00CA0572">
            <w:pPr>
              <w:rPr>
                <w:rFonts w:cs="Arial"/>
                <w:szCs w:val="20"/>
              </w:rPr>
            </w:pPr>
            <w:r w:rsidRPr="00B15FE2">
              <w:rPr>
                <w:rFonts w:cs="Arial"/>
                <w:szCs w:val="20"/>
              </w:rPr>
              <w:t>Firs House, Moreton Road, Bobbingworth, Ongar, CM5 0LU</w:t>
            </w:r>
          </w:p>
        </w:tc>
        <w:tc>
          <w:tcPr>
            <w:tcW w:w="5670" w:type="dxa"/>
          </w:tcPr>
          <w:p w14:paraId="49C281D7" w14:textId="77777777" w:rsidR="00E438F2" w:rsidRPr="00B15FE2" w:rsidRDefault="00E438F2" w:rsidP="00CA0572">
            <w:pPr>
              <w:jc w:val="both"/>
              <w:rPr>
                <w:rFonts w:cs="Arial"/>
                <w:szCs w:val="20"/>
              </w:rPr>
            </w:pPr>
            <w:r w:rsidRPr="00B15FE2">
              <w:rPr>
                <w:rFonts w:cs="Arial"/>
                <w:szCs w:val="20"/>
              </w:rPr>
              <w:t>Certificate of lawful development for the proposed construction of a swimming pool building with gym and plant room.</w:t>
            </w:r>
          </w:p>
        </w:tc>
      </w:tr>
    </w:tbl>
    <w:p w14:paraId="4D49BC1C" w14:textId="77777777" w:rsidR="00581FF7" w:rsidRDefault="00581FF7" w:rsidP="00581FF7">
      <w:pPr>
        <w:rPr>
          <w:rFonts w:cs="Arial"/>
          <w:szCs w:val="20"/>
        </w:rPr>
      </w:pPr>
    </w:p>
    <w:p w14:paraId="31288DD6" w14:textId="253105AB" w:rsidR="00581FF7" w:rsidRPr="00581FF7" w:rsidRDefault="00E438F2" w:rsidP="00581FF7">
      <w:pPr>
        <w:pStyle w:val="ListParagraph"/>
        <w:numPr>
          <w:ilvl w:val="0"/>
          <w:numId w:val="2"/>
        </w:numPr>
        <w:rPr>
          <w:rFonts w:ascii="Arial" w:hAnsi="Arial" w:cs="Arial"/>
          <w:szCs w:val="20"/>
        </w:rPr>
      </w:pPr>
      <w:r>
        <w:rPr>
          <w:rFonts w:ascii="Arial" w:hAnsi="Arial" w:cs="Arial"/>
          <w:szCs w:val="20"/>
        </w:rPr>
        <w:t xml:space="preserve">Councillors </w:t>
      </w:r>
      <w:r w:rsidRPr="00E438F2">
        <w:rPr>
          <w:rFonts w:ascii="Arial" w:hAnsi="Arial" w:cs="Arial"/>
          <w:b/>
          <w:bCs/>
          <w:i/>
          <w:iCs/>
          <w:szCs w:val="20"/>
        </w:rPr>
        <w:t>NOTED</w:t>
      </w:r>
      <w:r>
        <w:rPr>
          <w:rFonts w:ascii="Arial" w:hAnsi="Arial" w:cs="Arial"/>
          <w:szCs w:val="20"/>
        </w:rPr>
        <w:t xml:space="preserve"> the following other</w:t>
      </w:r>
      <w:r w:rsidR="00581FF7" w:rsidRPr="00581FF7">
        <w:rPr>
          <w:rFonts w:ascii="Arial" w:hAnsi="Arial" w:cs="Arial"/>
          <w:szCs w:val="20"/>
        </w:rPr>
        <w:t xml:space="preserve"> planning matters:</w:t>
      </w:r>
    </w:p>
    <w:p w14:paraId="15BB513A" w14:textId="77777777" w:rsidR="00581FF7" w:rsidRPr="00581FF7" w:rsidRDefault="00581FF7" w:rsidP="00581FF7">
      <w:pPr>
        <w:pStyle w:val="ListParagraph"/>
        <w:rPr>
          <w:rFonts w:cs="Arial"/>
          <w:szCs w:val="20"/>
        </w:rPr>
      </w:pPr>
    </w:p>
    <w:tbl>
      <w:tblPr>
        <w:tblStyle w:val="TableGrid"/>
        <w:tblW w:w="10064" w:type="dxa"/>
        <w:tblInd w:w="137" w:type="dxa"/>
        <w:tblLook w:val="04A0" w:firstRow="1" w:lastRow="0" w:firstColumn="1" w:lastColumn="0" w:noHBand="0" w:noVBand="1"/>
      </w:tblPr>
      <w:tblGrid>
        <w:gridCol w:w="2098"/>
        <w:gridCol w:w="2296"/>
        <w:gridCol w:w="5670"/>
      </w:tblGrid>
      <w:tr w:rsidR="0042529F" w:rsidRPr="00D8659B" w14:paraId="65477A49" w14:textId="77777777" w:rsidTr="00CA0572">
        <w:trPr>
          <w:trHeight w:val="540"/>
        </w:trPr>
        <w:tc>
          <w:tcPr>
            <w:tcW w:w="2098" w:type="dxa"/>
          </w:tcPr>
          <w:p w14:paraId="40932412" w14:textId="77777777" w:rsidR="0042529F" w:rsidRPr="00D8659B" w:rsidRDefault="0042529F" w:rsidP="00CA0572">
            <w:pPr>
              <w:rPr>
                <w:rFonts w:cs="Arial"/>
                <w:szCs w:val="20"/>
              </w:rPr>
            </w:pPr>
            <w:r w:rsidRPr="00D8659B">
              <w:rPr>
                <w:rFonts w:cs="Arial"/>
                <w:szCs w:val="20"/>
              </w:rPr>
              <w:t>Enforcement</w:t>
            </w:r>
          </w:p>
          <w:p w14:paraId="67DB9CDB" w14:textId="77777777" w:rsidR="0042529F" w:rsidRPr="00D8659B" w:rsidRDefault="0042529F" w:rsidP="00CA0572">
            <w:pPr>
              <w:rPr>
                <w:rFonts w:cs="Arial"/>
                <w:szCs w:val="20"/>
              </w:rPr>
            </w:pPr>
            <w:r w:rsidRPr="00D8659B">
              <w:rPr>
                <w:rFonts w:cs="Arial"/>
                <w:szCs w:val="20"/>
              </w:rPr>
              <w:t>ENF/0118/26</w:t>
            </w:r>
          </w:p>
        </w:tc>
        <w:tc>
          <w:tcPr>
            <w:tcW w:w="2296" w:type="dxa"/>
          </w:tcPr>
          <w:p w14:paraId="6F1D60FC" w14:textId="77777777" w:rsidR="0042529F" w:rsidRPr="00D8659B" w:rsidRDefault="0042529F" w:rsidP="00CA0572">
            <w:pPr>
              <w:rPr>
                <w:rFonts w:cs="Arial"/>
                <w:szCs w:val="20"/>
              </w:rPr>
            </w:pPr>
            <w:r w:rsidRPr="00D8659B">
              <w:rPr>
                <w:rFonts w:cs="Arial"/>
                <w:szCs w:val="20"/>
              </w:rPr>
              <w:t>Lakeview, Moreton</w:t>
            </w:r>
          </w:p>
        </w:tc>
        <w:tc>
          <w:tcPr>
            <w:tcW w:w="5670" w:type="dxa"/>
          </w:tcPr>
          <w:p w14:paraId="13B36C1E" w14:textId="7116D5D6" w:rsidR="0042529F" w:rsidRPr="00D8659B" w:rsidRDefault="0042529F" w:rsidP="0042529F">
            <w:pPr>
              <w:jc w:val="both"/>
              <w:rPr>
                <w:rFonts w:cs="Arial"/>
                <w:szCs w:val="20"/>
              </w:rPr>
            </w:pPr>
            <w:r w:rsidRPr="00D8659B">
              <w:rPr>
                <w:rFonts w:cs="Arial"/>
                <w:szCs w:val="20"/>
              </w:rPr>
              <w:t>Erection of large structure</w:t>
            </w:r>
            <w:r>
              <w:rPr>
                <w:rFonts w:cs="Arial"/>
                <w:szCs w:val="20"/>
              </w:rPr>
              <w:t xml:space="preserve"> - </w:t>
            </w:r>
            <w:r w:rsidRPr="00D8659B">
              <w:rPr>
                <w:rFonts w:cs="Arial"/>
                <w:szCs w:val="20"/>
              </w:rPr>
              <w:t>Enforcement visited 18</w:t>
            </w:r>
            <w:r w:rsidRPr="00D8659B">
              <w:rPr>
                <w:rFonts w:cs="Arial"/>
                <w:szCs w:val="20"/>
                <w:vertAlign w:val="superscript"/>
              </w:rPr>
              <w:t>th</w:t>
            </w:r>
            <w:r w:rsidRPr="00D8659B">
              <w:rPr>
                <w:rFonts w:cs="Arial"/>
                <w:szCs w:val="20"/>
              </w:rPr>
              <w:t xml:space="preserve"> June.  Permission required.  EFDC advised Agent contacted them and confirmed they would be submitting a planning application to retain the building – no application received at time of creating agenda</w:t>
            </w:r>
            <w:r>
              <w:rPr>
                <w:rFonts w:cs="Arial"/>
                <w:szCs w:val="20"/>
              </w:rPr>
              <w:t xml:space="preserve">. Cllr Day asked if there was a deadline by </w:t>
            </w:r>
            <w:r>
              <w:rPr>
                <w:rFonts w:cs="Arial"/>
                <w:szCs w:val="20"/>
              </w:rPr>
              <w:lastRenderedPageBreak/>
              <w:t>which an application had to be submitted, to which the Clerk advised this would be in the hands of EFDC Enforcement.</w:t>
            </w:r>
          </w:p>
        </w:tc>
      </w:tr>
      <w:tr w:rsidR="0042529F" w:rsidRPr="006255FE" w14:paraId="571C7061" w14:textId="77777777" w:rsidTr="00CA0572">
        <w:trPr>
          <w:trHeight w:val="540"/>
        </w:trPr>
        <w:tc>
          <w:tcPr>
            <w:tcW w:w="2098" w:type="dxa"/>
          </w:tcPr>
          <w:p w14:paraId="022B35FD" w14:textId="77777777" w:rsidR="0042529F" w:rsidRPr="008F30E9" w:rsidRDefault="0042529F" w:rsidP="00CA0572">
            <w:pPr>
              <w:rPr>
                <w:rFonts w:cs="Arial"/>
                <w:szCs w:val="20"/>
              </w:rPr>
            </w:pPr>
            <w:r w:rsidRPr="008F30E9">
              <w:rPr>
                <w:rFonts w:cs="Arial"/>
                <w:szCs w:val="20"/>
              </w:rPr>
              <w:lastRenderedPageBreak/>
              <w:t>Enforcement</w:t>
            </w:r>
          </w:p>
          <w:p w14:paraId="4EC2DADD" w14:textId="77777777" w:rsidR="0042529F" w:rsidRPr="008F30E9" w:rsidRDefault="0042529F" w:rsidP="00CA0572">
            <w:pPr>
              <w:rPr>
                <w:rFonts w:cs="Arial"/>
                <w:szCs w:val="20"/>
              </w:rPr>
            </w:pPr>
            <w:r w:rsidRPr="008F30E9">
              <w:rPr>
                <w:rFonts w:cs="Arial"/>
                <w:szCs w:val="20"/>
              </w:rPr>
              <w:t xml:space="preserve">ENF/0019/26 </w:t>
            </w:r>
          </w:p>
        </w:tc>
        <w:tc>
          <w:tcPr>
            <w:tcW w:w="2296" w:type="dxa"/>
          </w:tcPr>
          <w:p w14:paraId="245333B8" w14:textId="77777777" w:rsidR="0042529F" w:rsidRPr="008F30E9" w:rsidRDefault="0042529F" w:rsidP="00CA0572">
            <w:pPr>
              <w:rPr>
                <w:rFonts w:cs="Arial"/>
                <w:szCs w:val="20"/>
              </w:rPr>
            </w:pPr>
            <w:r w:rsidRPr="008F30E9">
              <w:rPr>
                <w:rFonts w:cs="Arial"/>
                <w:szCs w:val="20"/>
              </w:rPr>
              <w:t>Embleys Farm, Binder Loams Ltd, Fyfield Road, Moreton, Ongar</w:t>
            </w:r>
          </w:p>
        </w:tc>
        <w:tc>
          <w:tcPr>
            <w:tcW w:w="5670" w:type="dxa"/>
          </w:tcPr>
          <w:p w14:paraId="21AF249D" w14:textId="58C11566" w:rsidR="0042529F" w:rsidRDefault="0042529F" w:rsidP="0042529F">
            <w:pPr>
              <w:jc w:val="both"/>
              <w:rPr>
                <w:rFonts w:cs="Arial"/>
                <w:szCs w:val="20"/>
              </w:rPr>
            </w:pPr>
            <w:r w:rsidRPr="008F30E9">
              <w:rPr>
                <w:rFonts w:cs="Arial"/>
                <w:szCs w:val="20"/>
              </w:rPr>
              <w:t xml:space="preserve">Expanded their operation beyond the established site and encroached onto agricultural land.  Told would be putting in planning permission. Update </w:t>
            </w:r>
            <w:r>
              <w:rPr>
                <w:rFonts w:cs="Arial"/>
                <w:szCs w:val="20"/>
              </w:rPr>
              <w:t xml:space="preserve">received from EFDC Enforcement that they </w:t>
            </w:r>
            <w:r w:rsidRPr="0042529F">
              <w:rPr>
                <w:rFonts w:cs="Arial"/>
                <w:szCs w:val="20"/>
              </w:rPr>
              <w:t>had</w:t>
            </w:r>
            <w:r w:rsidRPr="0042529F">
              <w:rPr>
                <w:rFonts w:cs="Arial"/>
                <w:szCs w:val="20"/>
              </w:rPr>
              <w:t xml:space="preserve"> been in contact with the appointed planning agent for the site </w:t>
            </w:r>
            <w:r w:rsidRPr="0042529F">
              <w:rPr>
                <w:rFonts w:cs="Arial"/>
                <w:szCs w:val="20"/>
              </w:rPr>
              <w:t>who</w:t>
            </w:r>
            <w:r w:rsidRPr="0042529F">
              <w:rPr>
                <w:rFonts w:cs="Arial"/>
                <w:szCs w:val="20"/>
              </w:rPr>
              <w:t xml:space="preserve"> are finalising a retrospective planning application to seek to regularise the development. Therefore, planning enforcement action will be held in abeyance pending the submission and decision of the application. If the application is refused,</w:t>
            </w:r>
            <w:r w:rsidRPr="0042529F">
              <w:rPr>
                <w:rFonts w:cs="Arial"/>
                <w:szCs w:val="20"/>
              </w:rPr>
              <w:t xml:space="preserve"> EFDC</w:t>
            </w:r>
            <w:r w:rsidRPr="0042529F">
              <w:rPr>
                <w:rFonts w:cs="Arial"/>
                <w:szCs w:val="20"/>
              </w:rPr>
              <w:t xml:space="preserve"> will review the expediency of further enforcement action</w:t>
            </w:r>
            <w:r>
              <w:rPr>
                <w:rFonts w:cs="Arial"/>
                <w:szCs w:val="20"/>
              </w:rPr>
              <w:t xml:space="preserve">. </w:t>
            </w:r>
          </w:p>
        </w:tc>
      </w:tr>
    </w:tbl>
    <w:p w14:paraId="4BCFD323" w14:textId="77777777" w:rsidR="001A0DB9" w:rsidRPr="008D5002" w:rsidRDefault="001A0DB9" w:rsidP="008D5002">
      <w:pPr>
        <w:rPr>
          <w:rFonts w:cs="Arial"/>
          <w:szCs w:val="20"/>
        </w:rPr>
      </w:pPr>
    </w:p>
    <w:p w14:paraId="06D4EADC" w14:textId="54F3F07D" w:rsidR="008D3380" w:rsidRDefault="00EC5810">
      <w:pPr>
        <w:pStyle w:val="ListParagraph"/>
        <w:numPr>
          <w:ilvl w:val="0"/>
          <w:numId w:val="2"/>
        </w:numPr>
        <w:rPr>
          <w:rFonts w:ascii="Arial" w:hAnsi="Arial" w:cs="Arial"/>
          <w:szCs w:val="20"/>
        </w:rPr>
      </w:pPr>
      <w:r>
        <w:rPr>
          <w:rFonts w:ascii="Arial" w:hAnsi="Arial" w:cs="Arial"/>
          <w:szCs w:val="20"/>
        </w:rPr>
        <w:t>Councillors</w:t>
      </w:r>
      <w:r w:rsidR="008D5002" w:rsidRPr="008D5002">
        <w:rPr>
          <w:rFonts w:ascii="Arial" w:hAnsi="Arial" w:cs="Arial"/>
          <w:szCs w:val="20"/>
        </w:rPr>
        <w:t xml:space="preserve"> </w:t>
      </w:r>
      <w:r w:rsidR="008D5002" w:rsidRPr="008D5002">
        <w:rPr>
          <w:rFonts w:ascii="Arial" w:hAnsi="Arial" w:cs="Arial"/>
          <w:b/>
          <w:bCs/>
          <w:i/>
          <w:iCs/>
          <w:szCs w:val="20"/>
        </w:rPr>
        <w:t>NOTE</w:t>
      </w:r>
      <w:r>
        <w:rPr>
          <w:rFonts w:ascii="Arial" w:hAnsi="Arial" w:cs="Arial"/>
          <w:b/>
          <w:bCs/>
          <w:i/>
          <w:iCs/>
          <w:szCs w:val="20"/>
        </w:rPr>
        <w:t>D</w:t>
      </w:r>
      <w:r w:rsidR="008D5002" w:rsidRPr="008D5002">
        <w:rPr>
          <w:rFonts w:ascii="Arial" w:hAnsi="Arial" w:cs="Arial"/>
          <w:szCs w:val="20"/>
        </w:rPr>
        <w:t xml:space="preserve"> the following Planning decision by EFDC</w:t>
      </w:r>
      <w:r w:rsidR="00D97923">
        <w:rPr>
          <w:rFonts w:ascii="Arial" w:hAnsi="Arial" w:cs="Arial"/>
          <w:szCs w:val="20"/>
        </w:rPr>
        <w:t>:</w:t>
      </w:r>
    </w:p>
    <w:tbl>
      <w:tblPr>
        <w:tblW w:w="100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3"/>
        <w:gridCol w:w="2061"/>
        <w:gridCol w:w="3827"/>
        <w:gridCol w:w="2693"/>
      </w:tblGrid>
      <w:tr w:rsidR="003A5E0E" w:rsidRPr="000D17F7" w14:paraId="2A776586" w14:textId="77777777" w:rsidTr="00CA0572">
        <w:trPr>
          <w:trHeight w:val="630"/>
        </w:trPr>
        <w:tc>
          <w:tcPr>
            <w:tcW w:w="1483" w:type="dxa"/>
            <w:shd w:val="clear" w:color="000000" w:fill="FFFFFF"/>
            <w:noWrap/>
          </w:tcPr>
          <w:p w14:paraId="20296447" w14:textId="77777777" w:rsidR="003A5E0E" w:rsidRPr="000D17F7" w:rsidRDefault="003A5E0E" w:rsidP="00CA0572">
            <w:pPr>
              <w:rPr>
                <w:rFonts w:cs="Arial"/>
                <w:color w:val="000000"/>
                <w:szCs w:val="20"/>
              </w:rPr>
            </w:pPr>
            <w:r>
              <w:rPr>
                <w:rFonts w:cs="Arial"/>
                <w:color w:val="000000"/>
                <w:szCs w:val="20"/>
              </w:rPr>
              <w:t>EPF/1117/26</w:t>
            </w:r>
          </w:p>
        </w:tc>
        <w:tc>
          <w:tcPr>
            <w:tcW w:w="2061" w:type="dxa"/>
            <w:shd w:val="clear" w:color="000000" w:fill="FFFFFF"/>
          </w:tcPr>
          <w:p w14:paraId="6EF8B621" w14:textId="77777777" w:rsidR="003A5E0E" w:rsidRPr="000D17F7" w:rsidRDefault="003A5E0E" w:rsidP="00CA0572">
            <w:pPr>
              <w:rPr>
                <w:rFonts w:cs="Arial"/>
                <w:color w:val="000000"/>
                <w:szCs w:val="20"/>
              </w:rPr>
            </w:pPr>
            <w:r w:rsidRPr="006A6687">
              <w:rPr>
                <w:rFonts w:cs="Arial"/>
                <w:szCs w:val="20"/>
              </w:rPr>
              <w:t>Bushes, Wind Hill, Magdalen Laver, Ongar, CM5 0DS</w:t>
            </w:r>
          </w:p>
        </w:tc>
        <w:tc>
          <w:tcPr>
            <w:tcW w:w="3827" w:type="dxa"/>
            <w:shd w:val="clear" w:color="000000" w:fill="FFFFFF"/>
          </w:tcPr>
          <w:p w14:paraId="567014FC" w14:textId="77777777" w:rsidR="003A5E0E" w:rsidRDefault="003A5E0E" w:rsidP="00CA0572">
            <w:pPr>
              <w:rPr>
                <w:rFonts w:cs="Arial"/>
                <w:szCs w:val="20"/>
              </w:rPr>
            </w:pPr>
            <w:r w:rsidRPr="00CD2A53">
              <w:rPr>
                <w:rFonts w:cs="Arial"/>
                <w:szCs w:val="20"/>
              </w:rPr>
              <w:t>Prior Notification for erection of two grain and machine storage buildings.</w:t>
            </w:r>
          </w:p>
          <w:p w14:paraId="24E1F146" w14:textId="77777777" w:rsidR="003A5E0E" w:rsidRDefault="003A5E0E" w:rsidP="00CA0572">
            <w:pPr>
              <w:rPr>
                <w:rFonts w:cs="Arial"/>
                <w:szCs w:val="20"/>
              </w:rPr>
            </w:pPr>
            <w:hyperlink r:id="rId9" w:history="1">
              <w:r w:rsidRPr="00970E3C">
                <w:rPr>
                  <w:rStyle w:val="Hyperlink"/>
                  <w:rFonts w:cs="Arial"/>
                  <w:szCs w:val="20"/>
                </w:rPr>
                <w:t>https://eppingforestdc.my.site.com/pr/s/planning-application/a0hTv00000Hd0ET</w:t>
              </w:r>
            </w:hyperlink>
          </w:p>
          <w:p w14:paraId="0AF1C939" w14:textId="77777777" w:rsidR="003A5E0E" w:rsidRPr="00B551A9" w:rsidRDefault="003A5E0E" w:rsidP="00CA0572">
            <w:pPr>
              <w:rPr>
                <w:rFonts w:cs="Arial"/>
                <w:szCs w:val="20"/>
              </w:rPr>
            </w:pPr>
          </w:p>
        </w:tc>
        <w:tc>
          <w:tcPr>
            <w:tcW w:w="2693" w:type="dxa"/>
            <w:shd w:val="clear" w:color="000000" w:fill="FFFFFF"/>
            <w:noWrap/>
          </w:tcPr>
          <w:p w14:paraId="78C14B6C" w14:textId="77777777" w:rsidR="003A5E0E" w:rsidRPr="00A8499C" w:rsidRDefault="003A5E0E" w:rsidP="00CA0572">
            <w:pPr>
              <w:rPr>
                <w:rFonts w:cs="Arial"/>
                <w:i/>
                <w:iCs/>
                <w:color w:val="000000"/>
                <w:szCs w:val="20"/>
              </w:rPr>
            </w:pPr>
            <w:r>
              <w:rPr>
                <w:rFonts w:cs="Arial"/>
                <w:i/>
                <w:iCs/>
                <w:color w:val="000000"/>
                <w:szCs w:val="20"/>
              </w:rPr>
              <w:t>Approved with conditions 15/7/26 – PC were not notified of this application, and the Clerk has raised a query in this regard.</w:t>
            </w:r>
          </w:p>
        </w:tc>
      </w:tr>
      <w:tr w:rsidR="003A5E0E" w:rsidRPr="000D17F7" w14:paraId="36A09BA9" w14:textId="77777777" w:rsidTr="00CA0572">
        <w:trPr>
          <w:trHeight w:val="630"/>
        </w:trPr>
        <w:tc>
          <w:tcPr>
            <w:tcW w:w="10064" w:type="dxa"/>
            <w:gridSpan w:val="4"/>
            <w:shd w:val="clear" w:color="000000" w:fill="FFFFFF"/>
            <w:noWrap/>
          </w:tcPr>
          <w:p w14:paraId="417E7FC0" w14:textId="77777777" w:rsidR="003A5E0E" w:rsidRPr="003472B1" w:rsidRDefault="003A5E0E" w:rsidP="00CA0572">
            <w:pPr>
              <w:rPr>
                <w:rFonts w:cs="Arial"/>
                <w:i/>
                <w:iCs/>
                <w:color w:val="000000"/>
                <w:szCs w:val="20"/>
              </w:rPr>
            </w:pPr>
            <w:r w:rsidRPr="003A5E0E">
              <w:rPr>
                <w:rFonts w:cs="Arial"/>
                <w:i/>
                <w:iCs/>
                <w:color w:val="000000"/>
                <w:szCs w:val="20"/>
              </w:rPr>
              <w:t>Asked: Can you advise why they are not on the weekly list?  Other applications for noting are?  Are these the only applications that are not on the weekly list for noting?   I wonder if it would make sense to include them on the list, so that Clerks such as myself don’t have to bother you about it?  Response: It will be down to the legislation that says they don’t need to be consulted on. To include them would mean recoding the report. I can ask management if they want to have it amended.  AJ raised via Local Liaison meeting on 17</w:t>
            </w:r>
            <w:r w:rsidRPr="003A5E0E">
              <w:rPr>
                <w:rFonts w:cs="Arial"/>
                <w:i/>
                <w:iCs/>
                <w:color w:val="000000"/>
                <w:szCs w:val="20"/>
                <w:vertAlign w:val="superscript"/>
              </w:rPr>
              <w:t>th</w:t>
            </w:r>
            <w:r w:rsidRPr="003A5E0E">
              <w:rPr>
                <w:rFonts w:cs="Arial"/>
                <w:i/>
                <w:iCs/>
                <w:color w:val="000000"/>
                <w:szCs w:val="20"/>
              </w:rPr>
              <w:t xml:space="preserve"> September.</w:t>
            </w:r>
            <w:r>
              <w:rPr>
                <w:rFonts w:cs="Arial"/>
                <w:i/>
                <w:iCs/>
                <w:color w:val="000000"/>
                <w:szCs w:val="20"/>
              </w:rPr>
              <w:t xml:space="preserve">  </w:t>
            </w:r>
          </w:p>
          <w:p w14:paraId="2CF7B9D3" w14:textId="77777777" w:rsidR="003A5E0E" w:rsidRDefault="003A5E0E" w:rsidP="00CA0572">
            <w:pPr>
              <w:rPr>
                <w:rFonts w:cs="Arial"/>
                <w:i/>
                <w:iCs/>
                <w:color w:val="000000"/>
                <w:szCs w:val="20"/>
              </w:rPr>
            </w:pPr>
          </w:p>
        </w:tc>
      </w:tr>
      <w:tr w:rsidR="003A5E0E" w:rsidRPr="000D17F7" w14:paraId="0A16E6EC" w14:textId="77777777" w:rsidTr="00CA0572">
        <w:trPr>
          <w:trHeight w:val="315"/>
        </w:trPr>
        <w:tc>
          <w:tcPr>
            <w:tcW w:w="1483" w:type="dxa"/>
            <w:shd w:val="clear" w:color="000000" w:fill="FFFFFF"/>
            <w:noWrap/>
          </w:tcPr>
          <w:p w14:paraId="4A806B39" w14:textId="77777777" w:rsidR="003A5E0E" w:rsidRPr="000D17F7" w:rsidRDefault="003A5E0E" w:rsidP="00CA0572">
            <w:pPr>
              <w:rPr>
                <w:rFonts w:cs="Arial"/>
                <w:color w:val="000000"/>
                <w:szCs w:val="20"/>
              </w:rPr>
            </w:pPr>
            <w:r>
              <w:rPr>
                <w:rFonts w:cs="Arial"/>
                <w:color w:val="000000"/>
                <w:szCs w:val="20"/>
              </w:rPr>
              <w:t>EPF/0680/26</w:t>
            </w:r>
          </w:p>
        </w:tc>
        <w:tc>
          <w:tcPr>
            <w:tcW w:w="2061" w:type="dxa"/>
            <w:shd w:val="clear" w:color="000000" w:fill="FFFFFF"/>
          </w:tcPr>
          <w:p w14:paraId="3B9E58D4" w14:textId="77777777" w:rsidR="003A5E0E" w:rsidRPr="000D17F7" w:rsidRDefault="003A5E0E" w:rsidP="00CA0572">
            <w:pPr>
              <w:rPr>
                <w:rFonts w:cs="Arial"/>
                <w:color w:val="000000"/>
                <w:szCs w:val="20"/>
              </w:rPr>
            </w:pPr>
            <w:r w:rsidRPr="0026410C">
              <w:rPr>
                <w:rFonts w:cs="Arial"/>
                <w:color w:val="000000"/>
                <w:szCs w:val="20"/>
              </w:rPr>
              <w:t>The Dower House, Harlow Road, High Laver, Ongar, CM5 0DT</w:t>
            </w:r>
          </w:p>
        </w:tc>
        <w:tc>
          <w:tcPr>
            <w:tcW w:w="3827" w:type="dxa"/>
            <w:shd w:val="clear" w:color="000000" w:fill="FFFFFF"/>
          </w:tcPr>
          <w:p w14:paraId="44C27ECD" w14:textId="77777777" w:rsidR="003A5E0E" w:rsidRPr="000D17F7" w:rsidRDefault="003A5E0E" w:rsidP="00CA0572">
            <w:pPr>
              <w:rPr>
                <w:rFonts w:cs="Arial"/>
                <w:color w:val="000000"/>
                <w:szCs w:val="20"/>
              </w:rPr>
            </w:pPr>
            <w:r w:rsidRPr="0096149E">
              <w:rPr>
                <w:rFonts w:cs="Arial"/>
                <w:color w:val="000000"/>
                <w:szCs w:val="20"/>
              </w:rPr>
              <w:t>Proposed demolition of existing garages and stores, and erection of Garages for The Dower House, and Annex accommodation for dependent relative.</w:t>
            </w:r>
          </w:p>
        </w:tc>
        <w:tc>
          <w:tcPr>
            <w:tcW w:w="2693" w:type="dxa"/>
            <w:shd w:val="clear" w:color="000000" w:fill="FFFFFF"/>
            <w:noWrap/>
          </w:tcPr>
          <w:p w14:paraId="74876ABE" w14:textId="77777777" w:rsidR="003A5E0E" w:rsidRPr="00E7028A" w:rsidRDefault="003A5E0E" w:rsidP="00CA0572">
            <w:pPr>
              <w:autoSpaceDE w:val="0"/>
              <w:autoSpaceDN w:val="0"/>
              <w:adjustRightInd w:val="0"/>
              <w:rPr>
                <w:rFonts w:cs="Arial"/>
                <w:i/>
                <w:iCs/>
                <w:color w:val="000000"/>
                <w:szCs w:val="20"/>
              </w:rPr>
            </w:pPr>
            <w:r>
              <w:rPr>
                <w:rFonts w:cs="Arial"/>
                <w:i/>
                <w:iCs/>
                <w:color w:val="000000"/>
                <w:szCs w:val="20"/>
              </w:rPr>
              <w:t>Approved with conditions 21/7/26 – PC had no objection to the application</w:t>
            </w:r>
          </w:p>
        </w:tc>
      </w:tr>
      <w:tr w:rsidR="003A5E0E" w:rsidRPr="000D17F7" w14:paraId="36C1A127" w14:textId="77777777" w:rsidTr="00CA0572">
        <w:trPr>
          <w:trHeight w:val="315"/>
        </w:trPr>
        <w:tc>
          <w:tcPr>
            <w:tcW w:w="1483" w:type="dxa"/>
            <w:shd w:val="clear" w:color="000000" w:fill="FFFFFF"/>
            <w:noWrap/>
          </w:tcPr>
          <w:p w14:paraId="2BA5B4CB" w14:textId="77777777" w:rsidR="003A5E0E" w:rsidRDefault="003A5E0E" w:rsidP="00CA0572">
            <w:pPr>
              <w:rPr>
                <w:rFonts w:cs="Arial"/>
                <w:color w:val="000000"/>
                <w:szCs w:val="20"/>
              </w:rPr>
            </w:pPr>
            <w:r>
              <w:rPr>
                <w:rFonts w:cs="Arial"/>
                <w:color w:val="000000"/>
                <w:szCs w:val="20"/>
              </w:rPr>
              <w:t>EPF/0675/26</w:t>
            </w:r>
          </w:p>
        </w:tc>
        <w:tc>
          <w:tcPr>
            <w:tcW w:w="2061" w:type="dxa"/>
            <w:shd w:val="clear" w:color="000000" w:fill="FFFFFF"/>
          </w:tcPr>
          <w:p w14:paraId="0F15870C" w14:textId="77777777" w:rsidR="003A5E0E" w:rsidRPr="0026410C" w:rsidRDefault="003A5E0E" w:rsidP="00CA0572">
            <w:pPr>
              <w:rPr>
                <w:rFonts w:cs="Arial"/>
                <w:color w:val="000000"/>
                <w:szCs w:val="20"/>
              </w:rPr>
            </w:pPr>
            <w:r w:rsidRPr="00E33978">
              <w:rPr>
                <w:rFonts w:cs="Arial"/>
                <w:color w:val="000000"/>
                <w:szCs w:val="20"/>
              </w:rPr>
              <w:t>Glenwood, Pedlars End, Moreton, Ongar, CM5 0LW</w:t>
            </w:r>
          </w:p>
        </w:tc>
        <w:tc>
          <w:tcPr>
            <w:tcW w:w="3827" w:type="dxa"/>
            <w:shd w:val="clear" w:color="000000" w:fill="FFFFFF"/>
          </w:tcPr>
          <w:p w14:paraId="47EA8CC8" w14:textId="77777777" w:rsidR="003A5E0E" w:rsidRPr="0096149E" w:rsidRDefault="003A5E0E" w:rsidP="00CA0572">
            <w:pPr>
              <w:rPr>
                <w:rFonts w:cs="Arial"/>
                <w:color w:val="000000"/>
                <w:szCs w:val="20"/>
              </w:rPr>
            </w:pPr>
            <w:r w:rsidRPr="001E3EE1">
              <w:rPr>
                <w:rFonts w:cs="Arial"/>
                <w:color w:val="000000"/>
                <w:szCs w:val="20"/>
              </w:rPr>
              <w:t>Demotion of dwelling and outbuildings and provision of 7no. new dwellings.</w:t>
            </w:r>
          </w:p>
        </w:tc>
        <w:tc>
          <w:tcPr>
            <w:tcW w:w="2693" w:type="dxa"/>
            <w:shd w:val="clear" w:color="000000" w:fill="FFFFFF"/>
            <w:noWrap/>
          </w:tcPr>
          <w:p w14:paraId="465B470D" w14:textId="18EB772F" w:rsidR="003A5E0E" w:rsidRPr="00DE4A62" w:rsidRDefault="003A5E0E" w:rsidP="003A5E0E">
            <w:pPr>
              <w:autoSpaceDE w:val="0"/>
              <w:autoSpaceDN w:val="0"/>
              <w:adjustRightInd w:val="0"/>
              <w:rPr>
                <w:rFonts w:cs="Arial"/>
                <w:b/>
                <w:bCs/>
                <w:i/>
                <w:iCs/>
                <w:color w:val="000000"/>
                <w:szCs w:val="20"/>
              </w:rPr>
            </w:pPr>
            <w:r>
              <w:rPr>
                <w:rFonts w:cs="Arial"/>
                <w:i/>
                <w:iCs/>
                <w:color w:val="000000"/>
                <w:szCs w:val="20"/>
              </w:rPr>
              <w:t xml:space="preserve">Approved with conditions and S106 11/8/26 – PC objected to this application, and confirmed willingness to attend committee meeting, however still decided under delegated powers.  Complaint raised with EFDC.  </w:t>
            </w:r>
          </w:p>
        </w:tc>
      </w:tr>
      <w:tr w:rsidR="003A5E0E" w:rsidRPr="000D17F7" w14:paraId="03390422" w14:textId="77777777" w:rsidTr="00483178">
        <w:trPr>
          <w:trHeight w:val="315"/>
        </w:trPr>
        <w:tc>
          <w:tcPr>
            <w:tcW w:w="10064" w:type="dxa"/>
            <w:gridSpan w:val="4"/>
            <w:shd w:val="clear" w:color="000000" w:fill="FFFFFF"/>
            <w:noWrap/>
          </w:tcPr>
          <w:p w14:paraId="218194DF" w14:textId="39C988F3" w:rsidR="003A5E0E" w:rsidRDefault="003A5E0E" w:rsidP="003A5E0E">
            <w:pPr>
              <w:autoSpaceDE w:val="0"/>
              <w:autoSpaceDN w:val="0"/>
              <w:adjustRightInd w:val="0"/>
              <w:rPr>
                <w:rFonts w:cs="Arial"/>
                <w:i/>
                <w:iCs/>
                <w:color w:val="000000"/>
                <w:szCs w:val="20"/>
              </w:rPr>
            </w:pPr>
            <w:r>
              <w:rPr>
                <w:rFonts w:cs="Arial"/>
                <w:i/>
                <w:iCs/>
                <w:color w:val="000000"/>
                <w:szCs w:val="20"/>
              </w:rPr>
              <w:t xml:space="preserve">The Clerk advised that this matter had been raised with EFDC, who had apologised for the misinterpretation that had been caused. </w:t>
            </w:r>
            <w:r w:rsidR="00A17BF5">
              <w:rPr>
                <w:rFonts w:cs="Arial"/>
                <w:i/>
                <w:iCs/>
                <w:color w:val="000000"/>
                <w:szCs w:val="20"/>
              </w:rPr>
              <w:t xml:space="preserve"> The full email was read </w:t>
            </w:r>
            <w:r w:rsidR="00142BD4">
              <w:rPr>
                <w:rFonts w:cs="Arial"/>
                <w:i/>
                <w:iCs/>
                <w:color w:val="000000"/>
                <w:szCs w:val="20"/>
              </w:rPr>
              <w:t xml:space="preserve">out </w:t>
            </w:r>
            <w:r w:rsidR="00A17BF5">
              <w:rPr>
                <w:rFonts w:cs="Arial"/>
                <w:i/>
                <w:iCs/>
                <w:color w:val="000000"/>
                <w:szCs w:val="20"/>
              </w:rPr>
              <w:t>for Councillors.</w:t>
            </w:r>
          </w:p>
        </w:tc>
      </w:tr>
      <w:tr w:rsidR="003A5E0E" w:rsidRPr="000D17F7" w14:paraId="00E4796C" w14:textId="77777777" w:rsidTr="00CA0572">
        <w:trPr>
          <w:trHeight w:val="315"/>
        </w:trPr>
        <w:tc>
          <w:tcPr>
            <w:tcW w:w="1483" w:type="dxa"/>
            <w:shd w:val="clear" w:color="000000" w:fill="FFFFFF"/>
            <w:noWrap/>
          </w:tcPr>
          <w:p w14:paraId="3D50306E" w14:textId="77777777" w:rsidR="003A5E0E" w:rsidRPr="000D17F7" w:rsidRDefault="003A5E0E" w:rsidP="00CA0572">
            <w:pPr>
              <w:rPr>
                <w:rFonts w:cs="Arial"/>
                <w:color w:val="000000"/>
                <w:szCs w:val="20"/>
              </w:rPr>
            </w:pPr>
            <w:r>
              <w:rPr>
                <w:rFonts w:cs="Arial"/>
                <w:color w:val="000000"/>
                <w:szCs w:val="20"/>
              </w:rPr>
              <w:t>EPF/1185/26</w:t>
            </w:r>
          </w:p>
        </w:tc>
        <w:tc>
          <w:tcPr>
            <w:tcW w:w="2061" w:type="dxa"/>
            <w:shd w:val="clear" w:color="000000" w:fill="FFFFFF"/>
          </w:tcPr>
          <w:p w14:paraId="485ECEF1" w14:textId="77777777" w:rsidR="003A5E0E" w:rsidRPr="000D17F7" w:rsidRDefault="003A5E0E" w:rsidP="00CA0572">
            <w:pPr>
              <w:rPr>
                <w:rFonts w:cs="Arial"/>
                <w:color w:val="000000"/>
                <w:szCs w:val="20"/>
              </w:rPr>
            </w:pPr>
            <w:r w:rsidRPr="00F74927">
              <w:rPr>
                <w:rFonts w:cs="Arial"/>
                <w:color w:val="000000"/>
                <w:szCs w:val="20"/>
              </w:rPr>
              <w:t>Bushes Cottage, Gould Close, Moreton, Ongar, CM5 0LG</w:t>
            </w:r>
          </w:p>
        </w:tc>
        <w:tc>
          <w:tcPr>
            <w:tcW w:w="3827" w:type="dxa"/>
            <w:shd w:val="clear" w:color="000000" w:fill="FFFFFF"/>
          </w:tcPr>
          <w:p w14:paraId="7835CB5D" w14:textId="77777777" w:rsidR="003A5E0E" w:rsidRPr="000D17F7" w:rsidRDefault="003A5E0E" w:rsidP="00CA0572">
            <w:pPr>
              <w:rPr>
                <w:rFonts w:cs="Arial"/>
                <w:color w:val="000000"/>
                <w:szCs w:val="20"/>
              </w:rPr>
            </w:pPr>
            <w:r w:rsidRPr="00F74927">
              <w:rPr>
                <w:rFonts w:cs="Arial"/>
                <w:color w:val="000000"/>
                <w:szCs w:val="20"/>
              </w:rPr>
              <w:t>Construction of a new timber framed agricultural building attached to an existing timber framed building in ancillary residential use. The proposal requires the demolition of a 13.3m2 lean to element currently used as a gym.</w:t>
            </w:r>
          </w:p>
        </w:tc>
        <w:tc>
          <w:tcPr>
            <w:tcW w:w="2693" w:type="dxa"/>
            <w:shd w:val="clear" w:color="000000" w:fill="FFFFFF"/>
            <w:noWrap/>
          </w:tcPr>
          <w:p w14:paraId="42C7AA7E" w14:textId="77777777" w:rsidR="003A5E0E" w:rsidRPr="00F24073" w:rsidRDefault="003A5E0E" w:rsidP="00CA0572">
            <w:pPr>
              <w:rPr>
                <w:rFonts w:cs="Arial"/>
                <w:i/>
                <w:iCs/>
                <w:color w:val="000000"/>
                <w:szCs w:val="20"/>
              </w:rPr>
            </w:pPr>
            <w:r>
              <w:rPr>
                <w:rFonts w:cs="Arial"/>
                <w:i/>
                <w:iCs/>
                <w:color w:val="000000"/>
                <w:szCs w:val="20"/>
              </w:rPr>
              <w:t>Approved 18/8/26 – PC had no objection to the application.</w:t>
            </w:r>
          </w:p>
        </w:tc>
      </w:tr>
    </w:tbl>
    <w:p w14:paraId="31C54545" w14:textId="77777777" w:rsidR="005D6549" w:rsidRDefault="005D6549" w:rsidP="002C3E72">
      <w:pPr>
        <w:rPr>
          <w:rFonts w:cs="Arial"/>
          <w:szCs w:val="20"/>
        </w:rPr>
      </w:pPr>
    </w:p>
    <w:p w14:paraId="381D190C" w14:textId="57F42878" w:rsidR="00793833" w:rsidRPr="00FA2D00" w:rsidRDefault="008C29FD" w:rsidP="00EC5810">
      <w:pPr>
        <w:pStyle w:val="Heading2"/>
      </w:pPr>
      <w:r w:rsidRPr="00FA2D00">
        <w:t>PC</w:t>
      </w:r>
      <w:r w:rsidR="00793833" w:rsidRPr="00FA2D00">
        <w:t>.</w:t>
      </w:r>
      <w:r w:rsidR="00A17BF5">
        <w:t>806</w:t>
      </w:r>
      <w:r w:rsidR="00793833" w:rsidRPr="00FA2D00">
        <w:t xml:space="preserve"> FINANCIAL MATTERS</w:t>
      </w:r>
    </w:p>
    <w:p w14:paraId="79B8A80F" w14:textId="4DD03140" w:rsidR="00793833" w:rsidRDefault="00793833">
      <w:pPr>
        <w:pStyle w:val="ListParagraph"/>
        <w:numPr>
          <w:ilvl w:val="0"/>
          <w:numId w:val="3"/>
        </w:numPr>
        <w:autoSpaceDE w:val="0"/>
        <w:autoSpaceDN w:val="0"/>
        <w:adjustRightInd w:val="0"/>
        <w:ind w:left="709"/>
        <w:jc w:val="both"/>
        <w:rPr>
          <w:rFonts w:ascii="Arial" w:hAnsi="Arial" w:cs="Arial"/>
          <w:szCs w:val="20"/>
        </w:rPr>
      </w:pPr>
      <w:r w:rsidRPr="00FA2D00">
        <w:rPr>
          <w:rFonts w:ascii="Arial" w:hAnsi="Arial" w:cs="Arial"/>
          <w:szCs w:val="20"/>
        </w:rPr>
        <w:t>Councillors approved the payments below</w:t>
      </w:r>
      <w:r w:rsidR="00173AC5" w:rsidRPr="00FA2D00">
        <w:rPr>
          <w:rFonts w:ascii="Arial" w:hAnsi="Arial" w:cs="Arial"/>
          <w:szCs w:val="20"/>
        </w:rPr>
        <w:t xml:space="preserve">. </w:t>
      </w:r>
      <w:r w:rsidR="00173AC5" w:rsidRPr="00FA2D00">
        <w:rPr>
          <w:rFonts w:ascii="Arial" w:hAnsi="Arial" w:cs="Arial"/>
          <w:b/>
          <w:bCs/>
          <w:i/>
          <w:iCs/>
          <w:szCs w:val="20"/>
        </w:rPr>
        <w:t>PROPOSED</w:t>
      </w:r>
      <w:r w:rsidR="00173AC5" w:rsidRPr="00FA2D00">
        <w:rPr>
          <w:rFonts w:ascii="Arial" w:hAnsi="Arial" w:cs="Arial"/>
          <w:szCs w:val="20"/>
        </w:rPr>
        <w:t xml:space="preserve"> Cllr</w:t>
      </w:r>
      <w:r w:rsidR="0090599C" w:rsidRPr="00FA2D00">
        <w:rPr>
          <w:rFonts w:ascii="Arial" w:hAnsi="Arial" w:cs="Arial"/>
          <w:szCs w:val="20"/>
        </w:rPr>
        <w:t xml:space="preserve"> </w:t>
      </w:r>
      <w:r w:rsidR="00A17BF5">
        <w:rPr>
          <w:rFonts w:ascii="Arial" w:hAnsi="Arial" w:cs="Arial"/>
          <w:szCs w:val="20"/>
        </w:rPr>
        <w:t>Day</w:t>
      </w:r>
      <w:r w:rsidR="00173AC5" w:rsidRPr="00FA2D00">
        <w:rPr>
          <w:rFonts w:ascii="Arial" w:hAnsi="Arial" w:cs="Arial"/>
          <w:szCs w:val="20"/>
        </w:rPr>
        <w:t xml:space="preserve">, </w:t>
      </w:r>
      <w:r w:rsidR="00173AC5" w:rsidRPr="00FA2D00">
        <w:rPr>
          <w:rFonts w:ascii="Arial" w:hAnsi="Arial" w:cs="Arial"/>
          <w:b/>
          <w:bCs/>
          <w:i/>
          <w:iCs/>
          <w:szCs w:val="20"/>
        </w:rPr>
        <w:t>SECONDED</w:t>
      </w:r>
      <w:r w:rsidR="00173AC5" w:rsidRPr="00FA2D00">
        <w:rPr>
          <w:rFonts w:ascii="Arial" w:hAnsi="Arial" w:cs="Arial"/>
          <w:szCs w:val="20"/>
        </w:rPr>
        <w:t xml:space="preserve"> Cllr </w:t>
      </w:r>
      <w:r w:rsidR="00EE1A9A">
        <w:rPr>
          <w:rFonts w:ascii="Arial" w:hAnsi="Arial" w:cs="Arial"/>
          <w:szCs w:val="20"/>
        </w:rPr>
        <w:t>Offord</w:t>
      </w:r>
      <w:r w:rsidR="00611810" w:rsidRPr="00FA2D00">
        <w:rPr>
          <w:rFonts w:ascii="Arial" w:hAnsi="Arial" w:cs="Arial"/>
          <w:szCs w:val="20"/>
        </w:rPr>
        <w:t>:</w:t>
      </w:r>
    </w:p>
    <w:p w14:paraId="10564833" w14:textId="77777777" w:rsidR="0077253D" w:rsidRDefault="0077253D" w:rsidP="0077253D">
      <w:pPr>
        <w:tabs>
          <w:tab w:val="left" w:pos="1068"/>
        </w:tabs>
        <w:outlineLvl w:val="0"/>
        <w:rPr>
          <w:rFonts w:cs="Arial"/>
          <w:color w:val="0B0C0C"/>
          <w:kern w:val="36"/>
          <w:sz w:val="14"/>
          <w:szCs w:val="14"/>
        </w:rPr>
      </w:pPr>
      <w:r>
        <w:rPr>
          <w:rFonts w:cs="Arial"/>
          <w:color w:val="0B0C0C"/>
          <w:kern w:val="36"/>
          <w:sz w:val="14"/>
          <w:szCs w:val="14"/>
        </w:rPr>
        <w:tab/>
      </w:r>
    </w:p>
    <w:tbl>
      <w:tblPr>
        <w:tblStyle w:val="TableGrid"/>
        <w:tblW w:w="0" w:type="auto"/>
        <w:tblInd w:w="421" w:type="dxa"/>
        <w:tblLook w:val="04A0" w:firstRow="1" w:lastRow="0" w:firstColumn="1" w:lastColumn="0" w:noHBand="0" w:noVBand="1"/>
      </w:tblPr>
      <w:tblGrid>
        <w:gridCol w:w="1188"/>
        <w:gridCol w:w="2355"/>
        <w:gridCol w:w="3686"/>
        <w:gridCol w:w="1701"/>
      </w:tblGrid>
      <w:tr w:rsidR="0077253D" w:rsidRPr="002E5A99" w14:paraId="3F61B824" w14:textId="77777777" w:rsidTr="00CA0572">
        <w:tc>
          <w:tcPr>
            <w:tcW w:w="1188" w:type="dxa"/>
          </w:tcPr>
          <w:p w14:paraId="591C7836" w14:textId="77777777" w:rsidR="0077253D" w:rsidRPr="002E5A99" w:rsidRDefault="0077253D" w:rsidP="00CA0572">
            <w:pPr>
              <w:rPr>
                <w:rFonts w:cs="Arial"/>
                <w:szCs w:val="20"/>
              </w:rPr>
            </w:pPr>
            <w:r w:rsidRPr="002E5A99">
              <w:rPr>
                <w:rFonts w:cs="Arial"/>
                <w:szCs w:val="20"/>
              </w:rPr>
              <w:t>BACS</w:t>
            </w:r>
          </w:p>
        </w:tc>
        <w:tc>
          <w:tcPr>
            <w:tcW w:w="2355" w:type="dxa"/>
          </w:tcPr>
          <w:p w14:paraId="343C857C" w14:textId="77777777" w:rsidR="0077253D" w:rsidRPr="002E5A99" w:rsidRDefault="0077253D" w:rsidP="00CA0572">
            <w:pPr>
              <w:rPr>
                <w:rFonts w:cs="Arial"/>
                <w:szCs w:val="20"/>
              </w:rPr>
            </w:pPr>
            <w:r w:rsidRPr="002E5A99">
              <w:rPr>
                <w:rFonts w:cs="Arial"/>
                <w:szCs w:val="20"/>
              </w:rPr>
              <w:t>A Jones</w:t>
            </w:r>
          </w:p>
        </w:tc>
        <w:tc>
          <w:tcPr>
            <w:tcW w:w="3686" w:type="dxa"/>
          </w:tcPr>
          <w:p w14:paraId="10D9C609" w14:textId="77777777" w:rsidR="0077253D" w:rsidRPr="002E5A99" w:rsidRDefault="0077253D" w:rsidP="00CA0572">
            <w:pPr>
              <w:rPr>
                <w:rFonts w:cs="Arial"/>
                <w:szCs w:val="20"/>
              </w:rPr>
            </w:pPr>
            <w:r>
              <w:rPr>
                <w:rFonts w:cs="Arial"/>
                <w:szCs w:val="20"/>
              </w:rPr>
              <w:t xml:space="preserve">July &amp; August </w:t>
            </w:r>
            <w:r w:rsidRPr="002E5A99">
              <w:rPr>
                <w:rFonts w:cs="Arial"/>
                <w:szCs w:val="20"/>
              </w:rPr>
              <w:t>Salary &amp; PAYE</w:t>
            </w:r>
          </w:p>
        </w:tc>
        <w:tc>
          <w:tcPr>
            <w:tcW w:w="1701" w:type="dxa"/>
          </w:tcPr>
          <w:p w14:paraId="0D8EEE89" w14:textId="77777777" w:rsidR="0077253D" w:rsidRPr="002E5A99" w:rsidRDefault="0077253D" w:rsidP="00CA0572">
            <w:pPr>
              <w:rPr>
                <w:rFonts w:cs="Arial"/>
                <w:szCs w:val="20"/>
              </w:rPr>
            </w:pPr>
            <w:r w:rsidRPr="002E5A99">
              <w:rPr>
                <w:rFonts w:cs="Arial"/>
                <w:szCs w:val="20"/>
              </w:rPr>
              <w:t>£1,109.</w:t>
            </w:r>
            <w:r>
              <w:rPr>
                <w:rFonts w:cs="Arial"/>
                <w:szCs w:val="20"/>
              </w:rPr>
              <w:t>2</w:t>
            </w:r>
            <w:r w:rsidRPr="002E5A99">
              <w:rPr>
                <w:rFonts w:cs="Arial"/>
                <w:szCs w:val="20"/>
              </w:rPr>
              <w:t>6 &amp; £</w:t>
            </w:r>
            <w:r>
              <w:rPr>
                <w:rFonts w:cs="Arial"/>
                <w:szCs w:val="20"/>
              </w:rPr>
              <w:t>277.40</w:t>
            </w:r>
            <w:r w:rsidRPr="002E5A99">
              <w:rPr>
                <w:rFonts w:cs="Arial"/>
                <w:szCs w:val="20"/>
              </w:rPr>
              <w:t xml:space="preserve"> PAYE</w:t>
            </w:r>
          </w:p>
        </w:tc>
      </w:tr>
      <w:tr w:rsidR="0077253D" w:rsidRPr="00F525F9" w14:paraId="45895BB9" w14:textId="77777777" w:rsidTr="00CA0572">
        <w:tc>
          <w:tcPr>
            <w:tcW w:w="1188" w:type="dxa"/>
          </w:tcPr>
          <w:p w14:paraId="22E203AA" w14:textId="77777777" w:rsidR="0077253D" w:rsidRPr="002E5A99" w:rsidRDefault="0077253D" w:rsidP="00CA0572">
            <w:pPr>
              <w:rPr>
                <w:rFonts w:cs="Arial"/>
                <w:szCs w:val="20"/>
              </w:rPr>
            </w:pPr>
            <w:r w:rsidRPr="002E5A99">
              <w:rPr>
                <w:rFonts w:cs="Arial"/>
                <w:szCs w:val="20"/>
              </w:rPr>
              <w:t>BACS</w:t>
            </w:r>
          </w:p>
        </w:tc>
        <w:tc>
          <w:tcPr>
            <w:tcW w:w="2355" w:type="dxa"/>
          </w:tcPr>
          <w:p w14:paraId="53B34847" w14:textId="77777777" w:rsidR="0077253D" w:rsidRPr="002E5A99" w:rsidRDefault="0077253D" w:rsidP="00CA0572">
            <w:pPr>
              <w:rPr>
                <w:rFonts w:cs="Arial"/>
                <w:szCs w:val="20"/>
              </w:rPr>
            </w:pPr>
            <w:r w:rsidRPr="002E5A99">
              <w:rPr>
                <w:rFonts w:cs="Arial"/>
                <w:szCs w:val="20"/>
              </w:rPr>
              <w:t>HMRC</w:t>
            </w:r>
          </w:p>
        </w:tc>
        <w:tc>
          <w:tcPr>
            <w:tcW w:w="3686" w:type="dxa"/>
          </w:tcPr>
          <w:p w14:paraId="1FE8BC7D" w14:textId="77777777" w:rsidR="0077253D" w:rsidRPr="002E5A99" w:rsidRDefault="0077253D" w:rsidP="00CA0572">
            <w:pPr>
              <w:rPr>
                <w:rFonts w:cs="Arial"/>
                <w:szCs w:val="20"/>
              </w:rPr>
            </w:pPr>
            <w:r w:rsidRPr="002E5A99">
              <w:rPr>
                <w:rFonts w:cs="Arial"/>
                <w:szCs w:val="20"/>
              </w:rPr>
              <w:t xml:space="preserve">Employers National Insurance contribution </w:t>
            </w:r>
            <w:r>
              <w:rPr>
                <w:rFonts w:cs="Arial"/>
                <w:szCs w:val="20"/>
              </w:rPr>
              <w:t>July &amp; August</w:t>
            </w:r>
          </w:p>
        </w:tc>
        <w:tc>
          <w:tcPr>
            <w:tcW w:w="1701" w:type="dxa"/>
          </w:tcPr>
          <w:p w14:paraId="3E93C214" w14:textId="77777777" w:rsidR="0077253D" w:rsidRPr="002E5A99" w:rsidRDefault="0077253D" w:rsidP="00CA0572">
            <w:pPr>
              <w:rPr>
                <w:rFonts w:cs="Arial"/>
                <w:szCs w:val="20"/>
              </w:rPr>
            </w:pPr>
            <w:r w:rsidRPr="002E5A99">
              <w:rPr>
                <w:rFonts w:cs="Arial"/>
                <w:szCs w:val="20"/>
              </w:rPr>
              <w:t>£82.90</w:t>
            </w:r>
          </w:p>
        </w:tc>
      </w:tr>
      <w:tr w:rsidR="0077253D" w:rsidRPr="00F525F9" w14:paraId="051B67A6" w14:textId="77777777" w:rsidTr="00CA0572">
        <w:tc>
          <w:tcPr>
            <w:tcW w:w="1188" w:type="dxa"/>
          </w:tcPr>
          <w:p w14:paraId="4190959C" w14:textId="77777777" w:rsidR="0077253D" w:rsidRPr="002E5A99" w:rsidRDefault="0077253D" w:rsidP="00CA0572">
            <w:pPr>
              <w:rPr>
                <w:rFonts w:cs="Arial"/>
                <w:szCs w:val="20"/>
              </w:rPr>
            </w:pPr>
            <w:r w:rsidRPr="002E5A99">
              <w:rPr>
                <w:rFonts w:cs="Arial"/>
                <w:szCs w:val="20"/>
              </w:rPr>
              <w:t>BACS</w:t>
            </w:r>
          </w:p>
        </w:tc>
        <w:tc>
          <w:tcPr>
            <w:tcW w:w="2355" w:type="dxa"/>
          </w:tcPr>
          <w:p w14:paraId="62C84D7F" w14:textId="77777777" w:rsidR="0077253D" w:rsidRPr="002E5A99" w:rsidRDefault="0077253D" w:rsidP="00CA0572">
            <w:pPr>
              <w:rPr>
                <w:rFonts w:cs="Arial"/>
                <w:szCs w:val="20"/>
              </w:rPr>
            </w:pPr>
            <w:r>
              <w:rPr>
                <w:rFonts w:cs="Arial"/>
                <w:szCs w:val="20"/>
              </w:rPr>
              <w:t>Magdalen Laver VH</w:t>
            </w:r>
          </w:p>
        </w:tc>
        <w:tc>
          <w:tcPr>
            <w:tcW w:w="3686" w:type="dxa"/>
          </w:tcPr>
          <w:p w14:paraId="3951FA72" w14:textId="77777777" w:rsidR="0077253D" w:rsidRPr="002E5A99" w:rsidRDefault="0077253D" w:rsidP="00CA0572">
            <w:pPr>
              <w:rPr>
                <w:rFonts w:cs="Arial"/>
                <w:szCs w:val="20"/>
              </w:rPr>
            </w:pPr>
            <w:r>
              <w:rPr>
                <w:rFonts w:cs="Arial"/>
                <w:szCs w:val="20"/>
              </w:rPr>
              <w:t>Village Hall hire 14</w:t>
            </w:r>
            <w:r w:rsidRPr="002B646B">
              <w:rPr>
                <w:rFonts w:cs="Arial"/>
                <w:szCs w:val="20"/>
                <w:vertAlign w:val="superscript"/>
              </w:rPr>
              <w:t>th</w:t>
            </w:r>
            <w:r>
              <w:rPr>
                <w:rFonts w:cs="Arial"/>
                <w:szCs w:val="20"/>
              </w:rPr>
              <w:t xml:space="preserve"> July meeting</w:t>
            </w:r>
          </w:p>
        </w:tc>
        <w:tc>
          <w:tcPr>
            <w:tcW w:w="1701" w:type="dxa"/>
          </w:tcPr>
          <w:p w14:paraId="1901C42E" w14:textId="77777777" w:rsidR="0077253D" w:rsidRDefault="0077253D" w:rsidP="00CA0572">
            <w:pPr>
              <w:rPr>
                <w:rFonts w:cs="Arial"/>
                <w:szCs w:val="20"/>
              </w:rPr>
            </w:pPr>
            <w:r w:rsidRPr="002E5A99">
              <w:rPr>
                <w:rFonts w:cs="Arial"/>
                <w:szCs w:val="20"/>
              </w:rPr>
              <w:t>£</w:t>
            </w:r>
            <w:r>
              <w:rPr>
                <w:rFonts w:cs="Arial"/>
                <w:szCs w:val="20"/>
              </w:rPr>
              <w:t>22.00</w:t>
            </w:r>
          </w:p>
          <w:p w14:paraId="73CFC73D" w14:textId="77777777" w:rsidR="0077253D" w:rsidRPr="002E5A99" w:rsidRDefault="0077253D" w:rsidP="00CA0572">
            <w:pPr>
              <w:rPr>
                <w:rFonts w:cs="Arial"/>
                <w:szCs w:val="20"/>
              </w:rPr>
            </w:pPr>
          </w:p>
        </w:tc>
      </w:tr>
      <w:tr w:rsidR="0077253D" w:rsidRPr="00F525F9" w14:paraId="67F4287E" w14:textId="77777777" w:rsidTr="00CA0572">
        <w:tc>
          <w:tcPr>
            <w:tcW w:w="1188" w:type="dxa"/>
          </w:tcPr>
          <w:p w14:paraId="076401C8" w14:textId="77777777" w:rsidR="0077253D" w:rsidRPr="002E5A99" w:rsidRDefault="0077253D" w:rsidP="00CA0572">
            <w:pPr>
              <w:rPr>
                <w:rFonts w:cs="Arial"/>
                <w:szCs w:val="20"/>
              </w:rPr>
            </w:pPr>
            <w:r w:rsidRPr="002E5A99">
              <w:rPr>
                <w:rFonts w:cs="Arial"/>
                <w:szCs w:val="20"/>
              </w:rPr>
              <w:t>BACS</w:t>
            </w:r>
          </w:p>
        </w:tc>
        <w:tc>
          <w:tcPr>
            <w:tcW w:w="2355" w:type="dxa"/>
          </w:tcPr>
          <w:p w14:paraId="22A50B28" w14:textId="77777777" w:rsidR="0077253D" w:rsidRPr="002E5A99" w:rsidRDefault="0077253D" w:rsidP="00CA0572">
            <w:pPr>
              <w:rPr>
                <w:rFonts w:cs="Arial"/>
                <w:szCs w:val="20"/>
              </w:rPr>
            </w:pPr>
            <w:r>
              <w:rPr>
                <w:rFonts w:cs="Arial"/>
                <w:szCs w:val="20"/>
              </w:rPr>
              <w:t>Moreton PCC</w:t>
            </w:r>
          </w:p>
        </w:tc>
        <w:tc>
          <w:tcPr>
            <w:tcW w:w="3686" w:type="dxa"/>
          </w:tcPr>
          <w:p w14:paraId="30A9CB88" w14:textId="77777777" w:rsidR="0077253D" w:rsidRPr="002E5A99" w:rsidRDefault="0077253D" w:rsidP="00CA0572">
            <w:pPr>
              <w:rPr>
                <w:rFonts w:cs="Arial"/>
                <w:szCs w:val="20"/>
              </w:rPr>
            </w:pPr>
            <w:r>
              <w:rPr>
                <w:rFonts w:cs="Arial"/>
                <w:szCs w:val="20"/>
              </w:rPr>
              <w:t>Grant towards grounds Maintenance</w:t>
            </w:r>
          </w:p>
        </w:tc>
        <w:tc>
          <w:tcPr>
            <w:tcW w:w="1701" w:type="dxa"/>
          </w:tcPr>
          <w:p w14:paraId="7CF1FD9D" w14:textId="77777777" w:rsidR="0077253D" w:rsidRDefault="0077253D" w:rsidP="00CA0572">
            <w:pPr>
              <w:rPr>
                <w:rFonts w:cs="Arial"/>
                <w:szCs w:val="20"/>
              </w:rPr>
            </w:pPr>
            <w:r>
              <w:rPr>
                <w:rFonts w:cs="Arial"/>
                <w:szCs w:val="20"/>
              </w:rPr>
              <w:t>£700.00</w:t>
            </w:r>
          </w:p>
          <w:p w14:paraId="6A9B6EBD" w14:textId="77777777" w:rsidR="0077253D" w:rsidRPr="002E5A99" w:rsidRDefault="0077253D" w:rsidP="00CA0572">
            <w:pPr>
              <w:rPr>
                <w:rFonts w:cs="Arial"/>
                <w:szCs w:val="20"/>
              </w:rPr>
            </w:pPr>
          </w:p>
        </w:tc>
      </w:tr>
      <w:tr w:rsidR="0077253D" w:rsidRPr="00F525F9" w14:paraId="76AACE04" w14:textId="77777777" w:rsidTr="00CA0572">
        <w:tc>
          <w:tcPr>
            <w:tcW w:w="1188" w:type="dxa"/>
          </w:tcPr>
          <w:p w14:paraId="1CC24FD4" w14:textId="77777777" w:rsidR="0077253D" w:rsidRPr="002E5A99" w:rsidRDefault="0077253D" w:rsidP="00CA0572">
            <w:pPr>
              <w:rPr>
                <w:rFonts w:cs="Arial"/>
                <w:szCs w:val="20"/>
              </w:rPr>
            </w:pPr>
            <w:r>
              <w:rPr>
                <w:rFonts w:cs="Arial"/>
                <w:szCs w:val="20"/>
              </w:rPr>
              <w:t>BACS</w:t>
            </w:r>
          </w:p>
        </w:tc>
        <w:tc>
          <w:tcPr>
            <w:tcW w:w="2355" w:type="dxa"/>
          </w:tcPr>
          <w:p w14:paraId="657D3AA0" w14:textId="77777777" w:rsidR="0077253D" w:rsidRDefault="0077253D" w:rsidP="00CA0572">
            <w:pPr>
              <w:rPr>
                <w:rFonts w:cs="Arial"/>
                <w:szCs w:val="20"/>
              </w:rPr>
            </w:pPr>
            <w:r>
              <w:rPr>
                <w:rFonts w:cs="Arial"/>
                <w:szCs w:val="20"/>
              </w:rPr>
              <w:t>The Lavers PCC</w:t>
            </w:r>
          </w:p>
        </w:tc>
        <w:tc>
          <w:tcPr>
            <w:tcW w:w="3686" w:type="dxa"/>
          </w:tcPr>
          <w:p w14:paraId="103EF853" w14:textId="77777777" w:rsidR="0077253D" w:rsidRDefault="0077253D" w:rsidP="00CA0572">
            <w:pPr>
              <w:rPr>
                <w:rFonts w:cs="Arial"/>
                <w:szCs w:val="20"/>
              </w:rPr>
            </w:pPr>
            <w:r>
              <w:rPr>
                <w:rFonts w:cs="Arial"/>
                <w:szCs w:val="20"/>
              </w:rPr>
              <w:t>Grant towards Grounds Maintenance – 3 churches</w:t>
            </w:r>
          </w:p>
        </w:tc>
        <w:tc>
          <w:tcPr>
            <w:tcW w:w="1701" w:type="dxa"/>
          </w:tcPr>
          <w:p w14:paraId="5AC946B7" w14:textId="77777777" w:rsidR="0077253D" w:rsidRDefault="0077253D" w:rsidP="00CA0572">
            <w:pPr>
              <w:rPr>
                <w:rFonts w:cs="Arial"/>
                <w:szCs w:val="20"/>
              </w:rPr>
            </w:pPr>
            <w:r>
              <w:rPr>
                <w:rFonts w:cs="Arial"/>
                <w:szCs w:val="20"/>
              </w:rPr>
              <w:t>£2,100.00</w:t>
            </w:r>
          </w:p>
        </w:tc>
      </w:tr>
      <w:tr w:rsidR="0077253D" w:rsidRPr="00F525F9" w14:paraId="6B099099" w14:textId="77777777" w:rsidTr="00CA0572">
        <w:tc>
          <w:tcPr>
            <w:tcW w:w="1188" w:type="dxa"/>
          </w:tcPr>
          <w:p w14:paraId="11AE731B" w14:textId="77777777" w:rsidR="0077253D" w:rsidRPr="002E5A99" w:rsidRDefault="0077253D" w:rsidP="00CA0572">
            <w:pPr>
              <w:rPr>
                <w:rFonts w:cs="Arial"/>
                <w:szCs w:val="20"/>
              </w:rPr>
            </w:pPr>
            <w:r>
              <w:rPr>
                <w:rFonts w:cs="Arial"/>
                <w:szCs w:val="20"/>
              </w:rPr>
              <w:t>BACS</w:t>
            </w:r>
          </w:p>
        </w:tc>
        <w:tc>
          <w:tcPr>
            <w:tcW w:w="2355" w:type="dxa"/>
          </w:tcPr>
          <w:p w14:paraId="6C828BD4" w14:textId="77777777" w:rsidR="0077253D" w:rsidRDefault="0077253D" w:rsidP="00CA0572">
            <w:pPr>
              <w:rPr>
                <w:rFonts w:cs="Arial"/>
                <w:szCs w:val="20"/>
              </w:rPr>
            </w:pPr>
            <w:r>
              <w:rPr>
                <w:rFonts w:cs="Arial"/>
                <w:szCs w:val="20"/>
              </w:rPr>
              <w:t>Bobbingworth PCC</w:t>
            </w:r>
          </w:p>
        </w:tc>
        <w:tc>
          <w:tcPr>
            <w:tcW w:w="3686" w:type="dxa"/>
          </w:tcPr>
          <w:p w14:paraId="673B269F" w14:textId="77777777" w:rsidR="0077253D" w:rsidRDefault="0077253D" w:rsidP="00CA0572">
            <w:pPr>
              <w:rPr>
                <w:rFonts w:cs="Arial"/>
                <w:szCs w:val="20"/>
              </w:rPr>
            </w:pPr>
            <w:r>
              <w:rPr>
                <w:rFonts w:cs="Arial"/>
                <w:szCs w:val="20"/>
              </w:rPr>
              <w:t>Grant towards Grounds Maintenance</w:t>
            </w:r>
          </w:p>
        </w:tc>
        <w:tc>
          <w:tcPr>
            <w:tcW w:w="1701" w:type="dxa"/>
          </w:tcPr>
          <w:p w14:paraId="63457D19" w14:textId="77777777" w:rsidR="0077253D" w:rsidRDefault="0077253D" w:rsidP="00CA0572">
            <w:pPr>
              <w:rPr>
                <w:rFonts w:cs="Arial"/>
                <w:szCs w:val="20"/>
              </w:rPr>
            </w:pPr>
            <w:r>
              <w:rPr>
                <w:rFonts w:cs="Arial"/>
                <w:szCs w:val="20"/>
              </w:rPr>
              <w:t>£700.00</w:t>
            </w:r>
          </w:p>
          <w:p w14:paraId="7BDD1207" w14:textId="77777777" w:rsidR="0077253D" w:rsidRDefault="0077253D" w:rsidP="00CA0572">
            <w:pPr>
              <w:rPr>
                <w:rFonts w:cs="Arial"/>
                <w:szCs w:val="20"/>
              </w:rPr>
            </w:pPr>
          </w:p>
        </w:tc>
      </w:tr>
      <w:tr w:rsidR="0077253D" w:rsidRPr="00F525F9" w14:paraId="4DEE8126" w14:textId="77777777" w:rsidTr="00CA0572">
        <w:tc>
          <w:tcPr>
            <w:tcW w:w="1188" w:type="dxa"/>
          </w:tcPr>
          <w:p w14:paraId="68FD39BC" w14:textId="77777777" w:rsidR="0077253D" w:rsidRPr="002E5A99" w:rsidRDefault="0077253D" w:rsidP="00CA0572">
            <w:pPr>
              <w:rPr>
                <w:rFonts w:cs="Arial"/>
                <w:szCs w:val="20"/>
              </w:rPr>
            </w:pPr>
            <w:r>
              <w:rPr>
                <w:rFonts w:cs="Arial"/>
                <w:szCs w:val="20"/>
              </w:rPr>
              <w:lastRenderedPageBreak/>
              <w:t>BACS</w:t>
            </w:r>
          </w:p>
        </w:tc>
        <w:tc>
          <w:tcPr>
            <w:tcW w:w="2355" w:type="dxa"/>
          </w:tcPr>
          <w:p w14:paraId="559CE0C0" w14:textId="77777777" w:rsidR="0077253D" w:rsidRDefault="0077253D" w:rsidP="00CA0572">
            <w:pPr>
              <w:rPr>
                <w:rFonts w:cs="Arial"/>
                <w:szCs w:val="20"/>
              </w:rPr>
            </w:pPr>
            <w:r>
              <w:rPr>
                <w:rFonts w:cs="Arial"/>
                <w:szCs w:val="20"/>
              </w:rPr>
              <w:t>Adriana Jones</w:t>
            </w:r>
          </w:p>
        </w:tc>
        <w:tc>
          <w:tcPr>
            <w:tcW w:w="3686" w:type="dxa"/>
          </w:tcPr>
          <w:p w14:paraId="7E66FE76" w14:textId="77777777" w:rsidR="0077253D" w:rsidRDefault="0077253D" w:rsidP="00CA0572">
            <w:pPr>
              <w:rPr>
                <w:rFonts w:cs="Arial"/>
                <w:szCs w:val="20"/>
              </w:rPr>
            </w:pPr>
            <w:r>
              <w:rPr>
                <w:rFonts w:cs="Arial"/>
                <w:szCs w:val="20"/>
              </w:rPr>
              <w:t>Reimburse Land Registry Fee (The Hoppitt)</w:t>
            </w:r>
          </w:p>
        </w:tc>
        <w:tc>
          <w:tcPr>
            <w:tcW w:w="1701" w:type="dxa"/>
          </w:tcPr>
          <w:p w14:paraId="503CF777" w14:textId="77777777" w:rsidR="0077253D" w:rsidRDefault="0077253D" w:rsidP="00CA0572">
            <w:pPr>
              <w:rPr>
                <w:rFonts w:cs="Arial"/>
                <w:szCs w:val="20"/>
              </w:rPr>
            </w:pPr>
            <w:r>
              <w:rPr>
                <w:rFonts w:cs="Arial"/>
                <w:szCs w:val="20"/>
              </w:rPr>
              <w:t>£14.00</w:t>
            </w:r>
          </w:p>
        </w:tc>
      </w:tr>
    </w:tbl>
    <w:p w14:paraId="0874ECD5" w14:textId="5257E0C2" w:rsidR="001A0DB9" w:rsidRDefault="001A0DB9" w:rsidP="0077253D">
      <w:pPr>
        <w:tabs>
          <w:tab w:val="left" w:pos="1068"/>
        </w:tabs>
        <w:outlineLvl w:val="0"/>
        <w:rPr>
          <w:rFonts w:cs="Arial"/>
          <w:color w:val="0B0C0C"/>
          <w:kern w:val="36"/>
          <w:sz w:val="14"/>
          <w:szCs w:val="14"/>
        </w:rPr>
      </w:pPr>
    </w:p>
    <w:p w14:paraId="5D68125B" w14:textId="08AE5CBB" w:rsidR="002C3E72" w:rsidRPr="008D5002" w:rsidRDefault="000D2AE0" w:rsidP="008D5002">
      <w:pPr>
        <w:tabs>
          <w:tab w:val="left" w:pos="1163"/>
        </w:tabs>
        <w:outlineLvl w:val="0"/>
        <w:rPr>
          <w:rFonts w:cs="Arial"/>
          <w:color w:val="0B0C0C"/>
          <w:kern w:val="36"/>
          <w:sz w:val="14"/>
          <w:szCs w:val="14"/>
        </w:rPr>
      </w:pPr>
      <w:r>
        <w:rPr>
          <w:rFonts w:cs="Arial"/>
          <w:color w:val="0B0C0C"/>
          <w:kern w:val="36"/>
          <w:sz w:val="14"/>
          <w:szCs w:val="14"/>
        </w:rPr>
        <w:tab/>
      </w:r>
    </w:p>
    <w:p w14:paraId="350908DF" w14:textId="7115385A" w:rsidR="00DA2B8D" w:rsidRPr="005C34F7" w:rsidRDefault="00364E3E" w:rsidP="00AD0DB8">
      <w:pPr>
        <w:pStyle w:val="ListParagraph"/>
        <w:numPr>
          <w:ilvl w:val="0"/>
          <w:numId w:val="3"/>
        </w:numPr>
        <w:autoSpaceDE w:val="0"/>
        <w:autoSpaceDN w:val="0"/>
        <w:adjustRightInd w:val="0"/>
        <w:jc w:val="both"/>
        <w:rPr>
          <w:rFonts w:cs="Arial"/>
          <w:b/>
          <w:bCs/>
          <w:szCs w:val="20"/>
        </w:rPr>
      </w:pPr>
      <w:r w:rsidRPr="0077253D">
        <w:rPr>
          <w:rFonts w:ascii="Arial" w:hAnsi="Arial" w:cs="Arial"/>
          <w:szCs w:val="20"/>
        </w:rPr>
        <w:t>The Chairman review</w:t>
      </w:r>
      <w:r w:rsidR="0077253D" w:rsidRPr="0077253D">
        <w:rPr>
          <w:rFonts w:ascii="Arial" w:hAnsi="Arial" w:cs="Arial"/>
          <w:szCs w:val="20"/>
        </w:rPr>
        <w:t>ed</w:t>
      </w:r>
      <w:r w:rsidRPr="0077253D">
        <w:rPr>
          <w:rFonts w:ascii="Arial" w:hAnsi="Arial" w:cs="Arial"/>
          <w:szCs w:val="20"/>
        </w:rPr>
        <w:t xml:space="preserve"> the Bank Reconciliation against the bank </w:t>
      </w:r>
      <w:r w:rsidR="00386DB1" w:rsidRPr="0077253D">
        <w:rPr>
          <w:rFonts w:ascii="Arial" w:hAnsi="Arial" w:cs="Arial"/>
          <w:szCs w:val="20"/>
        </w:rPr>
        <w:t>statements and</w:t>
      </w:r>
      <w:r w:rsidR="0077253D">
        <w:rPr>
          <w:rFonts w:ascii="Arial" w:hAnsi="Arial" w:cs="Arial"/>
          <w:szCs w:val="20"/>
        </w:rPr>
        <w:t xml:space="preserve"> signed it accordingly.  The Clerk was asked to provide a more detailed summary in terms of budget spend for each </w:t>
      </w:r>
      <w:r w:rsidR="005C34F7">
        <w:rPr>
          <w:rFonts w:ascii="Arial" w:hAnsi="Arial" w:cs="Arial"/>
          <w:szCs w:val="20"/>
        </w:rPr>
        <w:t xml:space="preserve">meeting. </w:t>
      </w:r>
    </w:p>
    <w:p w14:paraId="2F58BB5C" w14:textId="77777777" w:rsidR="005C34F7" w:rsidRDefault="005C34F7" w:rsidP="005C34F7">
      <w:pPr>
        <w:autoSpaceDE w:val="0"/>
        <w:autoSpaceDN w:val="0"/>
        <w:adjustRightInd w:val="0"/>
        <w:jc w:val="both"/>
        <w:rPr>
          <w:rFonts w:cs="Arial"/>
          <w:b/>
          <w:bCs/>
          <w:szCs w:val="20"/>
        </w:rPr>
      </w:pPr>
    </w:p>
    <w:p w14:paraId="6ECBB0D9" w14:textId="7CC54D19" w:rsidR="005C34F7" w:rsidRPr="005C34F7" w:rsidRDefault="005C34F7" w:rsidP="005C34F7">
      <w:pPr>
        <w:autoSpaceDE w:val="0"/>
        <w:autoSpaceDN w:val="0"/>
        <w:adjustRightInd w:val="0"/>
        <w:ind w:left="720"/>
        <w:jc w:val="both"/>
        <w:rPr>
          <w:rFonts w:cs="Arial"/>
          <w:szCs w:val="20"/>
        </w:rPr>
      </w:pPr>
      <w:r w:rsidRPr="005C34F7">
        <w:rPr>
          <w:rFonts w:cs="Arial"/>
          <w:szCs w:val="20"/>
        </w:rPr>
        <w:t xml:space="preserve">Cllr </w:t>
      </w:r>
      <w:r>
        <w:rPr>
          <w:rFonts w:cs="Arial"/>
          <w:szCs w:val="20"/>
        </w:rPr>
        <w:t>Collins asked if there was any update on the Gateway signs as you enter Bovinger</w:t>
      </w:r>
      <w:r w:rsidR="00690AA2">
        <w:rPr>
          <w:rFonts w:cs="Arial"/>
          <w:szCs w:val="20"/>
        </w:rPr>
        <w:t xml:space="preserve">, and it was </w:t>
      </w:r>
      <w:r w:rsidR="00690AA2" w:rsidRPr="00690AA2">
        <w:rPr>
          <w:rFonts w:cs="Arial"/>
          <w:b/>
          <w:bCs/>
          <w:i/>
          <w:iCs/>
          <w:szCs w:val="20"/>
        </w:rPr>
        <w:t>AGREED</w:t>
      </w:r>
      <w:r w:rsidR="00690AA2">
        <w:rPr>
          <w:rFonts w:cs="Arial"/>
          <w:szCs w:val="20"/>
        </w:rPr>
        <w:t xml:space="preserve"> to bring this back to the November meeting. </w:t>
      </w:r>
    </w:p>
    <w:p w14:paraId="0325721F" w14:textId="77777777" w:rsidR="005C34F7" w:rsidRPr="0077253D" w:rsidRDefault="005C34F7" w:rsidP="005C34F7">
      <w:pPr>
        <w:pStyle w:val="ListParagraph"/>
        <w:autoSpaceDE w:val="0"/>
        <w:autoSpaceDN w:val="0"/>
        <w:adjustRightInd w:val="0"/>
        <w:ind w:left="1080"/>
        <w:jc w:val="both"/>
        <w:rPr>
          <w:rFonts w:cs="Arial"/>
          <w:b/>
          <w:bCs/>
          <w:szCs w:val="20"/>
        </w:rPr>
      </w:pPr>
    </w:p>
    <w:p w14:paraId="710D357E" w14:textId="7268D695" w:rsidR="000C0B80" w:rsidRPr="00FF1EA7" w:rsidRDefault="000C0B80" w:rsidP="00EC5810">
      <w:pPr>
        <w:pStyle w:val="Heading2"/>
        <w:rPr>
          <w:rFonts w:cs="Arial"/>
        </w:rPr>
      </w:pPr>
      <w:r w:rsidRPr="00FF1EA7">
        <w:rPr>
          <w:rFonts w:cs="Arial"/>
        </w:rPr>
        <w:t>PC.</w:t>
      </w:r>
      <w:r w:rsidR="00690AA2">
        <w:rPr>
          <w:rFonts w:cs="Arial"/>
        </w:rPr>
        <w:t>807</w:t>
      </w:r>
      <w:r w:rsidRPr="00FF1EA7">
        <w:rPr>
          <w:rFonts w:cs="Arial"/>
        </w:rPr>
        <w:t xml:space="preserve"> ITEMS FOR NEXT MEETING</w:t>
      </w:r>
    </w:p>
    <w:p w14:paraId="2ED25B22" w14:textId="77777777" w:rsidR="001A0DB9" w:rsidRDefault="001A0DB9">
      <w:pPr>
        <w:pStyle w:val="Heading1"/>
        <w:numPr>
          <w:ilvl w:val="0"/>
          <w:numId w:val="9"/>
        </w:numPr>
        <w:ind w:left="360"/>
        <w:rPr>
          <w:b w:val="0"/>
          <w:bCs w:val="0"/>
        </w:rPr>
      </w:pPr>
      <w:r>
        <w:rPr>
          <w:b w:val="0"/>
          <w:bCs w:val="0"/>
        </w:rPr>
        <w:t>Essex Safer Speeds Strategy (phase 2) – future meeting</w:t>
      </w:r>
    </w:p>
    <w:p w14:paraId="56FF004A" w14:textId="2B9F4B11" w:rsidR="001A0DB9" w:rsidRDefault="001F175E">
      <w:pPr>
        <w:pStyle w:val="Heading1"/>
        <w:numPr>
          <w:ilvl w:val="0"/>
          <w:numId w:val="9"/>
        </w:numPr>
        <w:ind w:left="360"/>
        <w:rPr>
          <w:b w:val="0"/>
          <w:bCs w:val="0"/>
        </w:rPr>
      </w:pPr>
      <w:r>
        <w:rPr>
          <w:b w:val="0"/>
          <w:bCs w:val="0"/>
        </w:rPr>
        <w:t>Gateway Signs</w:t>
      </w:r>
    </w:p>
    <w:p w14:paraId="050A00DC" w14:textId="3D20573D" w:rsidR="001F175E" w:rsidRDefault="001F175E">
      <w:pPr>
        <w:pStyle w:val="Heading1"/>
        <w:numPr>
          <w:ilvl w:val="0"/>
          <w:numId w:val="9"/>
        </w:numPr>
        <w:ind w:left="360"/>
        <w:rPr>
          <w:b w:val="0"/>
          <w:bCs w:val="0"/>
        </w:rPr>
      </w:pPr>
      <w:r>
        <w:rPr>
          <w:b w:val="0"/>
          <w:bCs w:val="0"/>
        </w:rPr>
        <w:t>Moreton Sign</w:t>
      </w:r>
    </w:p>
    <w:p w14:paraId="7C6631CA" w14:textId="30A81D81" w:rsidR="001F175E" w:rsidRPr="00904192" w:rsidRDefault="001F175E">
      <w:pPr>
        <w:pStyle w:val="Heading1"/>
        <w:numPr>
          <w:ilvl w:val="0"/>
          <w:numId w:val="9"/>
        </w:numPr>
        <w:ind w:left="360"/>
        <w:rPr>
          <w:b w:val="0"/>
          <w:bCs w:val="0"/>
        </w:rPr>
      </w:pPr>
      <w:r>
        <w:rPr>
          <w:b w:val="0"/>
          <w:bCs w:val="0"/>
        </w:rPr>
        <w:t>Christmas meeting arrangements and speakers</w:t>
      </w:r>
    </w:p>
    <w:p w14:paraId="044D342D" w14:textId="77777777" w:rsidR="00FF1EA7" w:rsidRPr="00FF1EA7" w:rsidRDefault="00FF1EA7" w:rsidP="00FF1EA7">
      <w:pPr>
        <w:autoSpaceDE w:val="0"/>
        <w:autoSpaceDN w:val="0"/>
        <w:adjustRightInd w:val="0"/>
        <w:ind w:left="360"/>
        <w:rPr>
          <w:rFonts w:cs="Arial"/>
          <w:szCs w:val="20"/>
        </w:rPr>
      </w:pPr>
    </w:p>
    <w:p w14:paraId="20F0FC78" w14:textId="6F2EE24A" w:rsidR="003817B7" w:rsidRPr="00FA2D00" w:rsidRDefault="005F696C" w:rsidP="00EC5810">
      <w:pPr>
        <w:pStyle w:val="Heading2"/>
      </w:pPr>
      <w:r w:rsidRPr="00FA2D00">
        <w:t>PC.</w:t>
      </w:r>
      <w:r w:rsidR="00761496">
        <w:t>808</w:t>
      </w:r>
      <w:r w:rsidRPr="00FA2D00">
        <w:t xml:space="preserve"> </w:t>
      </w:r>
      <w:r w:rsidR="007F10A7" w:rsidRPr="00FA2D00">
        <w:t xml:space="preserve">DATES OF </w:t>
      </w:r>
      <w:r w:rsidR="00EE7A17" w:rsidRPr="00FA2D00">
        <w:t>NEXT MEETING</w:t>
      </w:r>
      <w:r w:rsidR="007F10A7" w:rsidRPr="00FA2D00">
        <w:t xml:space="preserve"> </w:t>
      </w:r>
    </w:p>
    <w:p w14:paraId="75D5F5C2" w14:textId="77777777" w:rsidR="00FF1EA7" w:rsidRPr="004C7E22" w:rsidRDefault="00FF1EA7" w:rsidP="00FF1EA7">
      <w:pPr>
        <w:pStyle w:val="ListParagraph"/>
        <w:ind w:left="360"/>
        <w:rPr>
          <w:rFonts w:ascii="Arial" w:hAnsi="Arial" w:cs="Arial"/>
          <w:szCs w:val="20"/>
        </w:rPr>
      </w:pPr>
      <w:r>
        <w:rPr>
          <w:rFonts w:ascii="Arial" w:hAnsi="Arial" w:cs="Arial"/>
          <w:szCs w:val="20"/>
        </w:rPr>
        <w:t xml:space="preserve">Tuesday </w:t>
      </w:r>
      <w:r w:rsidRPr="004C7E22">
        <w:rPr>
          <w:rFonts w:ascii="Arial" w:hAnsi="Arial" w:cs="Arial"/>
          <w:szCs w:val="20"/>
        </w:rPr>
        <w:t>1</w:t>
      </w:r>
      <w:r>
        <w:rPr>
          <w:rFonts w:ascii="Arial" w:hAnsi="Arial" w:cs="Arial"/>
          <w:szCs w:val="20"/>
        </w:rPr>
        <w:t>0</w:t>
      </w:r>
      <w:r w:rsidRPr="004C7E22">
        <w:rPr>
          <w:rFonts w:ascii="Arial" w:hAnsi="Arial" w:cs="Arial"/>
          <w:szCs w:val="20"/>
        </w:rPr>
        <w:t>th November 202</w:t>
      </w:r>
      <w:r>
        <w:rPr>
          <w:rFonts w:ascii="Arial" w:hAnsi="Arial" w:cs="Arial"/>
          <w:szCs w:val="20"/>
        </w:rPr>
        <w:t>6</w:t>
      </w:r>
      <w:r w:rsidRPr="004C7E22">
        <w:rPr>
          <w:rFonts w:ascii="Arial" w:hAnsi="Arial" w:cs="Arial"/>
          <w:szCs w:val="20"/>
        </w:rPr>
        <w:t xml:space="preserve"> – Moreton V</w:t>
      </w:r>
      <w:r>
        <w:rPr>
          <w:rFonts w:ascii="Arial" w:hAnsi="Arial" w:cs="Arial"/>
          <w:szCs w:val="20"/>
        </w:rPr>
        <w:t>illage Hall</w:t>
      </w:r>
    </w:p>
    <w:p w14:paraId="2C4208AA" w14:textId="77777777" w:rsidR="00FF1EA7" w:rsidRPr="004C7E22" w:rsidRDefault="00FF1EA7" w:rsidP="00FF1EA7">
      <w:pPr>
        <w:pStyle w:val="ListParagraph"/>
        <w:ind w:left="360"/>
        <w:rPr>
          <w:rFonts w:ascii="Arial" w:hAnsi="Arial" w:cs="Arial"/>
          <w:szCs w:val="20"/>
        </w:rPr>
      </w:pPr>
      <w:r w:rsidRPr="004C7E22">
        <w:rPr>
          <w:rFonts w:ascii="Arial" w:hAnsi="Arial" w:cs="Arial"/>
          <w:szCs w:val="20"/>
        </w:rPr>
        <w:t xml:space="preserve">Tuesday </w:t>
      </w:r>
      <w:r>
        <w:rPr>
          <w:rFonts w:ascii="Arial" w:hAnsi="Arial" w:cs="Arial"/>
          <w:szCs w:val="20"/>
        </w:rPr>
        <w:t>8</w:t>
      </w:r>
      <w:r w:rsidRPr="004C7E22">
        <w:rPr>
          <w:rFonts w:ascii="Arial" w:hAnsi="Arial" w:cs="Arial"/>
          <w:szCs w:val="20"/>
        </w:rPr>
        <w:t>th December 2025 – Moreton V</w:t>
      </w:r>
      <w:r>
        <w:rPr>
          <w:rFonts w:ascii="Arial" w:hAnsi="Arial" w:cs="Arial"/>
          <w:szCs w:val="20"/>
        </w:rPr>
        <w:t>illage Hall Open Parish Meeting</w:t>
      </w:r>
    </w:p>
    <w:p w14:paraId="7C533EE4" w14:textId="77777777" w:rsidR="00FF1EA7" w:rsidRDefault="00FF1EA7" w:rsidP="00FF1EA7">
      <w:pPr>
        <w:pStyle w:val="ListParagraph"/>
        <w:shd w:val="clear" w:color="auto" w:fill="FFFFFF"/>
        <w:spacing w:before="100" w:after="100"/>
        <w:ind w:right="720"/>
        <w:rPr>
          <w:rFonts w:ascii="Arial" w:hAnsi="Arial" w:cs="Arial"/>
          <w:color w:val="222222"/>
          <w:szCs w:val="20"/>
        </w:rPr>
      </w:pPr>
    </w:p>
    <w:p w14:paraId="5701CBD1" w14:textId="77777777" w:rsidR="00FA2D00" w:rsidRPr="00FA2D00" w:rsidRDefault="00FA2D00" w:rsidP="001D7170">
      <w:pPr>
        <w:autoSpaceDE w:val="0"/>
        <w:autoSpaceDN w:val="0"/>
        <w:adjustRightInd w:val="0"/>
        <w:jc w:val="both"/>
        <w:rPr>
          <w:rFonts w:eastAsiaTheme="minorHAnsi" w:cs="Arial"/>
          <w:szCs w:val="20"/>
          <w:lang w:eastAsia="en-US"/>
        </w:rPr>
      </w:pPr>
    </w:p>
    <w:p w14:paraId="46A2605D" w14:textId="372129F2" w:rsidR="00631BA1" w:rsidRPr="00FA2D00" w:rsidRDefault="00611810" w:rsidP="001D7170">
      <w:pPr>
        <w:autoSpaceDE w:val="0"/>
        <w:autoSpaceDN w:val="0"/>
        <w:adjustRightInd w:val="0"/>
        <w:jc w:val="both"/>
        <w:rPr>
          <w:rFonts w:cs="Arial"/>
          <w:szCs w:val="20"/>
        </w:rPr>
      </w:pPr>
      <w:r w:rsidRPr="00FA2D00">
        <w:rPr>
          <w:rFonts w:eastAsiaTheme="minorHAnsi" w:cs="Arial"/>
          <w:szCs w:val="20"/>
          <w:lang w:eastAsia="en-US"/>
        </w:rPr>
        <w:t>M</w:t>
      </w:r>
      <w:r w:rsidR="00631BA1" w:rsidRPr="00FA2D00">
        <w:rPr>
          <w:rFonts w:cs="Arial"/>
          <w:szCs w:val="20"/>
        </w:rPr>
        <w:t>eeting closed</w:t>
      </w:r>
      <w:r w:rsidR="00D24F19" w:rsidRPr="00FA2D00">
        <w:rPr>
          <w:rFonts w:cs="Arial"/>
          <w:szCs w:val="20"/>
        </w:rPr>
        <w:t xml:space="preserve"> </w:t>
      </w:r>
      <w:r w:rsidR="00BA7A2A">
        <w:rPr>
          <w:rFonts w:cs="Arial"/>
          <w:szCs w:val="20"/>
        </w:rPr>
        <w:t>8.</w:t>
      </w:r>
      <w:r w:rsidR="00652007">
        <w:rPr>
          <w:rFonts w:cs="Arial"/>
          <w:szCs w:val="20"/>
        </w:rPr>
        <w:t>0</w:t>
      </w:r>
      <w:r w:rsidR="004A7F8F">
        <w:rPr>
          <w:rFonts w:cs="Arial"/>
          <w:szCs w:val="20"/>
        </w:rPr>
        <w:t>4</w:t>
      </w:r>
      <w:r w:rsidR="00D24F19" w:rsidRPr="00FA2D00">
        <w:rPr>
          <w:rFonts w:cs="Arial"/>
          <w:szCs w:val="20"/>
        </w:rPr>
        <w:t>pm</w:t>
      </w:r>
    </w:p>
    <w:p w14:paraId="76AF4637" w14:textId="77777777" w:rsidR="00C50247" w:rsidRPr="00FA2D00" w:rsidRDefault="00C50247" w:rsidP="001D7170">
      <w:pPr>
        <w:autoSpaceDE w:val="0"/>
        <w:autoSpaceDN w:val="0"/>
        <w:adjustRightInd w:val="0"/>
        <w:jc w:val="both"/>
        <w:rPr>
          <w:rFonts w:cs="Arial"/>
          <w:szCs w:val="20"/>
        </w:rPr>
      </w:pPr>
    </w:p>
    <w:p w14:paraId="33063CCD" w14:textId="33FC2AFC" w:rsidR="00631BA1" w:rsidRPr="00FA2D00" w:rsidRDefault="00631BA1" w:rsidP="00C11D3C">
      <w:pPr>
        <w:autoSpaceDE w:val="0"/>
        <w:autoSpaceDN w:val="0"/>
        <w:adjustRightInd w:val="0"/>
        <w:jc w:val="right"/>
        <w:rPr>
          <w:rFonts w:cs="Arial"/>
          <w:szCs w:val="20"/>
        </w:rPr>
      </w:pPr>
      <w:r w:rsidRPr="00FA2D00">
        <w:rPr>
          <w:rFonts w:cs="Arial"/>
          <w:szCs w:val="20"/>
        </w:rPr>
        <w:t>Chairman …………………………………………………….</w:t>
      </w:r>
    </w:p>
    <w:p w14:paraId="7EDEB427" w14:textId="77777777" w:rsidR="001613F6" w:rsidRPr="00FA2D00" w:rsidRDefault="001613F6" w:rsidP="00C11D3C">
      <w:pPr>
        <w:ind w:right="833"/>
        <w:jc w:val="right"/>
        <w:rPr>
          <w:rFonts w:cs="Arial"/>
          <w:szCs w:val="20"/>
        </w:rPr>
      </w:pPr>
    </w:p>
    <w:p w14:paraId="68EF5CF5" w14:textId="77777777" w:rsidR="00C50247" w:rsidRPr="00FA2D00" w:rsidRDefault="00C50247" w:rsidP="00C11D3C">
      <w:pPr>
        <w:ind w:right="833"/>
        <w:jc w:val="right"/>
        <w:rPr>
          <w:rFonts w:cs="Arial"/>
          <w:szCs w:val="20"/>
        </w:rPr>
      </w:pPr>
    </w:p>
    <w:p w14:paraId="3D8264C9" w14:textId="20311C99" w:rsidR="00534AC3" w:rsidRPr="00E74F31" w:rsidRDefault="00534AC3" w:rsidP="00C11D3C">
      <w:pPr>
        <w:jc w:val="right"/>
        <w:rPr>
          <w:rFonts w:cs="Arial"/>
          <w:szCs w:val="20"/>
        </w:rPr>
      </w:pPr>
      <w:r w:rsidRPr="00FA2D00">
        <w:rPr>
          <w:rFonts w:cs="Arial"/>
          <w:szCs w:val="20"/>
        </w:rPr>
        <w:t>Date ………………………………………………………</w:t>
      </w:r>
      <w:r w:rsidR="00D905AE" w:rsidRPr="00FA2D00">
        <w:rPr>
          <w:rFonts w:cs="Arial"/>
          <w:szCs w:val="20"/>
        </w:rPr>
        <w:t>….</w:t>
      </w:r>
    </w:p>
    <w:sectPr w:rsidR="00534AC3" w:rsidRPr="00E74F31" w:rsidSect="001F3B2F">
      <w:headerReference w:type="even" r:id="rId10"/>
      <w:headerReference w:type="default" r:id="rId11"/>
      <w:footerReference w:type="even" r:id="rId12"/>
      <w:footerReference w:type="default" r:id="rId13"/>
      <w:headerReference w:type="first" r:id="rId14"/>
      <w:footerReference w:type="first" r:id="rId15"/>
      <w:pgSz w:w="11906" w:h="16838"/>
      <w:pgMar w:top="1191" w:right="1077" w:bottom="119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C3BA6" w14:textId="77777777" w:rsidR="00960752" w:rsidRPr="00FA2D00" w:rsidRDefault="00960752" w:rsidP="00E74569">
      <w:r w:rsidRPr="00FA2D00">
        <w:separator/>
      </w:r>
    </w:p>
  </w:endnote>
  <w:endnote w:type="continuationSeparator" w:id="0">
    <w:p w14:paraId="75ADE8E8" w14:textId="77777777" w:rsidR="00960752" w:rsidRPr="00FA2D00" w:rsidRDefault="00960752" w:rsidP="00E74569">
      <w:r w:rsidRPr="00FA2D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12112941"/>
      <w:docPartObj>
        <w:docPartGallery w:val="Page Numbers (Bottom of Page)"/>
        <w:docPartUnique/>
      </w:docPartObj>
    </w:sdtPr>
    <w:sdtEndPr>
      <w:rPr>
        <w:rStyle w:val="PageNumber"/>
      </w:rPr>
    </w:sdtEndPr>
    <w:sdtContent>
      <w:p w14:paraId="744F0BCC" w14:textId="531543D4" w:rsidR="008434D0" w:rsidRPr="00FA2D00" w:rsidRDefault="008434D0">
        <w:pPr>
          <w:pStyle w:val="Footer"/>
          <w:framePr w:wrap="none" w:vAnchor="text" w:hAnchor="margin" w:xAlign="center" w:y="1"/>
          <w:rPr>
            <w:rStyle w:val="PageNumber"/>
          </w:rPr>
        </w:pPr>
        <w:r w:rsidRPr="00FA2D00">
          <w:rPr>
            <w:rStyle w:val="PageNumber"/>
          </w:rPr>
          <w:fldChar w:fldCharType="begin"/>
        </w:r>
        <w:r w:rsidRPr="00FA2D00">
          <w:rPr>
            <w:rStyle w:val="PageNumber"/>
          </w:rPr>
          <w:instrText xml:space="preserve"> PAGE </w:instrText>
        </w:r>
        <w:r w:rsidRPr="00FA2D00">
          <w:rPr>
            <w:rStyle w:val="PageNumber"/>
          </w:rPr>
          <w:fldChar w:fldCharType="end"/>
        </w:r>
      </w:p>
    </w:sdtContent>
  </w:sdt>
  <w:p w14:paraId="030B5C6D" w14:textId="77777777" w:rsidR="00683739" w:rsidRPr="00FA2D00" w:rsidRDefault="006837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57448231"/>
      <w:docPartObj>
        <w:docPartGallery w:val="Page Numbers (Bottom of Page)"/>
        <w:docPartUnique/>
      </w:docPartObj>
    </w:sdtPr>
    <w:sdtEndPr>
      <w:rPr>
        <w:rStyle w:val="PageNumber"/>
      </w:rPr>
    </w:sdtEndPr>
    <w:sdtContent>
      <w:p w14:paraId="3E0CEF6B" w14:textId="767B848C" w:rsidR="008434D0" w:rsidRPr="00FA2D00" w:rsidRDefault="008434D0">
        <w:pPr>
          <w:pStyle w:val="Footer"/>
          <w:framePr w:wrap="none" w:vAnchor="text" w:hAnchor="margin" w:xAlign="center" w:y="1"/>
          <w:rPr>
            <w:rStyle w:val="PageNumber"/>
          </w:rPr>
        </w:pPr>
        <w:r w:rsidRPr="00FA2D00">
          <w:rPr>
            <w:rStyle w:val="PageNumber"/>
          </w:rPr>
          <w:fldChar w:fldCharType="begin"/>
        </w:r>
        <w:r w:rsidRPr="00FA2D00">
          <w:rPr>
            <w:rStyle w:val="PageNumber"/>
          </w:rPr>
          <w:instrText xml:space="preserve"> PAGE </w:instrText>
        </w:r>
        <w:r w:rsidRPr="00FA2D00">
          <w:rPr>
            <w:rStyle w:val="PageNumber"/>
          </w:rPr>
          <w:fldChar w:fldCharType="separate"/>
        </w:r>
        <w:r w:rsidRPr="00FA2D00">
          <w:rPr>
            <w:rStyle w:val="PageNumber"/>
          </w:rPr>
          <w:t>12</w:t>
        </w:r>
        <w:r w:rsidRPr="00FA2D00">
          <w:rPr>
            <w:rStyle w:val="PageNumber"/>
          </w:rPr>
          <w:fldChar w:fldCharType="end"/>
        </w:r>
      </w:p>
    </w:sdtContent>
  </w:sdt>
  <w:p w14:paraId="2F6A2456" w14:textId="77777777" w:rsidR="00683739" w:rsidRPr="00FA2D00" w:rsidRDefault="00683739" w:rsidP="00A623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F22A8" w14:textId="77777777" w:rsidR="00870CA3" w:rsidRDefault="00870C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BFEC7" w14:textId="77777777" w:rsidR="00960752" w:rsidRPr="00FA2D00" w:rsidRDefault="00960752" w:rsidP="00E74569">
      <w:r w:rsidRPr="00FA2D00">
        <w:separator/>
      </w:r>
    </w:p>
  </w:footnote>
  <w:footnote w:type="continuationSeparator" w:id="0">
    <w:p w14:paraId="3CA9039E" w14:textId="77777777" w:rsidR="00960752" w:rsidRPr="00FA2D00" w:rsidRDefault="00960752" w:rsidP="00E74569">
      <w:r w:rsidRPr="00FA2D0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63920" w14:textId="33F045A5" w:rsidR="00683739" w:rsidRPr="00FA2D00" w:rsidRDefault="00D15152">
    <w:pPr>
      <w:pStyle w:val="Header"/>
    </w:pPr>
    <w:r>
      <w:rPr>
        <w:noProof/>
      </w:rPr>
      <mc:AlternateContent>
        <mc:Choice Requires="wps">
          <w:drawing>
            <wp:anchor distT="0" distB="0" distL="114300" distR="114300" simplePos="0" relativeHeight="251657728" behindDoc="1" locked="0" layoutInCell="0" allowOverlap="1" wp14:anchorId="1F65A1EA" wp14:editId="7394BE7E">
              <wp:simplePos x="0" y="0"/>
              <wp:positionH relativeFrom="margin">
                <wp:align>center</wp:align>
              </wp:positionH>
              <wp:positionV relativeFrom="margin">
                <wp:align>center</wp:align>
              </wp:positionV>
              <wp:extent cx="6060440" cy="2019935"/>
              <wp:effectExtent l="0" t="0" r="0" b="0"/>
              <wp:wrapNone/>
              <wp:docPr id="2375471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60440" cy="2019935"/>
                      </a:xfrm>
                      <a:prstGeom prst="rect">
                        <a:avLst/>
                      </a:prstGeom>
                    </wps:spPr>
                    <wps:txbx>
                      <w:txbxContent>
                        <w:p w14:paraId="6159549F" w14:textId="77777777" w:rsidR="001651FD" w:rsidRPr="00FA2D00" w:rsidRDefault="001651FD" w:rsidP="001651FD">
                          <w:pPr>
                            <w:jc w:val="center"/>
                            <w:rPr>
                              <w:color w:val="C0C0C0"/>
                              <w:sz w:val="2"/>
                              <w:szCs w:val="2"/>
                            </w:rPr>
                          </w:pPr>
                          <w:r w:rsidRPr="00FA2D00">
                            <w:rPr>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F65A1EA" id="_x0000_t202" coordsize="21600,21600" o:spt="202" path="m,l,21600r21600,l21600,xe">
              <v:stroke joinstyle="miter"/>
              <v:path gradientshapeok="t" o:connecttype="rect"/>
            </v:shapetype>
            <v:shape id="Text Box 1" o:spid="_x0000_s1026" type="#_x0000_t202" style="position:absolute;margin-left:0;margin-top:0;width:477.2pt;height:159.0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VbA8wEAAMUDAAAOAAAAZHJzL2Uyb0RvYy54bWysU8tu2zAQvBfoPxC815LzMGLBcuAkTS9p&#10;GyAucqb5sNSKXHZJW/Lfd0krdtHeiupASEtydmZ2tLgdbMf2GkMLrubTScmZdhJU67Y1/7Z+/HDD&#10;WYjCKdGB0zU/6MBvl+/fLXpf6QtooFMaGYG4UPW+5k2MviqKIBttRZiA1442DaAVkT5xWygUPaHb&#10;rrgoy1nRAyqPIHUIVH04bvJlxjdGy/jVmKAj62pO3GJeMa+btBbLhai2KHzTypGG+AcWVrSOmp6g&#10;HkQUbIftX1C2lQgBTJxIsAUY00qdNZCaafmHmpdGeJ21kDnBn2wK/w9Wftm/+GdkcbiDgQaYRQT/&#10;BPJHYA7uG+G2eoUIfaOFosZTfipneuuDp7Hm6loP8aNqyeNp8rXofahG/DSPUIXUadN/BkVXxC5C&#10;7jYYtAwhXbuZl+nJZfKGESMa2uE0KGrAJBVn5ay8uqItSXtk3Hx+eZ1biiqhpUF4DPGTBsvSS82R&#10;kpBhxf4pxMTufGSkmtgdecZhM9CRRHkD6kCke0pIzcPPnUBNBuzsPVCgSLVBsK8UwRVm2W+d18Or&#10;QD/2jkT7uXtLSCaQo6KYEzY5ob4TkO0oeHvRsetswZHieHgke0RNd4NfkX2PbVZy5jkqoaxkgWOu&#10;Uxh//86nzn/f8hcAAAD//wMAUEsDBBQABgAIAAAAIQAWZ6VC3AAAAAUBAAAPAAAAZHJzL2Rvd25y&#10;ZXYueG1sTI/BTsMwEETvSPyDtUjcqBNaUAlxKkTEoce2iLMbb5O09jrETpPy9Sxc4LLSaEYzb/PV&#10;5Kw4Yx9aTwrSWQICqfKmpVrB++7tbgkiRE1GW0+o4IIBVsX1Va4z40fa4Hkba8ElFDKtoImxy6QM&#10;VYNOh5nvkNg7+N7pyLKvpen1yOXOyvskeZROt8QLje7wtcHqtB2cAvN1uHTzcdyt15ty+LRtWeLH&#10;Uanbm+nlGUTEKf6F4Qef0aFgpr0fyARhFfAj8fey9/SwWIDYK5inyxRkkcv/9MU3AAAA//8DAFBL&#10;AQItABQABgAIAAAAIQC2gziS/gAAAOEBAAATAAAAAAAAAAAAAAAAAAAAAABbQ29udGVudF9UeXBl&#10;c10ueG1sUEsBAi0AFAAGAAgAAAAhADj9If/WAAAAlAEAAAsAAAAAAAAAAAAAAAAALwEAAF9yZWxz&#10;Ly5yZWxzUEsBAi0AFAAGAAgAAAAhAPzlVsDzAQAAxQMAAA4AAAAAAAAAAAAAAAAALgIAAGRycy9l&#10;Mm9Eb2MueG1sUEsBAi0AFAAGAAgAAAAhABZnpULcAAAABQEAAA8AAAAAAAAAAAAAAAAATQQAAGRy&#10;cy9kb3ducmV2LnhtbFBLBQYAAAAABAAEAPMAAABWBQAAAAA=&#10;" o:allowincell="f" filled="f" stroked="f">
              <o:lock v:ext="edit" shapetype="t"/>
              <v:textbox style="mso-fit-shape-to-text:t">
                <w:txbxContent>
                  <w:p w14:paraId="6159549F" w14:textId="77777777" w:rsidR="001651FD" w:rsidRPr="00FA2D00" w:rsidRDefault="001651FD" w:rsidP="001651FD">
                    <w:pPr>
                      <w:jc w:val="center"/>
                      <w:rPr>
                        <w:color w:val="C0C0C0"/>
                        <w:sz w:val="2"/>
                        <w:szCs w:val="2"/>
                      </w:rPr>
                    </w:pPr>
                    <w:r w:rsidRPr="00FA2D00">
                      <w:rPr>
                        <w:color w:val="C0C0C0"/>
                        <w:sz w:val="2"/>
                        <w:szCs w:val="2"/>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103D1" w14:textId="23ACA6A8" w:rsidR="00870CA3" w:rsidRDefault="00870C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9C13F" w14:textId="17B91F3E" w:rsidR="00870CA3" w:rsidRDefault="00870C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E15F6"/>
    <w:multiLevelType w:val="hybridMultilevel"/>
    <w:tmpl w:val="9E780BD8"/>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E84805"/>
    <w:multiLevelType w:val="hybridMultilevel"/>
    <w:tmpl w:val="37262D3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15:restartNumberingAfterBreak="0">
    <w:nsid w:val="1E8F1173"/>
    <w:multiLevelType w:val="hybridMultilevel"/>
    <w:tmpl w:val="3506B0A2"/>
    <w:lvl w:ilvl="0" w:tplc="EAA201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B824AA3"/>
    <w:multiLevelType w:val="hybridMultilevel"/>
    <w:tmpl w:val="24FE6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842C37"/>
    <w:multiLevelType w:val="hybridMultilevel"/>
    <w:tmpl w:val="CB1456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ECE37E4"/>
    <w:multiLevelType w:val="hybridMultilevel"/>
    <w:tmpl w:val="2222FB4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0C32D9F"/>
    <w:multiLevelType w:val="hybridMultilevel"/>
    <w:tmpl w:val="ECFE7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8D2AC4"/>
    <w:multiLevelType w:val="hybridMultilevel"/>
    <w:tmpl w:val="B8AE9696"/>
    <w:lvl w:ilvl="0" w:tplc="6074E0D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5756F43"/>
    <w:multiLevelType w:val="hybridMultilevel"/>
    <w:tmpl w:val="E6F6E85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3AD51FA"/>
    <w:multiLevelType w:val="hybridMultilevel"/>
    <w:tmpl w:val="3A682120"/>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02511EE"/>
    <w:multiLevelType w:val="hybridMultilevel"/>
    <w:tmpl w:val="F3442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FE5AE1"/>
    <w:multiLevelType w:val="hybridMultilevel"/>
    <w:tmpl w:val="8D84A3FC"/>
    <w:lvl w:ilvl="0" w:tplc="D1B463DC">
      <w:start w:val="1"/>
      <w:numFmt w:val="decimal"/>
      <w:lvlText w:val="%1."/>
      <w:lvlJc w:val="left"/>
      <w:pPr>
        <w:ind w:left="720" w:hanging="360"/>
      </w:pPr>
      <w:rPr>
        <w:rFonts w:ascii="Times New Roman" w:hAnsi="Times New Roman" w:cs="Times New Roman" w:hint="default"/>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DDA5CD0"/>
    <w:multiLevelType w:val="hybridMultilevel"/>
    <w:tmpl w:val="8196C3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50388645">
    <w:abstractNumId w:val="9"/>
  </w:num>
  <w:num w:numId="2" w16cid:durableId="225724260">
    <w:abstractNumId w:val="5"/>
  </w:num>
  <w:num w:numId="3" w16cid:durableId="949748096">
    <w:abstractNumId w:val="7"/>
  </w:num>
  <w:num w:numId="4" w16cid:durableId="797913370">
    <w:abstractNumId w:val="11"/>
  </w:num>
  <w:num w:numId="5" w16cid:durableId="1046176909">
    <w:abstractNumId w:val="0"/>
  </w:num>
  <w:num w:numId="6" w16cid:durableId="1150243701">
    <w:abstractNumId w:val="10"/>
  </w:num>
  <w:num w:numId="7" w16cid:durableId="891119260">
    <w:abstractNumId w:val="4"/>
  </w:num>
  <w:num w:numId="8" w16cid:durableId="86586330">
    <w:abstractNumId w:val="8"/>
  </w:num>
  <w:num w:numId="9" w16cid:durableId="1363288649">
    <w:abstractNumId w:val="1"/>
  </w:num>
  <w:num w:numId="10" w16cid:durableId="1438672790">
    <w:abstractNumId w:val="6"/>
  </w:num>
  <w:num w:numId="11" w16cid:durableId="289481829">
    <w:abstractNumId w:val="12"/>
  </w:num>
  <w:num w:numId="12" w16cid:durableId="573517669">
    <w:abstractNumId w:val="2"/>
  </w:num>
  <w:num w:numId="13" w16cid:durableId="1008559948">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5B0"/>
    <w:rsid w:val="00000BFB"/>
    <w:rsid w:val="000020BF"/>
    <w:rsid w:val="00003C37"/>
    <w:rsid w:val="0000502D"/>
    <w:rsid w:val="0000687D"/>
    <w:rsid w:val="00007746"/>
    <w:rsid w:val="000113BE"/>
    <w:rsid w:val="000136DF"/>
    <w:rsid w:val="000141A2"/>
    <w:rsid w:val="00014C16"/>
    <w:rsid w:val="00017AEA"/>
    <w:rsid w:val="00020C31"/>
    <w:rsid w:val="00022C7A"/>
    <w:rsid w:val="000251E2"/>
    <w:rsid w:val="00027358"/>
    <w:rsid w:val="00027B9F"/>
    <w:rsid w:val="000308E4"/>
    <w:rsid w:val="0003107F"/>
    <w:rsid w:val="000315B7"/>
    <w:rsid w:val="00032174"/>
    <w:rsid w:val="00033A8A"/>
    <w:rsid w:val="00034F12"/>
    <w:rsid w:val="00037C13"/>
    <w:rsid w:val="00040E85"/>
    <w:rsid w:val="00041EB8"/>
    <w:rsid w:val="000477B3"/>
    <w:rsid w:val="0005044F"/>
    <w:rsid w:val="00050B12"/>
    <w:rsid w:val="0005145A"/>
    <w:rsid w:val="00052FEF"/>
    <w:rsid w:val="0005440D"/>
    <w:rsid w:val="000565FF"/>
    <w:rsid w:val="00056D71"/>
    <w:rsid w:val="000618DC"/>
    <w:rsid w:val="00062972"/>
    <w:rsid w:val="00063CAB"/>
    <w:rsid w:val="0006407F"/>
    <w:rsid w:val="00065251"/>
    <w:rsid w:val="00065A00"/>
    <w:rsid w:val="000668DE"/>
    <w:rsid w:val="00070433"/>
    <w:rsid w:val="000723DE"/>
    <w:rsid w:val="000741B8"/>
    <w:rsid w:val="0007488B"/>
    <w:rsid w:val="000755CC"/>
    <w:rsid w:val="000757B4"/>
    <w:rsid w:val="000765F4"/>
    <w:rsid w:val="00076A81"/>
    <w:rsid w:val="000778F7"/>
    <w:rsid w:val="00077B17"/>
    <w:rsid w:val="0008051D"/>
    <w:rsid w:val="00082F6F"/>
    <w:rsid w:val="00083835"/>
    <w:rsid w:val="00083F23"/>
    <w:rsid w:val="0008438C"/>
    <w:rsid w:val="00086BEC"/>
    <w:rsid w:val="0009116F"/>
    <w:rsid w:val="0009176C"/>
    <w:rsid w:val="000951C1"/>
    <w:rsid w:val="000960E4"/>
    <w:rsid w:val="00096EEE"/>
    <w:rsid w:val="000978E9"/>
    <w:rsid w:val="000A117F"/>
    <w:rsid w:val="000A26AE"/>
    <w:rsid w:val="000A35A5"/>
    <w:rsid w:val="000A3B54"/>
    <w:rsid w:val="000A4CF3"/>
    <w:rsid w:val="000B280B"/>
    <w:rsid w:val="000B342B"/>
    <w:rsid w:val="000B3EE9"/>
    <w:rsid w:val="000B4658"/>
    <w:rsid w:val="000B47CE"/>
    <w:rsid w:val="000B5B37"/>
    <w:rsid w:val="000B5BD4"/>
    <w:rsid w:val="000B5E36"/>
    <w:rsid w:val="000C0B80"/>
    <w:rsid w:val="000C3476"/>
    <w:rsid w:val="000C3BD5"/>
    <w:rsid w:val="000C42AA"/>
    <w:rsid w:val="000C57C9"/>
    <w:rsid w:val="000C6422"/>
    <w:rsid w:val="000C64C1"/>
    <w:rsid w:val="000D2AE0"/>
    <w:rsid w:val="000D2CB5"/>
    <w:rsid w:val="000D2E84"/>
    <w:rsid w:val="000D3FF2"/>
    <w:rsid w:val="000D4A23"/>
    <w:rsid w:val="000D57A7"/>
    <w:rsid w:val="000D5ACA"/>
    <w:rsid w:val="000D636D"/>
    <w:rsid w:val="000D67C1"/>
    <w:rsid w:val="000D6B1C"/>
    <w:rsid w:val="000E0143"/>
    <w:rsid w:val="000E01C4"/>
    <w:rsid w:val="000E0324"/>
    <w:rsid w:val="000E194C"/>
    <w:rsid w:val="000E5AD1"/>
    <w:rsid w:val="000E5B5E"/>
    <w:rsid w:val="000E6B06"/>
    <w:rsid w:val="000E7F3C"/>
    <w:rsid w:val="000F0682"/>
    <w:rsid w:val="000F0BAB"/>
    <w:rsid w:val="000F1BF3"/>
    <w:rsid w:val="000F3343"/>
    <w:rsid w:val="000F3D06"/>
    <w:rsid w:val="000F4C79"/>
    <w:rsid w:val="000F4FE6"/>
    <w:rsid w:val="000F5AB8"/>
    <w:rsid w:val="000F5AD7"/>
    <w:rsid w:val="000F6276"/>
    <w:rsid w:val="000F6600"/>
    <w:rsid w:val="000F6DB1"/>
    <w:rsid w:val="001001BB"/>
    <w:rsid w:val="00100E1A"/>
    <w:rsid w:val="00100EA1"/>
    <w:rsid w:val="00101873"/>
    <w:rsid w:val="00101FF5"/>
    <w:rsid w:val="001020BB"/>
    <w:rsid w:val="00103956"/>
    <w:rsid w:val="001041AB"/>
    <w:rsid w:val="001073F1"/>
    <w:rsid w:val="001129A1"/>
    <w:rsid w:val="001133F5"/>
    <w:rsid w:val="001164C4"/>
    <w:rsid w:val="0011727A"/>
    <w:rsid w:val="001173F7"/>
    <w:rsid w:val="00117C41"/>
    <w:rsid w:val="001208F4"/>
    <w:rsid w:val="0012092F"/>
    <w:rsid w:val="00120ADB"/>
    <w:rsid w:val="00121E9D"/>
    <w:rsid w:val="00122011"/>
    <w:rsid w:val="00123112"/>
    <w:rsid w:val="00123967"/>
    <w:rsid w:val="00123EA6"/>
    <w:rsid w:val="00125B49"/>
    <w:rsid w:val="0012771C"/>
    <w:rsid w:val="001302BC"/>
    <w:rsid w:val="00130F4D"/>
    <w:rsid w:val="001317CD"/>
    <w:rsid w:val="0013358F"/>
    <w:rsid w:val="001341EC"/>
    <w:rsid w:val="0013714A"/>
    <w:rsid w:val="00137E4A"/>
    <w:rsid w:val="00140639"/>
    <w:rsid w:val="00141941"/>
    <w:rsid w:val="00141E43"/>
    <w:rsid w:val="00141EEE"/>
    <w:rsid w:val="00142BD4"/>
    <w:rsid w:val="001437C5"/>
    <w:rsid w:val="001437CC"/>
    <w:rsid w:val="0014392D"/>
    <w:rsid w:val="00143961"/>
    <w:rsid w:val="00145740"/>
    <w:rsid w:val="00145AC9"/>
    <w:rsid w:val="0014629C"/>
    <w:rsid w:val="001505E7"/>
    <w:rsid w:val="00150AE0"/>
    <w:rsid w:val="00150CEA"/>
    <w:rsid w:val="00150FB9"/>
    <w:rsid w:val="001529B0"/>
    <w:rsid w:val="00152E9F"/>
    <w:rsid w:val="0015452A"/>
    <w:rsid w:val="0015620B"/>
    <w:rsid w:val="0015621D"/>
    <w:rsid w:val="001601C7"/>
    <w:rsid w:val="001613F6"/>
    <w:rsid w:val="00162267"/>
    <w:rsid w:val="00162397"/>
    <w:rsid w:val="001626B3"/>
    <w:rsid w:val="00163A8D"/>
    <w:rsid w:val="001651FD"/>
    <w:rsid w:val="0016586A"/>
    <w:rsid w:val="00166E99"/>
    <w:rsid w:val="001674C2"/>
    <w:rsid w:val="00167E27"/>
    <w:rsid w:val="00170DD2"/>
    <w:rsid w:val="00171387"/>
    <w:rsid w:val="00171C55"/>
    <w:rsid w:val="001727BD"/>
    <w:rsid w:val="00172BF8"/>
    <w:rsid w:val="00173AC5"/>
    <w:rsid w:val="00173C70"/>
    <w:rsid w:val="00173D0C"/>
    <w:rsid w:val="0017445E"/>
    <w:rsid w:val="00174997"/>
    <w:rsid w:val="0017548E"/>
    <w:rsid w:val="0017582C"/>
    <w:rsid w:val="0017588B"/>
    <w:rsid w:val="00175B3F"/>
    <w:rsid w:val="001800E5"/>
    <w:rsid w:val="00180774"/>
    <w:rsid w:val="001855AD"/>
    <w:rsid w:val="00190515"/>
    <w:rsid w:val="001933EA"/>
    <w:rsid w:val="00193F98"/>
    <w:rsid w:val="00195825"/>
    <w:rsid w:val="00195F1B"/>
    <w:rsid w:val="00197549"/>
    <w:rsid w:val="001A0249"/>
    <w:rsid w:val="001A063E"/>
    <w:rsid w:val="001A07FE"/>
    <w:rsid w:val="001A0DB9"/>
    <w:rsid w:val="001A18C9"/>
    <w:rsid w:val="001A1A67"/>
    <w:rsid w:val="001A211A"/>
    <w:rsid w:val="001A4B74"/>
    <w:rsid w:val="001A5233"/>
    <w:rsid w:val="001A555F"/>
    <w:rsid w:val="001A5E74"/>
    <w:rsid w:val="001A6686"/>
    <w:rsid w:val="001A7C0E"/>
    <w:rsid w:val="001B0894"/>
    <w:rsid w:val="001B095D"/>
    <w:rsid w:val="001B1519"/>
    <w:rsid w:val="001B309E"/>
    <w:rsid w:val="001B3933"/>
    <w:rsid w:val="001B3CE9"/>
    <w:rsid w:val="001B42E7"/>
    <w:rsid w:val="001B48FB"/>
    <w:rsid w:val="001B609A"/>
    <w:rsid w:val="001B77D3"/>
    <w:rsid w:val="001C0687"/>
    <w:rsid w:val="001C0C10"/>
    <w:rsid w:val="001C0F35"/>
    <w:rsid w:val="001C1190"/>
    <w:rsid w:val="001C1231"/>
    <w:rsid w:val="001C26EE"/>
    <w:rsid w:val="001C2D4B"/>
    <w:rsid w:val="001C34EF"/>
    <w:rsid w:val="001C3D3D"/>
    <w:rsid w:val="001C45C6"/>
    <w:rsid w:val="001C46C6"/>
    <w:rsid w:val="001C4B2C"/>
    <w:rsid w:val="001C6B10"/>
    <w:rsid w:val="001C7D69"/>
    <w:rsid w:val="001D0850"/>
    <w:rsid w:val="001D3C4A"/>
    <w:rsid w:val="001D51BB"/>
    <w:rsid w:val="001D5F61"/>
    <w:rsid w:val="001D7170"/>
    <w:rsid w:val="001E18F5"/>
    <w:rsid w:val="001E34BD"/>
    <w:rsid w:val="001E3CE3"/>
    <w:rsid w:val="001E54CA"/>
    <w:rsid w:val="001E72FC"/>
    <w:rsid w:val="001F175E"/>
    <w:rsid w:val="001F1A8F"/>
    <w:rsid w:val="001F3B2F"/>
    <w:rsid w:val="001F3F0A"/>
    <w:rsid w:val="0020013E"/>
    <w:rsid w:val="0020133E"/>
    <w:rsid w:val="00201AF4"/>
    <w:rsid w:val="00203AC7"/>
    <w:rsid w:val="00206E5A"/>
    <w:rsid w:val="002076BB"/>
    <w:rsid w:val="0021053F"/>
    <w:rsid w:val="00210DFC"/>
    <w:rsid w:val="0021167D"/>
    <w:rsid w:val="00212A93"/>
    <w:rsid w:val="00212DEB"/>
    <w:rsid w:val="00213243"/>
    <w:rsid w:val="002137A5"/>
    <w:rsid w:val="002145E7"/>
    <w:rsid w:val="00216208"/>
    <w:rsid w:val="002177DF"/>
    <w:rsid w:val="00217E65"/>
    <w:rsid w:val="00221375"/>
    <w:rsid w:val="002214EF"/>
    <w:rsid w:val="0022182C"/>
    <w:rsid w:val="002236CB"/>
    <w:rsid w:val="0022421F"/>
    <w:rsid w:val="002245FA"/>
    <w:rsid w:val="00224652"/>
    <w:rsid w:val="002256F1"/>
    <w:rsid w:val="00226675"/>
    <w:rsid w:val="0022786F"/>
    <w:rsid w:val="00231210"/>
    <w:rsid w:val="00233D97"/>
    <w:rsid w:val="0023490F"/>
    <w:rsid w:val="00236F41"/>
    <w:rsid w:val="002411DB"/>
    <w:rsid w:val="00243532"/>
    <w:rsid w:val="00246216"/>
    <w:rsid w:val="00252048"/>
    <w:rsid w:val="00252D79"/>
    <w:rsid w:val="0025506C"/>
    <w:rsid w:val="00255D1A"/>
    <w:rsid w:val="00256020"/>
    <w:rsid w:val="002579B1"/>
    <w:rsid w:val="002610CB"/>
    <w:rsid w:val="00265593"/>
    <w:rsid w:val="00265E1A"/>
    <w:rsid w:val="0026662B"/>
    <w:rsid w:val="00266B60"/>
    <w:rsid w:val="00267385"/>
    <w:rsid w:val="00267CE4"/>
    <w:rsid w:val="0027029F"/>
    <w:rsid w:val="00270DEE"/>
    <w:rsid w:val="002711A2"/>
    <w:rsid w:val="0027275C"/>
    <w:rsid w:val="00272E61"/>
    <w:rsid w:val="0027504E"/>
    <w:rsid w:val="002758BA"/>
    <w:rsid w:val="00275BFE"/>
    <w:rsid w:val="00276BD1"/>
    <w:rsid w:val="00277022"/>
    <w:rsid w:val="00282412"/>
    <w:rsid w:val="002830EF"/>
    <w:rsid w:val="00285B84"/>
    <w:rsid w:val="00285BAD"/>
    <w:rsid w:val="002904F8"/>
    <w:rsid w:val="00291CA1"/>
    <w:rsid w:val="0029349F"/>
    <w:rsid w:val="002941FD"/>
    <w:rsid w:val="00295A09"/>
    <w:rsid w:val="00295EAD"/>
    <w:rsid w:val="002A2057"/>
    <w:rsid w:val="002A2178"/>
    <w:rsid w:val="002A29F0"/>
    <w:rsid w:val="002A2DD4"/>
    <w:rsid w:val="002A353D"/>
    <w:rsid w:val="002A3B75"/>
    <w:rsid w:val="002A46A3"/>
    <w:rsid w:val="002A56EA"/>
    <w:rsid w:val="002A5807"/>
    <w:rsid w:val="002B0105"/>
    <w:rsid w:val="002B2320"/>
    <w:rsid w:val="002B38A9"/>
    <w:rsid w:val="002B4DBC"/>
    <w:rsid w:val="002B594A"/>
    <w:rsid w:val="002B5FA6"/>
    <w:rsid w:val="002B642D"/>
    <w:rsid w:val="002B6D50"/>
    <w:rsid w:val="002B76F0"/>
    <w:rsid w:val="002B78E3"/>
    <w:rsid w:val="002C1A4F"/>
    <w:rsid w:val="002C1E96"/>
    <w:rsid w:val="002C3E72"/>
    <w:rsid w:val="002C5A08"/>
    <w:rsid w:val="002D0292"/>
    <w:rsid w:val="002D0F5B"/>
    <w:rsid w:val="002D12BD"/>
    <w:rsid w:val="002D1C0A"/>
    <w:rsid w:val="002D301E"/>
    <w:rsid w:val="002D6053"/>
    <w:rsid w:val="002D7632"/>
    <w:rsid w:val="002D7D27"/>
    <w:rsid w:val="002E148E"/>
    <w:rsid w:val="002E2AAE"/>
    <w:rsid w:val="002E2D6F"/>
    <w:rsid w:val="002E4705"/>
    <w:rsid w:val="002E4A30"/>
    <w:rsid w:val="002E5615"/>
    <w:rsid w:val="002E677B"/>
    <w:rsid w:val="002F20E9"/>
    <w:rsid w:val="002F2572"/>
    <w:rsid w:val="002F7FA2"/>
    <w:rsid w:val="0030072D"/>
    <w:rsid w:val="003020AA"/>
    <w:rsid w:val="00302A85"/>
    <w:rsid w:val="00302C68"/>
    <w:rsid w:val="00302FD5"/>
    <w:rsid w:val="00306918"/>
    <w:rsid w:val="00306A33"/>
    <w:rsid w:val="00306C6A"/>
    <w:rsid w:val="003071FE"/>
    <w:rsid w:val="00307688"/>
    <w:rsid w:val="00310466"/>
    <w:rsid w:val="0031177E"/>
    <w:rsid w:val="00312987"/>
    <w:rsid w:val="00315192"/>
    <w:rsid w:val="00315224"/>
    <w:rsid w:val="00315771"/>
    <w:rsid w:val="00315AE5"/>
    <w:rsid w:val="00316442"/>
    <w:rsid w:val="00316E4C"/>
    <w:rsid w:val="00317227"/>
    <w:rsid w:val="00317B66"/>
    <w:rsid w:val="00317BD9"/>
    <w:rsid w:val="003204DD"/>
    <w:rsid w:val="00320749"/>
    <w:rsid w:val="00320BE7"/>
    <w:rsid w:val="003211A1"/>
    <w:rsid w:val="00322E46"/>
    <w:rsid w:val="00323955"/>
    <w:rsid w:val="00325753"/>
    <w:rsid w:val="00326C7A"/>
    <w:rsid w:val="00327F8D"/>
    <w:rsid w:val="00331B0C"/>
    <w:rsid w:val="003350D5"/>
    <w:rsid w:val="00335136"/>
    <w:rsid w:val="00335C86"/>
    <w:rsid w:val="0033672B"/>
    <w:rsid w:val="00336D14"/>
    <w:rsid w:val="003403F8"/>
    <w:rsid w:val="00342048"/>
    <w:rsid w:val="003427E8"/>
    <w:rsid w:val="003443A8"/>
    <w:rsid w:val="00344AA7"/>
    <w:rsid w:val="00345EF7"/>
    <w:rsid w:val="003500E1"/>
    <w:rsid w:val="00352D42"/>
    <w:rsid w:val="003539FE"/>
    <w:rsid w:val="00353D61"/>
    <w:rsid w:val="003549BA"/>
    <w:rsid w:val="00355386"/>
    <w:rsid w:val="00356BB4"/>
    <w:rsid w:val="00356D60"/>
    <w:rsid w:val="00357AB4"/>
    <w:rsid w:val="00363197"/>
    <w:rsid w:val="00364E3E"/>
    <w:rsid w:val="00366FBD"/>
    <w:rsid w:val="00370757"/>
    <w:rsid w:val="0037125C"/>
    <w:rsid w:val="003714F2"/>
    <w:rsid w:val="00372ECB"/>
    <w:rsid w:val="003734F7"/>
    <w:rsid w:val="00375D8C"/>
    <w:rsid w:val="00376203"/>
    <w:rsid w:val="00377694"/>
    <w:rsid w:val="0037799F"/>
    <w:rsid w:val="003817B7"/>
    <w:rsid w:val="003823DC"/>
    <w:rsid w:val="003824D6"/>
    <w:rsid w:val="0038271D"/>
    <w:rsid w:val="003845B0"/>
    <w:rsid w:val="00385219"/>
    <w:rsid w:val="00386DB1"/>
    <w:rsid w:val="003878A2"/>
    <w:rsid w:val="003925DB"/>
    <w:rsid w:val="003937F8"/>
    <w:rsid w:val="003939FF"/>
    <w:rsid w:val="003A24B0"/>
    <w:rsid w:val="003A2632"/>
    <w:rsid w:val="003A301F"/>
    <w:rsid w:val="003A4E73"/>
    <w:rsid w:val="003A5435"/>
    <w:rsid w:val="003A58FC"/>
    <w:rsid w:val="003A5E0E"/>
    <w:rsid w:val="003A78EA"/>
    <w:rsid w:val="003B242C"/>
    <w:rsid w:val="003B27E2"/>
    <w:rsid w:val="003B6952"/>
    <w:rsid w:val="003B6ED7"/>
    <w:rsid w:val="003B7423"/>
    <w:rsid w:val="003C0B4C"/>
    <w:rsid w:val="003C26AA"/>
    <w:rsid w:val="003C2EF9"/>
    <w:rsid w:val="003C2FC2"/>
    <w:rsid w:val="003C3CA7"/>
    <w:rsid w:val="003C4DAE"/>
    <w:rsid w:val="003C6EDF"/>
    <w:rsid w:val="003C7CF6"/>
    <w:rsid w:val="003D0B06"/>
    <w:rsid w:val="003D41A4"/>
    <w:rsid w:val="003D5A38"/>
    <w:rsid w:val="003D7950"/>
    <w:rsid w:val="003E15D7"/>
    <w:rsid w:val="003E32BE"/>
    <w:rsid w:val="003E68DF"/>
    <w:rsid w:val="003E7518"/>
    <w:rsid w:val="003F523B"/>
    <w:rsid w:val="003F5772"/>
    <w:rsid w:val="003F5B06"/>
    <w:rsid w:val="003F64D0"/>
    <w:rsid w:val="00400ACC"/>
    <w:rsid w:val="0040284A"/>
    <w:rsid w:val="00403F1E"/>
    <w:rsid w:val="00404617"/>
    <w:rsid w:val="004054F6"/>
    <w:rsid w:val="00405B6C"/>
    <w:rsid w:val="00407686"/>
    <w:rsid w:val="00407780"/>
    <w:rsid w:val="00410313"/>
    <w:rsid w:val="00410E28"/>
    <w:rsid w:val="004114AE"/>
    <w:rsid w:val="00412848"/>
    <w:rsid w:val="00412EA9"/>
    <w:rsid w:val="0041320C"/>
    <w:rsid w:val="00414F5C"/>
    <w:rsid w:val="00416217"/>
    <w:rsid w:val="004169C5"/>
    <w:rsid w:val="00420F1B"/>
    <w:rsid w:val="00422B20"/>
    <w:rsid w:val="00424576"/>
    <w:rsid w:val="004248CD"/>
    <w:rsid w:val="0042529F"/>
    <w:rsid w:val="00425362"/>
    <w:rsid w:val="004279C6"/>
    <w:rsid w:val="004304B0"/>
    <w:rsid w:val="004317DA"/>
    <w:rsid w:val="00434761"/>
    <w:rsid w:val="00434F0A"/>
    <w:rsid w:val="00435571"/>
    <w:rsid w:val="004356FB"/>
    <w:rsid w:val="00435A37"/>
    <w:rsid w:val="00440556"/>
    <w:rsid w:val="00440A6E"/>
    <w:rsid w:val="0044104C"/>
    <w:rsid w:val="00443D2B"/>
    <w:rsid w:val="0044589B"/>
    <w:rsid w:val="00445B62"/>
    <w:rsid w:val="00445FD1"/>
    <w:rsid w:val="00452CB1"/>
    <w:rsid w:val="0045357C"/>
    <w:rsid w:val="004544D9"/>
    <w:rsid w:val="00456BAB"/>
    <w:rsid w:val="00456E67"/>
    <w:rsid w:val="00457522"/>
    <w:rsid w:val="004604E4"/>
    <w:rsid w:val="00460859"/>
    <w:rsid w:val="00461D62"/>
    <w:rsid w:val="004624C6"/>
    <w:rsid w:val="004656A9"/>
    <w:rsid w:val="00467258"/>
    <w:rsid w:val="00467BC5"/>
    <w:rsid w:val="00471279"/>
    <w:rsid w:val="00472049"/>
    <w:rsid w:val="00472688"/>
    <w:rsid w:val="0047354E"/>
    <w:rsid w:val="00476604"/>
    <w:rsid w:val="00477A4F"/>
    <w:rsid w:val="00482796"/>
    <w:rsid w:val="00482D0B"/>
    <w:rsid w:val="00485933"/>
    <w:rsid w:val="00486463"/>
    <w:rsid w:val="00487D7B"/>
    <w:rsid w:val="00491C56"/>
    <w:rsid w:val="00491FF6"/>
    <w:rsid w:val="004925F7"/>
    <w:rsid w:val="00493788"/>
    <w:rsid w:val="00494584"/>
    <w:rsid w:val="004964B2"/>
    <w:rsid w:val="004A0547"/>
    <w:rsid w:val="004A0650"/>
    <w:rsid w:val="004A160E"/>
    <w:rsid w:val="004A20F5"/>
    <w:rsid w:val="004A4565"/>
    <w:rsid w:val="004A47A8"/>
    <w:rsid w:val="004A5950"/>
    <w:rsid w:val="004A6D1A"/>
    <w:rsid w:val="004A7F8F"/>
    <w:rsid w:val="004B0E3C"/>
    <w:rsid w:val="004B1990"/>
    <w:rsid w:val="004B1A02"/>
    <w:rsid w:val="004B1EE8"/>
    <w:rsid w:val="004B269B"/>
    <w:rsid w:val="004B3A99"/>
    <w:rsid w:val="004B57B9"/>
    <w:rsid w:val="004C0118"/>
    <w:rsid w:val="004C0463"/>
    <w:rsid w:val="004C1B3B"/>
    <w:rsid w:val="004C255E"/>
    <w:rsid w:val="004C6CB2"/>
    <w:rsid w:val="004D0A1D"/>
    <w:rsid w:val="004D17FF"/>
    <w:rsid w:val="004D3163"/>
    <w:rsid w:val="004D5915"/>
    <w:rsid w:val="004D77E0"/>
    <w:rsid w:val="004E005C"/>
    <w:rsid w:val="004E2EE3"/>
    <w:rsid w:val="004E4574"/>
    <w:rsid w:val="004E583F"/>
    <w:rsid w:val="004F0190"/>
    <w:rsid w:val="004F318F"/>
    <w:rsid w:val="004F3283"/>
    <w:rsid w:val="004F3DDD"/>
    <w:rsid w:val="004F4850"/>
    <w:rsid w:val="004F553F"/>
    <w:rsid w:val="004F5CB2"/>
    <w:rsid w:val="004F5EE3"/>
    <w:rsid w:val="004F66C4"/>
    <w:rsid w:val="004F7738"/>
    <w:rsid w:val="005013A3"/>
    <w:rsid w:val="00503A8F"/>
    <w:rsid w:val="00505B52"/>
    <w:rsid w:val="00505C40"/>
    <w:rsid w:val="0050633A"/>
    <w:rsid w:val="00507F95"/>
    <w:rsid w:val="00511391"/>
    <w:rsid w:val="005113AC"/>
    <w:rsid w:val="0051409C"/>
    <w:rsid w:val="005154C1"/>
    <w:rsid w:val="005157BD"/>
    <w:rsid w:val="0051593D"/>
    <w:rsid w:val="00515FD0"/>
    <w:rsid w:val="0051776C"/>
    <w:rsid w:val="00517FA8"/>
    <w:rsid w:val="005207B6"/>
    <w:rsid w:val="005207CF"/>
    <w:rsid w:val="0052240A"/>
    <w:rsid w:val="00523AB3"/>
    <w:rsid w:val="00524E91"/>
    <w:rsid w:val="00526C1A"/>
    <w:rsid w:val="00527C09"/>
    <w:rsid w:val="005303A8"/>
    <w:rsid w:val="005306A8"/>
    <w:rsid w:val="005315B7"/>
    <w:rsid w:val="00533899"/>
    <w:rsid w:val="00534AC3"/>
    <w:rsid w:val="00534C1E"/>
    <w:rsid w:val="005359FF"/>
    <w:rsid w:val="00540A0A"/>
    <w:rsid w:val="005410DB"/>
    <w:rsid w:val="00541858"/>
    <w:rsid w:val="00543528"/>
    <w:rsid w:val="00545BB2"/>
    <w:rsid w:val="005466BC"/>
    <w:rsid w:val="005514BC"/>
    <w:rsid w:val="00552DED"/>
    <w:rsid w:val="0055393B"/>
    <w:rsid w:val="00553EC1"/>
    <w:rsid w:val="00555052"/>
    <w:rsid w:val="00561A0F"/>
    <w:rsid w:val="00563596"/>
    <w:rsid w:val="00564451"/>
    <w:rsid w:val="00567168"/>
    <w:rsid w:val="00570565"/>
    <w:rsid w:val="0057123E"/>
    <w:rsid w:val="005713E5"/>
    <w:rsid w:val="00571411"/>
    <w:rsid w:val="00572B4D"/>
    <w:rsid w:val="00573B15"/>
    <w:rsid w:val="00576C5E"/>
    <w:rsid w:val="00581FF7"/>
    <w:rsid w:val="00582C74"/>
    <w:rsid w:val="005837A7"/>
    <w:rsid w:val="00583C7B"/>
    <w:rsid w:val="00585CF6"/>
    <w:rsid w:val="00587082"/>
    <w:rsid w:val="0058729C"/>
    <w:rsid w:val="005907F0"/>
    <w:rsid w:val="00591B2F"/>
    <w:rsid w:val="00593A70"/>
    <w:rsid w:val="00594D9C"/>
    <w:rsid w:val="0059640A"/>
    <w:rsid w:val="0059642A"/>
    <w:rsid w:val="00596651"/>
    <w:rsid w:val="0059774F"/>
    <w:rsid w:val="005A0833"/>
    <w:rsid w:val="005A1DE2"/>
    <w:rsid w:val="005A35F9"/>
    <w:rsid w:val="005A441F"/>
    <w:rsid w:val="005A48C8"/>
    <w:rsid w:val="005A5BF6"/>
    <w:rsid w:val="005A6307"/>
    <w:rsid w:val="005A657C"/>
    <w:rsid w:val="005B0756"/>
    <w:rsid w:val="005B19AC"/>
    <w:rsid w:val="005B1EF4"/>
    <w:rsid w:val="005B22D5"/>
    <w:rsid w:val="005B2A05"/>
    <w:rsid w:val="005B4C30"/>
    <w:rsid w:val="005B5E63"/>
    <w:rsid w:val="005C1C96"/>
    <w:rsid w:val="005C2E2C"/>
    <w:rsid w:val="005C336C"/>
    <w:rsid w:val="005C34F7"/>
    <w:rsid w:val="005C3F42"/>
    <w:rsid w:val="005C4DF9"/>
    <w:rsid w:val="005C781A"/>
    <w:rsid w:val="005D0CFB"/>
    <w:rsid w:val="005D11B6"/>
    <w:rsid w:val="005D13A9"/>
    <w:rsid w:val="005D2423"/>
    <w:rsid w:val="005D2DFA"/>
    <w:rsid w:val="005D2ED5"/>
    <w:rsid w:val="005D4445"/>
    <w:rsid w:val="005D513E"/>
    <w:rsid w:val="005D6549"/>
    <w:rsid w:val="005D7D20"/>
    <w:rsid w:val="005E0F57"/>
    <w:rsid w:val="005E41DD"/>
    <w:rsid w:val="005E4229"/>
    <w:rsid w:val="005E4885"/>
    <w:rsid w:val="005E6233"/>
    <w:rsid w:val="005E7531"/>
    <w:rsid w:val="005E78CE"/>
    <w:rsid w:val="005E7CA5"/>
    <w:rsid w:val="005F30CA"/>
    <w:rsid w:val="005F3858"/>
    <w:rsid w:val="005F513B"/>
    <w:rsid w:val="005F636F"/>
    <w:rsid w:val="005F696C"/>
    <w:rsid w:val="00600189"/>
    <w:rsid w:val="006006D6"/>
    <w:rsid w:val="0060132D"/>
    <w:rsid w:val="00601593"/>
    <w:rsid w:val="00601BE4"/>
    <w:rsid w:val="006034BB"/>
    <w:rsid w:val="00603DB2"/>
    <w:rsid w:val="00603EA1"/>
    <w:rsid w:val="006054A0"/>
    <w:rsid w:val="006069ED"/>
    <w:rsid w:val="00610C8F"/>
    <w:rsid w:val="00611744"/>
    <w:rsid w:val="00611810"/>
    <w:rsid w:val="00612858"/>
    <w:rsid w:val="006136A7"/>
    <w:rsid w:val="0061513D"/>
    <w:rsid w:val="00615E23"/>
    <w:rsid w:val="00616742"/>
    <w:rsid w:val="0061775E"/>
    <w:rsid w:val="006202DB"/>
    <w:rsid w:val="00622190"/>
    <w:rsid w:val="00622B6A"/>
    <w:rsid w:val="00625540"/>
    <w:rsid w:val="00625881"/>
    <w:rsid w:val="00625CB0"/>
    <w:rsid w:val="00627054"/>
    <w:rsid w:val="00627E31"/>
    <w:rsid w:val="00627E5D"/>
    <w:rsid w:val="00630A8D"/>
    <w:rsid w:val="00630F84"/>
    <w:rsid w:val="00631863"/>
    <w:rsid w:val="00631BA1"/>
    <w:rsid w:val="0063226F"/>
    <w:rsid w:val="00633AF0"/>
    <w:rsid w:val="00633DC6"/>
    <w:rsid w:val="006356E4"/>
    <w:rsid w:val="00635A19"/>
    <w:rsid w:val="00635C2F"/>
    <w:rsid w:val="00635EE6"/>
    <w:rsid w:val="00637436"/>
    <w:rsid w:val="006404ED"/>
    <w:rsid w:val="006419D9"/>
    <w:rsid w:val="00643305"/>
    <w:rsid w:val="00643882"/>
    <w:rsid w:val="00644872"/>
    <w:rsid w:val="00647A9B"/>
    <w:rsid w:val="00650DF8"/>
    <w:rsid w:val="00650ECC"/>
    <w:rsid w:val="00652007"/>
    <w:rsid w:val="006560DF"/>
    <w:rsid w:val="006566FB"/>
    <w:rsid w:val="00657F77"/>
    <w:rsid w:val="0066091B"/>
    <w:rsid w:val="00660E5C"/>
    <w:rsid w:val="006612D8"/>
    <w:rsid w:val="00661C83"/>
    <w:rsid w:val="00662847"/>
    <w:rsid w:val="0066576F"/>
    <w:rsid w:val="00666B4A"/>
    <w:rsid w:val="006714C0"/>
    <w:rsid w:val="006723E0"/>
    <w:rsid w:val="006755D9"/>
    <w:rsid w:val="00676501"/>
    <w:rsid w:val="00676F0B"/>
    <w:rsid w:val="00677921"/>
    <w:rsid w:val="00681AFC"/>
    <w:rsid w:val="00683739"/>
    <w:rsid w:val="00686CA5"/>
    <w:rsid w:val="00687AC5"/>
    <w:rsid w:val="00690834"/>
    <w:rsid w:val="006908B8"/>
    <w:rsid w:val="00690AA2"/>
    <w:rsid w:val="00691441"/>
    <w:rsid w:val="00691E43"/>
    <w:rsid w:val="00693AF1"/>
    <w:rsid w:val="00693E48"/>
    <w:rsid w:val="00695202"/>
    <w:rsid w:val="00695560"/>
    <w:rsid w:val="00695C1A"/>
    <w:rsid w:val="00696854"/>
    <w:rsid w:val="006A0023"/>
    <w:rsid w:val="006A1138"/>
    <w:rsid w:val="006A52E6"/>
    <w:rsid w:val="006A53D9"/>
    <w:rsid w:val="006A76E4"/>
    <w:rsid w:val="006B0277"/>
    <w:rsid w:val="006B050E"/>
    <w:rsid w:val="006B098A"/>
    <w:rsid w:val="006B149B"/>
    <w:rsid w:val="006B19FF"/>
    <w:rsid w:val="006B3E7C"/>
    <w:rsid w:val="006B3EA9"/>
    <w:rsid w:val="006B3EAE"/>
    <w:rsid w:val="006B4AD4"/>
    <w:rsid w:val="006B4F10"/>
    <w:rsid w:val="006B5D06"/>
    <w:rsid w:val="006B6885"/>
    <w:rsid w:val="006B6961"/>
    <w:rsid w:val="006B755F"/>
    <w:rsid w:val="006C04E8"/>
    <w:rsid w:val="006C1F7B"/>
    <w:rsid w:val="006C232A"/>
    <w:rsid w:val="006C4061"/>
    <w:rsid w:val="006C4403"/>
    <w:rsid w:val="006C4E30"/>
    <w:rsid w:val="006C56F9"/>
    <w:rsid w:val="006C7903"/>
    <w:rsid w:val="006C7FBB"/>
    <w:rsid w:val="006D088C"/>
    <w:rsid w:val="006D1224"/>
    <w:rsid w:val="006D2B99"/>
    <w:rsid w:val="006D2E24"/>
    <w:rsid w:val="006D481D"/>
    <w:rsid w:val="006D5AA7"/>
    <w:rsid w:val="006D5E91"/>
    <w:rsid w:val="006D751E"/>
    <w:rsid w:val="006D7F72"/>
    <w:rsid w:val="006E1011"/>
    <w:rsid w:val="006E1743"/>
    <w:rsid w:val="006E2A2A"/>
    <w:rsid w:val="006E66AB"/>
    <w:rsid w:val="006F2D28"/>
    <w:rsid w:val="006F32C2"/>
    <w:rsid w:val="006F354C"/>
    <w:rsid w:val="006F4AB0"/>
    <w:rsid w:val="006F6003"/>
    <w:rsid w:val="006F603A"/>
    <w:rsid w:val="007006C5"/>
    <w:rsid w:val="00700C7A"/>
    <w:rsid w:val="00700DD5"/>
    <w:rsid w:val="007027E8"/>
    <w:rsid w:val="00704A61"/>
    <w:rsid w:val="00704A6D"/>
    <w:rsid w:val="00706F80"/>
    <w:rsid w:val="00707CCB"/>
    <w:rsid w:val="007122FA"/>
    <w:rsid w:val="0071248C"/>
    <w:rsid w:val="0071258A"/>
    <w:rsid w:val="00712D31"/>
    <w:rsid w:val="00720B2E"/>
    <w:rsid w:val="00722164"/>
    <w:rsid w:val="00722E21"/>
    <w:rsid w:val="00723461"/>
    <w:rsid w:val="00723A07"/>
    <w:rsid w:val="00724230"/>
    <w:rsid w:val="00724270"/>
    <w:rsid w:val="00724C7D"/>
    <w:rsid w:val="00725360"/>
    <w:rsid w:val="00726E1E"/>
    <w:rsid w:val="007276E2"/>
    <w:rsid w:val="0073403C"/>
    <w:rsid w:val="00734CF9"/>
    <w:rsid w:val="00734FCA"/>
    <w:rsid w:val="00736341"/>
    <w:rsid w:val="007404A5"/>
    <w:rsid w:val="007413DE"/>
    <w:rsid w:val="00741D00"/>
    <w:rsid w:val="00741DFE"/>
    <w:rsid w:val="007425C3"/>
    <w:rsid w:val="007429DD"/>
    <w:rsid w:val="007432B1"/>
    <w:rsid w:val="00746F1F"/>
    <w:rsid w:val="00753D09"/>
    <w:rsid w:val="00754A25"/>
    <w:rsid w:val="00755241"/>
    <w:rsid w:val="00755BA8"/>
    <w:rsid w:val="00755F17"/>
    <w:rsid w:val="00755F9C"/>
    <w:rsid w:val="00756578"/>
    <w:rsid w:val="0075682D"/>
    <w:rsid w:val="00757018"/>
    <w:rsid w:val="00761496"/>
    <w:rsid w:val="00762848"/>
    <w:rsid w:val="00762F27"/>
    <w:rsid w:val="00764922"/>
    <w:rsid w:val="00765467"/>
    <w:rsid w:val="007662A5"/>
    <w:rsid w:val="00770347"/>
    <w:rsid w:val="007707EE"/>
    <w:rsid w:val="007710C7"/>
    <w:rsid w:val="007715CD"/>
    <w:rsid w:val="0077253D"/>
    <w:rsid w:val="00772FEF"/>
    <w:rsid w:val="007735DB"/>
    <w:rsid w:val="007745E6"/>
    <w:rsid w:val="007748D0"/>
    <w:rsid w:val="007754E0"/>
    <w:rsid w:val="007766D9"/>
    <w:rsid w:val="00777819"/>
    <w:rsid w:val="00777DCE"/>
    <w:rsid w:val="00783712"/>
    <w:rsid w:val="00784E43"/>
    <w:rsid w:val="00785EDB"/>
    <w:rsid w:val="00787A38"/>
    <w:rsid w:val="007900E6"/>
    <w:rsid w:val="00791FA2"/>
    <w:rsid w:val="00793833"/>
    <w:rsid w:val="00794C65"/>
    <w:rsid w:val="00794E7A"/>
    <w:rsid w:val="0079539A"/>
    <w:rsid w:val="00796964"/>
    <w:rsid w:val="007A2382"/>
    <w:rsid w:val="007A33E8"/>
    <w:rsid w:val="007A426D"/>
    <w:rsid w:val="007A4CFB"/>
    <w:rsid w:val="007A72D4"/>
    <w:rsid w:val="007B1D6D"/>
    <w:rsid w:val="007B23BC"/>
    <w:rsid w:val="007B24D1"/>
    <w:rsid w:val="007B4B1A"/>
    <w:rsid w:val="007B4C83"/>
    <w:rsid w:val="007B51B4"/>
    <w:rsid w:val="007B5261"/>
    <w:rsid w:val="007B5C31"/>
    <w:rsid w:val="007B66FF"/>
    <w:rsid w:val="007B7BEF"/>
    <w:rsid w:val="007C0E8B"/>
    <w:rsid w:val="007C2A74"/>
    <w:rsid w:val="007C50DE"/>
    <w:rsid w:val="007C5701"/>
    <w:rsid w:val="007C6E1E"/>
    <w:rsid w:val="007C7875"/>
    <w:rsid w:val="007C7F52"/>
    <w:rsid w:val="007D0D25"/>
    <w:rsid w:val="007D29CD"/>
    <w:rsid w:val="007D456E"/>
    <w:rsid w:val="007D7413"/>
    <w:rsid w:val="007E0733"/>
    <w:rsid w:val="007E1605"/>
    <w:rsid w:val="007E218F"/>
    <w:rsid w:val="007E2B21"/>
    <w:rsid w:val="007E2C99"/>
    <w:rsid w:val="007E49E1"/>
    <w:rsid w:val="007E680C"/>
    <w:rsid w:val="007E75DA"/>
    <w:rsid w:val="007E794B"/>
    <w:rsid w:val="007F004A"/>
    <w:rsid w:val="007F10A7"/>
    <w:rsid w:val="007F22D0"/>
    <w:rsid w:val="007F3540"/>
    <w:rsid w:val="007F4DCA"/>
    <w:rsid w:val="007F5B49"/>
    <w:rsid w:val="007F6D43"/>
    <w:rsid w:val="007F7570"/>
    <w:rsid w:val="008002BC"/>
    <w:rsid w:val="00801647"/>
    <w:rsid w:val="00801835"/>
    <w:rsid w:val="00803400"/>
    <w:rsid w:val="008052C8"/>
    <w:rsid w:val="00805359"/>
    <w:rsid w:val="00806810"/>
    <w:rsid w:val="00811245"/>
    <w:rsid w:val="0081128E"/>
    <w:rsid w:val="00815737"/>
    <w:rsid w:val="00815892"/>
    <w:rsid w:val="00816FBE"/>
    <w:rsid w:val="00820582"/>
    <w:rsid w:val="00820FEE"/>
    <w:rsid w:val="008226E7"/>
    <w:rsid w:val="00824B28"/>
    <w:rsid w:val="00826434"/>
    <w:rsid w:val="0082724F"/>
    <w:rsid w:val="0082776F"/>
    <w:rsid w:val="0083041E"/>
    <w:rsid w:val="00831154"/>
    <w:rsid w:val="00832D2D"/>
    <w:rsid w:val="00833EE6"/>
    <w:rsid w:val="00834C31"/>
    <w:rsid w:val="008354CA"/>
    <w:rsid w:val="00837184"/>
    <w:rsid w:val="00840CBD"/>
    <w:rsid w:val="00841893"/>
    <w:rsid w:val="00842829"/>
    <w:rsid w:val="00842C5C"/>
    <w:rsid w:val="008434D0"/>
    <w:rsid w:val="00843785"/>
    <w:rsid w:val="0084455A"/>
    <w:rsid w:val="00844D44"/>
    <w:rsid w:val="008463BD"/>
    <w:rsid w:val="0084651F"/>
    <w:rsid w:val="00847C09"/>
    <w:rsid w:val="00850412"/>
    <w:rsid w:val="00850DC5"/>
    <w:rsid w:val="00851409"/>
    <w:rsid w:val="00851CD0"/>
    <w:rsid w:val="00852557"/>
    <w:rsid w:val="00852D69"/>
    <w:rsid w:val="008538EF"/>
    <w:rsid w:val="00856329"/>
    <w:rsid w:val="00863422"/>
    <w:rsid w:val="00863EBE"/>
    <w:rsid w:val="00865E48"/>
    <w:rsid w:val="00865FD4"/>
    <w:rsid w:val="00867771"/>
    <w:rsid w:val="00867DD7"/>
    <w:rsid w:val="00870CA3"/>
    <w:rsid w:val="00875089"/>
    <w:rsid w:val="00876630"/>
    <w:rsid w:val="008773A4"/>
    <w:rsid w:val="008814E4"/>
    <w:rsid w:val="00881994"/>
    <w:rsid w:val="00883C9F"/>
    <w:rsid w:val="0088420E"/>
    <w:rsid w:val="00884DE4"/>
    <w:rsid w:val="008864FA"/>
    <w:rsid w:val="00887644"/>
    <w:rsid w:val="00890649"/>
    <w:rsid w:val="0089070C"/>
    <w:rsid w:val="008915A6"/>
    <w:rsid w:val="00891809"/>
    <w:rsid w:val="00892A24"/>
    <w:rsid w:val="00892F67"/>
    <w:rsid w:val="0089460B"/>
    <w:rsid w:val="008970ED"/>
    <w:rsid w:val="008A0A45"/>
    <w:rsid w:val="008A1FD6"/>
    <w:rsid w:val="008A2600"/>
    <w:rsid w:val="008A2C57"/>
    <w:rsid w:val="008A467E"/>
    <w:rsid w:val="008A618E"/>
    <w:rsid w:val="008A6B34"/>
    <w:rsid w:val="008A6BDC"/>
    <w:rsid w:val="008A7412"/>
    <w:rsid w:val="008B06E2"/>
    <w:rsid w:val="008B0FAE"/>
    <w:rsid w:val="008B17D1"/>
    <w:rsid w:val="008B1F2F"/>
    <w:rsid w:val="008B1FC8"/>
    <w:rsid w:val="008B2409"/>
    <w:rsid w:val="008B643E"/>
    <w:rsid w:val="008B771C"/>
    <w:rsid w:val="008C035E"/>
    <w:rsid w:val="008C0448"/>
    <w:rsid w:val="008C11F2"/>
    <w:rsid w:val="008C256D"/>
    <w:rsid w:val="008C27F5"/>
    <w:rsid w:val="008C29FD"/>
    <w:rsid w:val="008C33E3"/>
    <w:rsid w:val="008C349E"/>
    <w:rsid w:val="008C49CD"/>
    <w:rsid w:val="008C583C"/>
    <w:rsid w:val="008C5A1D"/>
    <w:rsid w:val="008C7E29"/>
    <w:rsid w:val="008D176A"/>
    <w:rsid w:val="008D17F6"/>
    <w:rsid w:val="008D1B16"/>
    <w:rsid w:val="008D1C14"/>
    <w:rsid w:val="008D3076"/>
    <w:rsid w:val="008D3380"/>
    <w:rsid w:val="008D36FC"/>
    <w:rsid w:val="008D47CD"/>
    <w:rsid w:val="008D48C1"/>
    <w:rsid w:val="008D5002"/>
    <w:rsid w:val="008D5D7F"/>
    <w:rsid w:val="008D6094"/>
    <w:rsid w:val="008D6A6E"/>
    <w:rsid w:val="008D6AF1"/>
    <w:rsid w:val="008D73E3"/>
    <w:rsid w:val="008D7C43"/>
    <w:rsid w:val="008E1DA8"/>
    <w:rsid w:val="008E3F01"/>
    <w:rsid w:val="008E567E"/>
    <w:rsid w:val="008E7080"/>
    <w:rsid w:val="008E77FB"/>
    <w:rsid w:val="008F0697"/>
    <w:rsid w:val="008F07FC"/>
    <w:rsid w:val="008F1599"/>
    <w:rsid w:val="008F27FE"/>
    <w:rsid w:val="008F3CE5"/>
    <w:rsid w:val="008F47FC"/>
    <w:rsid w:val="008F4928"/>
    <w:rsid w:val="008F538A"/>
    <w:rsid w:val="00900E83"/>
    <w:rsid w:val="00901027"/>
    <w:rsid w:val="00902FA0"/>
    <w:rsid w:val="00903514"/>
    <w:rsid w:val="009049A6"/>
    <w:rsid w:val="0090599C"/>
    <w:rsid w:val="009059E2"/>
    <w:rsid w:val="00905AAE"/>
    <w:rsid w:val="00906356"/>
    <w:rsid w:val="00906386"/>
    <w:rsid w:val="009069D9"/>
    <w:rsid w:val="00906B3C"/>
    <w:rsid w:val="00907691"/>
    <w:rsid w:val="0091029C"/>
    <w:rsid w:val="00912044"/>
    <w:rsid w:val="0091713E"/>
    <w:rsid w:val="009204C1"/>
    <w:rsid w:val="009211C5"/>
    <w:rsid w:val="00923503"/>
    <w:rsid w:val="00925AE5"/>
    <w:rsid w:val="00925B76"/>
    <w:rsid w:val="00925E69"/>
    <w:rsid w:val="00926E24"/>
    <w:rsid w:val="00930D67"/>
    <w:rsid w:val="0093238F"/>
    <w:rsid w:val="009333AD"/>
    <w:rsid w:val="00933BA9"/>
    <w:rsid w:val="009347B8"/>
    <w:rsid w:val="00936119"/>
    <w:rsid w:val="009408A7"/>
    <w:rsid w:val="009408FF"/>
    <w:rsid w:val="00941629"/>
    <w:rsid w:val="00942E1A"/>
    <w:rsid w:val="00942ED6"/>
    <w:rsid w:val="009438EF"/>
    <w:rsid w:val="00944C7F"/>
    <w:rsid w:val="00945137"/>
    <w:rsid w:val="00945487"/>
    <w:rsid w:val="00951A4B"/>
    <w:rsid w:val="00953E69"/>
    <w:rsid w:val="0095405D"/>
    <w:rsid w:val="0095424A"/>
    <w:rsid w:val="00954A9A"/>
    <w:rsid w:val="00954E67"/>
    <w:rsid w:val="0095546A"/>
    <w:rsid w:val="009606F5"/>
    <w:rsid w:val="00960752"/>
    <w:rsid w:val="00960F62"/>
    <w:rsid w:val="00961AB9"/>
    <w:rsid w:val="00962EB2"/>
    <w:rsid w:val="00964B05"/>
    <w:rsid w:val="0096569E"/>
    <w:rsid w:val="00965F10"/>
    <w:rsid w:val="009732D2"/>
    <w:rsid w:val="00973B2C"/>
    <w:rsid w:val="009748C0"/>
    <w:rsid w:val="00980B77"/>
    <w:rsid w:val="009823BE"/>
    <w:rsid w:val="00983465"/>
    <w:rsid w:val="009840C0"/>
    <w:rsid w:val="00984C87"/>
    <w:rsid w:val="00985575"/>
    <w:rsid w:val="00986BF8"/>
    <w:rsid w:val="009874D3"/>
    <w:rsid w:val="0099291E"/>
    <w:rsid w:val="0099428D"/>
    <w:rsid w:val="009A1A2E"/>
    <w:rsid w:val="009A23B9"/>
    <w:rsid w:val="009A2E4A"/>
    <w:rsid w:val="009B015D"/>
    <w:rsid w:val="009B23D5"/>
    <w:rsid w:val="009B311F"/>
    <w:rsid w:val="009B654D"/>
    <w:rsid w:val="009C037E"/>
    <w:rsid w:val="009C08A1"/>
    <w:rsid w:val="009C1E62"/>
    <w:rsid w:val="009C2786"/>
    <w:rsid w:val="009C3488"/>
    <w:rsid w:val="009C3D8C"/>
    <w:rsid w:val="009C440A"/>
    <w:rsid w:val="009C4D91"/>
    <w:rsid w:val="009D3B4F"/>
    <w:rsid w:val="009D426A"/>
    <w:rsid w:val="009D4A3F"/>
    <w:rsid w:val="009D5A3A"/>
    <w:rsid w:val="009D7CCF"/>
    <w:rsid w:val="009E0D1C"/>
    <w:rsid w:val="009E2A69"/>
    <w:rsid w:val="009E43B3"/>
    <w:rsid w:val="009F07FE"/>
    <w:rsid w:val="009F2CC7"/>
    <w:rsid w:val="009F428E"/>
    <w:rsid w:val="009F6823"/>
    <w:rsid w:val="009F68F4"/>
    <w:rsid w:val="009F6D91"/>
    <w:rsid w:val="009F7395"/>
    <w:rsid w:val="009F7455"/>
    <w:rsid w:val="009F7BEC"/>
    <w:rsid w:val="00A03AD9"/>
    <w:rsid w:val="00A057F9"/>
    <w:rsid w:val="00A0665F"/>
    <w:rsid w:val="00A069CB"/>
    <w:rsid w:val="00A06D23"/>
    <w:rsid w:val="00A06F81"/>
    <w:rsid w:val="00A0719F"/>
    <w:rsid w:val="00A11D29"/>
    <w:rsid w:val="00A13158"/>
    <w:rsid w:val="00A1733E"/>
    <w:rsid w:val="00A17BF5"/>
    <w:rsid w:val="00A20B23"/>
    <w:rsid w:val="00A21E68"/>
    <w:rsid w:val="00A21EA0"/>
    <w:rsid w:val="00A22AE0"/>
    <w:rsid w:val="00A2309B"/>
    <w:rsid w:val="00A243EC"/>
    <w:rsid w:val="00A2585C"/>
    <w:rsid w:val="00A26ECC"/>
    <w:rsid w:val="00A33592"/>
    <w:rsid w:val="00A33AE0"/>
    <w:rsid w:val="00A34197"/>
    <w:rsid w:val="00A35264"/>
    <w:rsid w:val="00A361D2"/>
    <w:rsid w:val="00A40EBF"/>
    <w:rsid w:val="00A41CFE"/>
    <w:rsid w:val="00A429BB"/>
    <w:rsid w:val="00A42FE8"/>
    <w:rsid w:val="00A5041A"/>
    <w:rsid w:val="00A518E3"/>
    <w:rsid w:val="00A52BA2"/>
    <w:rsid w:val="00A53090"/>
    <w:rsid w:val="00A5547D"/>
    <w:rsid w:val="00A574F5"/>
    <w:rsid w:val="00A57CDA"/>
    <w:rsid w:val="00A601D7"/>
    <w:rsid w:val="00A619B3"/>
    <w:rsid w:val="00A6238B"/>
    <w:rsid w:val="00A63333"/>
    <w:rsid w:val="00A64FDD"/>
    <w:rsid w:val="00A64FF4"/>
    <w:rsid w:val="00A71915"/>
    <w:rsid w:val="00A71CC8"/>
    <w:rsid w:val="00A7399A"/>
    <w:rsid w:val="00A7474E"/>
    <w:rsid w:val="00A74A1E"/>
    <w:rsid w:val="00A7529E"/>
    <w:rsid w:val="00A753A5"/>
    <w:rsid w:val="00A77467"/>
    <w:rsid w:val="00A77746"/>
    <w:rsid w:val="00A80498"/>
    <w:rsid w:val="00A80655"/>
    <w:rsid w:val="00A80752"/>
    <w:rsid w:val="00A81330"/>
    <w:rsid w:val="00A816D9"/>
    <w:rsid w:val="00A828A6"/>
    <w:rsid w:val="00A829D6"/>
    <w:rsid w:val="00A84E53"/>
    <w:rsid w:val="00A8545C"/>
    <w:rsid w:val="00A856D1"/>
    <w:rsid w:val="00A859D4"/>
    <w:rsid w:val="00A86B83"/>
    <w:rsid w:val="00A9063D"/>
    <w:rsid w:val="00A92D69"/>
    <w:rsid w:val="00A95ABE"/>
    <w:rsid w:val="00AA0CEC"/>
    <w:rsid w:val="00AA2D9A"/>
    <w:rsid w:val="00AA3169"/>
    <w:rsid w:val="00AA45BC"/>
    <w:rsid w:val="00AA45C9"/>
    <w:rsid w:val="00AB06A0"/>
    <w:rsid w:val="00AB12C3"/>
    <w:rsid w:val="00AB392F"/>
    <w:rsid w:val="00AB5211"/>
    <w:rsid w:val="00AC0241"/>
    <w:rsid w:val="00AC3924"/>
    <w:rsid w:val="00AC3D8A"/>
    <w:rsid w:val="00AC40C6"/>
    <w:rsid w:val="00AC5DD0"/>
    <w:rsid w:val="00AC70F0"/>
    <w:rsid w:val="00AD0D62"/>
    <w:rsid w:val="00AD2366"/>
    <w:rsid w:val="00AD44B1"/>
    <w:rsid w:val="00AD5219"/>
    <w:rsid w:val="00AD568E"/>
    <w:rsid w:val="00AD5B63"/>
    <w:rsid w:val="00AD5FDA"/>
    <w:rsid w:val="00AD6BFC"/>
    <w:rsid w:val="00AD7EE8"/>
    <w:rsid w:val="00AE0542"/>
    <w:rsid w:val="00AE0CC9"/>
    <w:rsid w:val="00AE1081"/>
    <w:rsid w:val="00AE16E7"/>
    <w:rsid w:val="00AE1E57"/>
    <w:rsid w:val="00AE2B8F"/>
    <w:rsid w:val="00AE350D"/>
    <w:rsid w:val="00AE3739"/>
    <w:rsid w:val="00AE3C82"/>
    <w:rsid w:val="00AE4B47"/>
    <w:rsid w:val="00AE52BE"/>
    <w:rsid w:val="00AF039A"/>
    <w:rsid w:val="00AF0F48"/>
    <w:rsid w:val="00AF138D"/>
    <w:rsid w:val="00AF17EE"/>
    <w:rsid w:val="00AF3A5D"/>
    <w:rsid w:val="00AF5508"/>
    <w:rsid w:val="00AF55EC"/>
    <w:rsid w:val="00AF575E"/>
    <w:rsid w:val="00AF5913"/>
    <w:rsid w:val="00AF6C0C"/>
    <w:rsid w:val="00B00196"/>
    <w:rsid w:val="00B00585"/>
    <w:rsid w:val="00B00844"/>
    <w:rsid w:val="00B01BA4"/>
    <w:rsid w:val="00B03090"/>
    <w:rsid w:val="00B051BC"/>
    <w:rsid w:val="00B064FB"/>
    <w:rsid w:val="00B06A14"/>
    <w:rsid w:val="00B10133"/>
    <w:rsid w:val="00B1108C"/>
    <w:rsid w:val="00B11D3E"/>
    <w:rsid w:val="00B12127"/>
    <w:rsid w:val="00B133AE"/>
    <w:rsid w:val="00B147BD"/>
    <w:rsid w:val="00B14902"/>
    <w:rsid w:val="00B15936"/>
    <w:rsid w:val="00B159F0"/>
    <w:rsid w:val="00B16FDA"/>
    <w:rsid w:val="00B17B4D"/>
    <w:rsid w:val="00B234A4"/>
    <w:rsid w:val="00B247C0"/>
    <w:rsid w:val="00B26BB5"/>
    <w:rsid w:val="00B276F9"/>
    <w:rsid w:val="00B27BE4"/>
    <w:rsid w:val="00B30508"/>
    <w:rsid w:val="00B313E7"/>
    <w:rsid w:val="00B32017"/>
    <w:rsid w:val="00B33170"/>
    <w:rsid w:val="00B333B0"/>
    <w:rsid w:val="00B366E4"/>
    <w:rsid w:val="00B37E54"/>
    <w:rsid w:val="00B4250B"/>
    <w:rsid w:val="00B42E2E"/>
    <w:rsid w:val="00B447D6"/>
    <w:rsid w:val="00B448E9"/>
    <w:rsid w:val="00B45F28"/>
    <w:rsid w:val="00B4605B"/>
    <w:rsid w:val="00B4732D"/>
    <w:rsid w:val="00B4769C"/>
    <w:rsid w:val="00B47D12"/>
    <w:rsid w:val="00B54A15"/>
    <w:rsid w:val="00B5607C"/>
    <w:rsid w:val="00B57447"/>
    <w:rsid w:val="00B611B0"/>
    <w:rsid w:val="00B61929"/>
    <w:rsid w:val="00B62477"/>
    <w:rsid w:val="00B63143"/>
    <w:rsid w:val="00B63731"/>
    <w:rsid w:val="00B63751"/>
    <w:rsid w:val="00B63A21"/>
    <w:rsid w:val="00B63A4A"/>
    <w:rsid w:val="00B63CE7"/>
    <w:rsid w:val="00B63E91"/>
    <w:rsid w:val="00B654EF"/>
    <w:rsid w:val="00B66E4D"/>
    <w:rsid w:val="00B67246"/>
    <w:rsid w:val="00B67FBF"/>
    <w:rsid w:val="00B71974"/>
    <w:rsid w:val="00B7249A"/>
    <w:rsid w:val="00B73EED"/>
    <w:rsid w:val="00B7516A"/>
    <w:rsid w:val="00B7555F"/>
    <w:rsid w:val="00B75791"/>
    <w:rsid w:val="00B7612E"/>
    <w:rsid w:val="00B8097F"/>
    <w:rsid w:val="00B81A36"/>
    <w:rsid w:val="00B83587"/>
    <w:rsid w:val="00B85C96"/>
    <w:rsid w:val="00B90DE2"/>
    <w:rsid w:val="00B91E4E"/>
    <w:rsid w:val="00B93A00"/>
    <w:rsid w:val="00B9439A"/>
    <w:rsid w:val="00B94815"/>
    <w:rsid w:val="00B958C1"/>
    <w:rsid w:val="00B96209"/>
    <w:rsid w:val="00BA016B"/>
    <w:rsid w:val="00BA1483"/>
    <w:rsid w:val="00BA249B"/>
    <w:rsid w:val="00BA4C4C"/>
    <w:rsid w:val="00BA4E25"/>
    <w:rsid w:val="00BA56B2"/>
    <w:rsid w:val="00BA751D"/>
    <w:rsid w:val="00BA7A2A"/>
    <w:rsid w:val="00BA7A86"/>
    <w:rsid w:val="00BA7D4E"/>
    <w:rsid w:val="00BB1D08"/>
    <w:rsid w:val="00BB1EA3"/>
    <w:rsid w:val="00BB457B"/>
    <w:rsid w:val="00BB4DB5"/>
    <w:rsid w:val="00BB4F4C"/>
    <w:rsid w:val="00BB512B"/>
    <w:rsid w:val="00BB53E1"/>
    <w:rsid w:val="00BB5591"/>
    <w:rsid w:val="00BB64ED"/>
    <w:rsid w:val="00BB6F23"/>
    <w:rsid w:val="00BB77A3"/>
    <w:rsid w:val="00BC092B"/>
    <w:rsid w:val="00BC0C05"/>
    <w:rsid w:val="00BC17D7"/>
    <w:rsid w:val="00BC3AAA"/>
    <w:rsid w:val="00BC5E06"/>
    <w:rsid w:val="00BC67D6"/>
    <w:rsid w:val="00BC7E37"/>
    <w:rsid w:val="00BC7F8D"/>
    <w:rsid w:val="00BD0CC0"/>
    <w:rsid w:val="00BD1EC1"/>
    <w:rsid w:val="00BD45F1"/>
    <w:rsid w:val="00BD5306"/>
    <w:rsid w:val="00BE0ACB"/>
    <w:rsid w:val="00BE3CBC"/>
    <w:rsid w:val="00BE4365"/>
    <w:rsid w:val="00BE5620"/>
    <w:rsid w:val="00BE5656"/>
    <w:rsid w:val="00BE5CEA"/>
    <w:rsid w:val="00BF0294"/>
    <w:rsid w:val="00BF0820"/>
    <w:rsid w:val="00BF13C7"/>
    <w:rsid w:val="00BF1AF6"/>
    <w:rsid w:val="00BF310F"/>
    <w:rsid w:val="00BF33B9"/>
    <w:rsid w:val="00BF398D"/>
    <w:rsid w:val="00BF51A8"/>
    <w:rsid w:val="00BF5594"/>
    <w:rsid w:val="00C00CE2"/>
    <w:rsid w:val="00C02B5F"/>
    <w:rsid w:val="00C0354F"/>
    <w:rsid w:val="00C05E1F"/>
    <w:rsid w:val="00C05E6E"/>
    <w:rsid w:val="00C06739"/>
    <w:rsid w:val="00C07A0F"/>
    <w:rsid w:val="00C07E91"/>
    <w:rsid w:val="00C1013C"/>
    <w:rsid w:val="00C11D3C"/>
    <w:rsid w:val="00C14D1F"/>
    <w:rsid w:val="00C14E56"/>
    <w:rsid w:val="00C14F26"/>
    <w:rsid w:val="00C15079"/>
    <w:rsid w:val="00C1557D"/>
    <w:rsid w:val="00C1651F"/>
    <w:rsid w:val="00C20500"/>
    <w:rsid w:val="00C211D6"/>
    <w:rsid w:val="00C21D0C"/>
    <w:rsid w:val="00C231BC"/>
    <w:rsid w:val="00C23A84"/>
    <w:rsid w:val="00C24EC4"/>
    <w:rsid w:val="00C26803"/>
    <w:rsid w:val="00C271FA"/>
    <w:rsid w:val="00C27D4A"/>
    <w:rsid w:val="00C30556"/>
    <w:rsid w:val="00C3169B"/>
    <w:rsid w:val="00C33127"/>
    <w:rsid w:val="00C33866"/>
    <w:rsid w:val="00C341E0"/>
    <w:rsid w:val="00C344CD"/>
    <w:rsid w:val="00C34952"/>
    <w:rsid w:val="00C34F2E"/>
    <w:rsid w:val="00C35B6A"/>
    <w:rsid w:val="00C35C7B"/>
    <w:rsid w:val="00C3693D"/>
    <w:rsid w:val="00C36AFB"/>
    <w:rsid w:val="00C40F73"/>
    <w:rsid w:val="00C41385"/>
    <w:rsid w:val="00C42D32"/>
    <w:rsid w:val="00C43267"/>
    <w:rsid w:val="00C43AD0"/>
    <w:rsid w:val="00C442F1"/>
    <w:rsid w:val="00C46856"/>
    <w:rsid w:val="00C46CED"/>
    <w:rsid w:val="00C50176"/>
    <w:rsid w:val="00C50247"/>
    <w:rsid w:val="00C5079C"/>
    <w:rsid w:val="00C52609"/>
    <w:rsid w:val="00C54CA5"/>
    <w:rsid w:val="00C55365"/>
    <w:rsid w:val="00C55C58"/>
    <w:rsid w:val="00C56120"/>
    <w:rsid w:val="00C567F8"/>
    <w:rsid w:val="00C61120"/>
    <w:rsid w:val="00C61330"/>
    <w:rsid w:val="00C62A28"/>
    <w:rsid w:val="00C6369C"/>
    <w:rsid w:val="00C63C26"/>
    <w:rsid w:val="00C6402F"/>
    <w:rsid w:val="00C64CAC"/>
    <w:rsid w:val="00C667B6"/>
    <w:rsid w:val="00C677F8"/>
    <w:rsid w:val="00C67C85"/>
    <w:rsid w:val="00C701F5"/>
    <w:rsid w:val="00C72CB1"/>
    <w:rsid w:val="00C72E69"/>
    <w:rsid w:val="00C73F9F"/>
    <w:rsid w:val="00C75C5A"/>
    <w:rsid w:val="00C77BBE"/>
    <w:rsid w:val="00C81E73"/>
    <w:rsid w:val="00C84851"/>
    <w:rsid w:val="00C90A00"/>
    <w:rsid w:val="00C9150E"/>
    <w:rsid w:val="00C918F5"/>
    <w:rsid w:val="00C950AA"/>
    <w:rsid w:val="00C951C9"/>
    <w:rsid w:val="00C95B66"/>
    <w:rsid w:val="00C96901"/>
    <w:rsid w:val="00CA02F5"/>
    <w:rsid w:val="00CA0495"/>
    <w:rsid w:val="00CA121B"/>
    <w:rsid w:val="00CA1374"/>
    <w:rsid w:val="00CA253A"/>
    <w:rsid w:val="00CA3DBF"/>
    <w:rsid w:val="00CA6A29"/>
    <w:rsid w:val="00CA71AF"/>
    <w:rsid w:val="00CA7343"/>
    <w:rsid w:val="00CB37AC"/>
    <w:rsid w:val="00CB50DA"/>
    <w:rsid w:val="00CC0344"/>
    <w:rsid w:val="00CC1878"/>
    <w:rsid w:val="00CC1F81"/>
    <w:rsid w:val="00CC221A"/>
    <w:rsid w:val="00CC2A2D"/>
    <w:rsid w:val="00CC3838"/>
    <w:rsid w:val="00CC5F0D"/>
    <w:rsid w:val="00CD0766"/>
    <w:rsid w:val="00CD0A25"/>
    <w:rsid w:val="00CD1F63"/>
    <w:rsid w:val="00CD2856"/>
    <w:rsid w:val="00CD3313"/>
    <w:rsid w:val="00CD358A"/>
    <w:rsid w:val="00CD3781"/>
    <w:rsid w:val="00CD381C"/>
    <w:rsid w:val="00CD3DDD"/>
    <w:rsid w:val="00CD4035"/>
    <w:rsid w:val="00CD70B9"/>
    <w:rsid w:val="00CD75CF"/>
    <w:rsid w:val="00CE39A4"/>
    <w:rsid w:val="00CE58F9"/>
    <w:rsid w:val="00CE5EBB"/>
    <w:rsid w:val="00CE6386"/>
    <w:rsid w:val="00CE68F2"/>
    <w:rsid w:val="00CE697E"/>
    <w:rsid w:val="00CF02F4"/>
    <w:rsid w:val="00CF07B4"/>
    <w:rsid w:val="00CF0858"/>
    <w:rsid w:val="00CF20A8"/>
    <w:rsid w:val="00CF281D"/>
    <w:rsid w:val="00CF6617"/>
    <w:rsid w:val="00CF6CA7"/>
    <w:rsid w:val="00D003DF"/>
    <w:rsid w:val="00D00AB0"/>
    <w:rsid w:val="00D03703"/>
    <w:rsid w:val="00D03CA8"/>
    <w:rsid w:val="00D040CC"/>
    <w:rsid w:val="00D04E07"/>
    <w:rsid w:val="00D04E20"/>
    <w:rsid w:val="00D0531D"/>
    <w:rsid w:val="00D10029"/>
    <w:rsid w:val="00D1035F"/>
    <w:rsid w:val="00D10C40"/>
    <w:rsid w:val="00D117F1"/>
    <w:rsid w:val="00D12F01"/>
    <w:rsid w:val="00D141D7"/>
    <w:rsid w:val="00D15152"/>
    <w:rsid w:val="00D153B7"/>
    <w:rsid w:val="00D15C4E"/>
    <w:rsid w:val="00D15D04"/>
    <w:rsid w:val="00D17E7D"/>
    <w:rsid w:val="00D20411"/>
    <w:rsid w:val="00D204F2"/>
    <w:rsid w:val="00D20E3A"/>
    <w:rsid w:val="00D21DE0"/>
    <w:rsid w:val="00D22855"/>
    <w:rsid w:val="00D24A00"/>
    <w:rsid w:val="00D24AA5"/>
    <w:rsid w:val="00D24F19"/>
    <w:rsid w:val="00D24F34"/>
    <w:rsid w:val="00D25B21"/>
    <w:rsid w:val="00D27543"/>
    <w:rsid w:val="00D27E4E"/>
    <w:rsid w:val="00D33323"/>
    <w:rsid w:val="00D3464B"/>
    <w:rsid w:val="00D3570C"/>
    <w:rsid w:val="00D401A8"/>
    <w:rsid w:val="00D415E6"/>
    <w:rsid w:val="00D419D0"/>
    <w:rsid w:val="00D4256D"/>
    <w:rsid w:val="00D42651"/>
    <w:rsid w:val="00D42A5A"/>
    <w:rsid w:val="00D43C67"/>
    <w:rsid w:val="00D442FD"/>
    <w:rsid w:val="00D454D1"/>
    <w:rsid w:val="00D4714A"/>
    <w:rsid w:val="00D47874"/>
    <w:rsid w:val="00D5071E"/>
    <w:rsid w:val="00D51F4A"/>
    <w:rsid w:val="00D52078"/>
    <w:rsid w:val="00D52DB4"/>
    <w:rsid w:val="00D545FD"/>
    <w:rsid w:val="00D56C53"/>
    <w:rsid w:val="00D57524"/>
    <w:rsid w:val="00D6141A"/>
    <w:rsid w:val="00D61A61"/>
    <w:rsid w:val="00D61E01"/>
    <w:rsid w:val="00D62D40"/>
    <w:rsid w:val="00D62E13"/>
    <w:rsid w:val="00D6559B"/>
    <w:rsid w:val="00D67803"/>
    <w:rsid w:val="00D71F83"/>
    <w:rsid w:val="00D72F1E"/>
    <w:rsid w:val="00D73A75"/>
    <w:rsid w:val="00D76AF5"/>
    <w:rsid w:val="00D81364"/>
    <w:rsid w:val="00D81901"/>
    <w:rsid w:val="00D825E4"/>
    <w:rsid w:val="00D85A11"/>
    <w:rsid w:val="00D905AE"/>
    <w:rsid w:val="00D91C9E"/>
    <w:rsid w:val="00D9287F"/>
    <w:rsid w:val="00D937E8"/>
    <w:rsid w:val="00D9381B"/>
    <w:rsid w:val="00D97416"/>
    <w:rsid w:val="00D97923"/>
    <w:rsid w:val="00D97B44"/>
    <w:rsid w:val="00DA0A8E"/>
    <w:rsid w:val="00DA1855"/>
    <w:rsid w:val="00DA1EDE"/>
    <w:rsid w:val="00DA20AA"/>
    <w:rsid w:val="00DA2B8D"/>
    <w:rsid w:val="00DA3721"/>
    <w:rsid w:val="00DB2D1B"/>
    <w:rsid w:val="00DB4867"/>
    <w:rsid w:val="00DB5298"/>
    <w:rsid w:val="00DB58F7"/>
    <w:rsid w:val="00DB5DD7"/>
    <w:rsid w:val="00DB650C"/>
    <w:rsid w:val="00DB6ABF"/>
    <w:rsid w:val="00DB7AA4"/>
    <w:rsid w:val="00DC1819"/>
    <w:rsid w:val="00DC354F"/>
    <w:rsid w:val="00DC3559"/>
    <w:rsid w:val="00DC4887"/>
    <w:rsid w:val="00DC5727"/>
    <w:rsid w:val="00DC6A4D"/>
    <w:rsid w:val="00DC6D99"/>
    <w:rsid w:val="00DD1018"/>
    <w:rsid w:val="00DD1261"/>
    <w:rsid w:val="00DD2487"/>
    <w:rsid w:val="00DD2728"/>
    <w:rsid w:val="00DD2A7E"/>
    <w:rsid w:val="00DD369A"/>
    <w:rsid w:val="00DD4587"/>
    <w:rsid w:val="00DD50C4"/>
    <w:rsid w:val="00DD55E1"/>
    <w:rsid w:val="00DD61B8"/>
    <w:rsid w:val="00DD634A"/>
    <w:rsid w:val="00DD6768"/>
    <w:rsid w:val="00DD6A9D"/>
    <w:rsid w:val="00DE1224"/>
    <w:rsid w:val="00DE1731"/>
    <w:rsid w:val="00DE25D3"/>
    <w:rsid w:val="00DE3C5E"/>
    <w:rsid w:val="00DE558D"/>
    <w:rsid w:val="00DE6026"/>
    <w:rsid w:val="00DE633D"/>
    <w:rsid w:val="00DF08BB"/>
    <w:rsid w:val="00DF09E7"/>
    <w:rsid w:val="00DF0AF3"/>
    <w:rsid w:val="00DF21E8"/>
    <w:rsid w:val="00DF363E"/>
    <w:rsid w:val="00DF3802"/>
    <w:rsid w:val="00DF3E16"/>
    <w:rsid w:val="00DF6FAC"/>
    <w:rsid w:val="00E00B06"/>
    <w:rsid w:val="00E00BB0"/>
    <w:rsid w:val="00E00FE4"/>
    <w:rsid w:val="00E01A0F"/>
    <w:rsid w:val="00E01C10"/>
    <w:rsid w:val="00E03AF5"/>
    <w:rsid w:val="00E05775"/>
    <w:rsid w:val="00E075D9"/>
    <w:rsid w:val="00E149A5"/>
    <w:rsid w:val="00E14CBC"/>
    <w:rsid w:val="00E15ED0"/>
    <w:rsid w:val="00E17A88"/>
    <w:rsid w:val="00E214B9"/>
    <w:rsid w:val="00E23C1B"/>
    <w:rsid w:val="00E24713"/>
    <w:rsid w:val="00E27119"/>
    <w:rsid w:val="00E307F1"/>
    <w:rsid w:val="00E30EE9"/>
    <w:rsid w:val="00E31241"/>
    <w:rsid w:val="00E31DE9"/>
    <w:rsid w:val="00E3282B"/>
    <w:rsid w:val="00E336DF"/>
    <w:rsid w:val="00E3658C"/>
    <w:rsid w:val="00E378C2"/>
    <w:rsid w:val="00E40C20"/>
    <w:rsid w:val="00E418BC"/>
    <w:rsid w:val="00E438F2"/>
    <w:rsid w:val="00E44D78"/>
    <w:rsid w:val="00E450D0"/>
    <w:rsid w:val="00E46E00"/>
    <w:rsid w:val="00E46ED6"/>
    <w:rsid w:val="00E471C2"/>
    <w:rsid w:val="00E5072A"/>
    <w:rsid w:val="00E51CF6"/>
    <w:rsid w:val="00E53C04"/>
    <w:rsid w:val="00E53E98"/>
    <w:rsid w:val="00E53F57"/>
    <w:rsid w:val="00E53FAA"/>
    <w:rsid w:val="00E54391"/>
    <w:rsid w:val="00E54B8A"/>
    <w:rsid w:val="00E55D6C"/>
    <w:rsid w:val="00E56F2E"/>
    <w:rsid w:val="00E620A2"/>
    <w:rsid w:val="00E62D34"/>
    <w:rsid w:val="00E6382C"/>
    <w:rsid w:val="00E654BE"/>
    <w:rsid w:val="00E66059"/>
    <w:rsid w:val="00E661CF"/>
    <w:rsid w:val="00E668C8"/>
    <w:rsid w:val="00E66B47"/>
    <w:rsid w:val="00E7015A"/>
    <w:rsid w:val="00E70250"/>
    <w:rsid w:val="00E706B3"/>
    <w:rsid w:val="00E71039"/>
    <w:rsid w:val="00E722AE"/>
    <w:rsid w:val="00E72DFE"/>
    <w:rsid w:val="00E7331D"/>
    <w:rsid w:val="00E74429"/>
    <w:rsid w:val="00E74569"/>
    <w:rsid w:val="00E74C6C"/>
    <w:rsid w:val="00E74F31"/>
    <w:rsid w:val="00E7657B"/>
    <w:rsid w:val="00E76603"/>
    <w:rsid w:val="00E81897"/>
    <w:rsid w:val="00E8298F"/>
    <w:rsid w:val="00E84894"/>
    <w:rsid w:val="00E85109"/>
    <w:rsid w:val="00E85602"/>
    <w:rsid w:val="00E86B23"/>
    <w:rsid w:val="00E90283"/>
    <w:rsid w:val="00E93172"/>
    <w:rsid w:val="00E93DBA"/>
    <w:rsid w:val="00E961F9"/>
    <w:rsid w:val="00E965FE"/>
    <w:rsid w:val="00E966F3"/>
    <w:rsid w:val="00E96F45"/>
    <w:rsid w:val="00EA036A"/>
    <w:rsid w:val="00EA0E7C"/>
    <w:rsid w:val="00EA239E"/>
    <w:rsid w:val="00EA246D"/>
    <w:rsid w:val="00EA3400"/>
    <w:rsid w:val="00EA3C8E"/>
    <w:rsid w:val="00EA5D8C"/>
    <w:rsid w:val="00EA62F1"/>
    <w:rsid w:val="00EA7101"/>
    <w:rsid w:val="00EA7593"/>
    <w:rsid w:val="00EB11BC"/>
    <w:rsid w:val="00EB3273"/>
    <w:rsid w:val="00EB6FCC"/>
    <w:rsid w:val="00EC0B38"/>
    <w:rsid w:val="00EC1785"/>
    <w:rsid w:val="00EC1B21"/>
    <w:rsid w:val="00EC2C1F"/>
    <w:rsid w:val="00EC2CFC"/>
    <w:rsid w:val="00EC2ED2"/>
    <w:rsid w:val="00EC440F"/>
    <w:rsid w:val="00EC510F"/>
    <w:rsid w:val="00EC5379"/>
    <w:rsid w:val="00EC53DA"/>
    <w:rsid w:val="00EC5746"/>
    <w:rsid w:val="00EC5810"/>
    <w:rsid w:val="00EC58C4"/>
    <w:rsid w:val="00EC637F"/>
    <w:rsid w:val="00EC6C5D"/>
    <w:rsid w:val="00ED03ED"/>
    <w:rsid w:val="00ED070F"/>
    <w:rsid w:val="00ED1908"/>
    <w:rsid w:val="00ED1D5B"/>
    <w:rsid w:val="00ED2278"/>
    <w:rsid w:val="00ED2830"/>
    <w:rsid w:val="00ED2874"/>
    <w:rsid w:val="00ED30C8"/>
    <w:rsid w:val="00ED32A9"/>
    <w:rsid w:val="00ED4010"/>
    <w:rsid w:val="00ED583C"/>
    <w:rsid w:val="00ED5A83"/>
    <w:rsid w:val="00EE1015"/>
    <w:rsid w:val="00EE1A9A"/>
    <w:rsid w:val="00EE25E4"/>
    <w:rsid w:val="00EE27E4"/>
    <w:rsid w:val="00EE2890"/>
    <w:rsid w:val="00EE2B0F"/>
    <w:rsid w:val="00EE3EB5"/>
    <w:rsid w:val="00EE3FFF"/>
    <w:rsid w:val="00EE4634"/>
    <w:rsid w:val="00EE54FF"/>
    <w:rsid w:val="00EE67C8"/>
    <w:rsid w:val="00EE7A17"/>
    <w:rsid w:val="00EF176A"/>
    <w:rsid w:val="00EF1CA7"/>
    <w:rsid w:val="00EF2032"/>
    <w:rsid w:val="00EF24E5"/>
    <w:rsid w:val="00EF2C3F"/>
    <w:rsid w:val="00EF2F8E"/>
    <w:rsid w:val="00EF37FF"/>
    <w:rsid w:val="00EF3C59"/>
    <w:rsid w:val="00EF4B45"/>
    <w:rsid w:val="00EF59F7"/>
    <w:rsid w:val="00EF6D6F"/>
    <w:rsid w:val="00EF75DA"/>
    <w:rsid w:val="00EF7A4E"/>
    <w:rsid w:val="00EF7A69"/>
    <w:rsid w:val="00F017BE"/>
    <w:rsid w:val="00F02207"/>
    <w:rsid w:val="00F07551"/>
    <w:rsid w:val="00F07572"/>
    <w:rsid w:val="00F104EE"/>
    <w:rsid w:val="00F10C0C"/>
    <w:rsid w:val="00F11334"/>
    <w:rsid w:val="00F116E8"/>
    <w:rsid w:val="00F1467B"/>
    <w:rsid w:val="00F1498C"/>
    <w:rsid w:val="00F153C2"/>
    <w:rsid w:val="00F20688"/>
    <w:rsid w:val="00F208D4"/>
    <w:rsid w:val="00F23751"/>
    <w:rsid w:val="00F251C8"/>
    <w:rsid w:val="00F256A7"/>
    <w:rsid w:val="00F27D17"/>
    <w:rsid w:val="00F30B06"/>
    <w:rsid w:val="00F316C3"/>
    <w:rsid w:val="00F32C87"/>
    <w:rsid w:val="00F33D64"/>
    <w:rsid w:val="00F35F3B"/>
    <w:rsid w:val="00F362F5"/>
    <w:rsid w:val="00F36CB1"/>
    <w:rsid w:val="00F36EC8"/>
    <w:rsid w:val="00F416E1"/>
    <w:rsid w:val="00F42A3A"/>
    <w:rsid w:val="00F42E7F"/>
    <w:rsid w:val="00F43F2A"/>
    <w:rsid w:val="00F46A60"/>
    <w:rsid w:val="00F50623"/>
    <w:rsid w:val="00F51632"/>
    <w:rsid w:val="00F51BC7"/>
    <w:rsid w:val="00F51E4D"/>
    <w:rsid w:val="00F523E7"/>
    <w:rsid w:val="00F524B2"/>
    <w:rsid w:val="00F52844"/>
    <w:rsid w:val="00F535E3"/>
    <w:rsid w:val="00F54985"/>
    <w:rsid w:val="00F559ED"/>
    <w:rsid w:val="00F55D26"/>
    <w:rsid w:val="00F605AD"/>
    <w:rsid w:val="00F6185C"/>
    <w:rsid w:val="00F63EBA"/>
    <w:rsid w:val="00F64199"/>
    <w:rsid w:val="00F6438A"/>
    <w:rsid w:val="00F64DED"/>
    <w:rsid w:val="00F65366"/>
    <w:rsid w:val="00F670EE"/>
    <w:rsid w:val="00F676DA"/>
    <w:rsid w:val="00F67E06"/>
    <w:rsid w:val="00F7017B"/>
    <w:rsid w:val="00F70CED"/>
    <w:rsid w:val="00F70F1B"/>
    <w:rsid w:val="00F74C3F"/>
    <w:rsid w:val="00F74D28"/>
    <w:rsid w:val="00F75D3D"/>
    <w:rsid w:val="00F83C21"/>
    <w:rsid w:val="00F842B2"/>
    <w:rsid w:val="00F85E45"/>
    <w:rsid w:val="00F86952"/>
    <w:rsid w:val="00F93066"/>
    <w:rsid w:val="00F93DAA"/>
    <w:rsid w:val="00F9404E"/>
    <w:rsid w:val="00F951A4"/>
    <w:rsid w:val="00F95320"/>
    <w:rsid w:val="00F97DB8"/>
    <w:rsid w:val="00FA1CCD"/>
    <w:rsid w:val="00FA2D00"/>
    <w:rsid w:val="00FA36D6"/>
    <w:rsid w:val="00FB257A"/>
    <w:rsid w:val="00FB4FE3"/>
    <w:rsid w:val="00FB5313"/>
    <w:rsid w:val="00FB53E5"/>
    <w:rsid w:val="00FB5E5D"/>
    <w:rsid w:val="00FB755B"/>
    <w:rsid w:val="00FC068B"/>
    <w:rsid w:val="00FC4F80"/>
    <w:rsid w:val="00FC77BB"/>
    <w:rsid w:val="00FD0A41"/>
    <w:rsid w:val="00FD1071"/>
    <w:rsid w:val="00FD1A17"/>
    <w:rsid w:val="00FD3BD5"/>
    <w:rsid w:val="00FD3D78"/>
    <w:rsid w:val="00FD773E"/>
    <w:rsid w:val="00FD7BF6"/>
    <w:rsid w:val="00FE1874"/>
    <w:rsid w:val="00FE280F"/>
    <w:rsid w:val="00FE2C83"/>
    <w:rsid w:val="00FE2D97"/>
    <w:rsid w:val="00FE567A"/>
    <w:rsid w:val="00FE5784"/>
    <w:rsid w:val="00FE59CB"/>
    <w:rsid w:val="00FE64B0"/>
    <w:rsid w:val="00FE6BFA"/>
    <w:rsid w:val="00FE7A85"/>
    <w:rsid w:val="00FE7ECA"/>
    <w:rsid w:val="00FE7EEB"/>
    <w:rsid w:val="00FF0135"/>
    <w:rsid w:val="00FF1EA7"/>
    <w:rsid w:val="00FF21CF"/>
    <w:rsid w:val="00FF33C5"/>
    <w:rsid w:val="00FF4DE0"/>
    <w:rsid w:val="00FF4ECC"/>
    <w:rsid w:val="00FF5851"/>
    <w:rsid w:val="00FF62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11D039"/>
  <w15:docId w15:val="{297AD864-8F23-423C-99A1-D8DE184E2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EE6"/>
    <w:rPr>
      <w:rFonts w:ascii="Arial" w:eastAsia="Times New Roman" w:hAnsi="Arial" w:cs="Times New Roman"/>
      <w:color w:val="000000" w:themeColor="text1"/>
      <w:sz w:val="20"/>
      <w:lang w:eastAsia="en-GB"/>
    </w:rPr>
  </w:style>
  <w:style w:type="paragraph" w:styleId="Heading1">
    <w:name w:val="heading 1"/>
    <w:basedOn w:val="Normal"/>
    <w:link w:val="Heading1Char"/>
    <w:uiPriority w:val="9"/>
    <w:qFormat/>
    <w:rsid w:val="003845B0"/>
    <w:pPr>
      <w:widowControl w:val="0"/>
      <w:autoSpaceDE w:val="0"/>
      <w:autoSpaceDN w:val="0"/>
      <w:ind w:left="835" w:hanging="708"/>
      <w:outlineLvl w:val="0"/>
    </w:pPr>
    <w:rPr>
      <w:rFonts w:eastAsia="Arial" w:cs="Arial"/>
      <w:b/>
      <w:bCs/>
      <w:lang w:val="en-US" w:eastAsia="en-US"/>
    </w:rPr>
  </w:style>
  <w:style w:type="paragraph" w:styleId="Heading2">
    <w:name w:val="heading 2"/>
    <w:basedOn w:val="Normal"/>
    <w:next w:val="Normal"/>
    <w:link w:val="Heading2Char"/>
    <w:uiPriority w:val="9"/>
    <w:unhideWhenUsed/>
    <w:qFormat/>
    <w:rsid w:val="00635EE6"/>
    <w:pPr>
      <w:keepNext/>
      <w:keepLines/>
      <w:spacing w:before="4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0723DE"/>
    <w:pPr>
      <w:keepNext/>
      <w:keepLines/>
      <w:spacing w:before="40"/>
      <w:outlineLvl w:val="2"/>
    </w:pPr>
    <w:rPr>
      <w:rFonts w:eastAsiaTheme="majorEastAsia" w:cstheme="majorBid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45B0"/>
    <w:rPr>
      <w:rFonts w:ascii="Arial" w:eastAsia="Arial" w:hAnsi="Arial" w:cs="Arial"/>
      <w:b/>
      <w:bCs/>
      <w:lang w:val="en-US"/>
    </w:rPr>
  </w:style>
  <w:style w:type="paragraph" w:styleId="BodyText">
    <w:name w:val="Body Text"/>
    <w:basedOn w:val="Normal"/>
    <w:link w:val="BodyTextChar"/>
    <w:uiPriority w:val="1"/>
    <w:qFormat/>
    <w:rsid w:val="003845B0"/>
    <w:pPr>
      <w:widowControl w:val="0"/>
      <w:autoSpaceDE w:val="0"/>
      <w:autoSpaceDN w:val="0"/>
    </w:pPr>
    <w:rPr>
      <w:rFonts w:eastAsia="Arial" w:cs="Arial"/>
      <w:lang w:val="en-US" w:eastAsia="en-US"/>
    </w:rPr>
  </w:style>
  <w:style w:type="character" w:customStyle="1" w:styleId="BodyTextChar">
    <w:name w:val="Body Text Char"/>
    <w:basedOn w:val="DefaultParagraphFont"/>
    <w:link w:val="BodyText"/>
    <w:uiPriority w:val="1"/>
    <w:rsid w:val="003845B0"/>
    <w:rPr>
      <w:rFonts w:ascii="Arial" w:eastAsia="Arial" w:hAnsi="Arial" w:cs="Arial"/>
      <w:lang w:val="en-US"/>
    </w:rPr>
  </w:style>
  <w:style w:type="paragraph" w:styleId="ListParagraph">
    <w:name w:val="List Paragraph"/>
    <w:basedOn w:val="Normal"/>
    <w:link w:val="ListParagraphChar"/>
    <w:uiPriority w:val="34"/>
    <w:qFormat/>
    <w:rsid w:val="00022C7A"/>
    <w:pPr>
      <w:ind w:left="720"/>
      <w:contextualSpacing/>
    </w:pPr>
    <w:rPr>
      <w:rFonts w:asciiTheme="minorHAnsi" w:eastAsiaTheme="minorHAnsi" w:hAnsiTheme="minorHAnsi" w:cstheme="minorBidi"/>
      <w:lang w:eastAsia="en-US"/>
    </w:rPr>
  </w:style>
  <w:style w:type="character" w:customStyle="1" w:styleId="apple-converted-space">
    <w:name w:val="apple-converted-space"/>
    <w:basedOn w:val="DefaultParagraphFont"/>
    <w:rsid w:val="006202DB"/>
  </w:style>
  <w:style w:type="paragraph" w:styleId="Header">
    <w:name w:val="header"/>
    <w:basedOn w:val="Normal"/>
    <w:link w:val="HeaderChar"/>
    <w:uiPriority w:val="99"/>
    <w:unhideWhenUsed/>
    <w:rsid w:val="00E74569"/>
    <w:pPr>
      <w:tabs>
        <w:tab w:val="center" w:pos="4513"/>
        <w:tab w:val="right" w:pos="9026"/>
      </w:tabs>
    </w:pPr>
  </w:style>
  <w:style w:type="character" w:customStyle="1" w:styleId="HeaderChar">
    <w:name w:val="Header Char"/>
    <w:basedOn w:val="DefaultParagraphFont"/>
    <w:link w:val="Header"/>
    <w:uiPriority w:val="99"/>
    <w:rsid w:val="00E74569"/>
    <w:rPr>
      <w:rFonts w:ascii="Times New Roman" w:eastAsia="Times New Roman" w:hAnsi="Times New Roman" w:cs="Times New Roman"/>
      <w:lang w:eastAsia="en-GB"/>
    </w:rPr>
  </w:style>
  <w:style w:type="paragraph" w:styleId="Footer">
    <w:name w:val="footer"/>
    <w:basedOn w:val="Normal"/>
    <w:link w:val="FooterChar"/>
    <w:uiPriority w:val="99"/>
    <w:unhideWhenUsed/>
    <w:rsid w:val="00E74569"/>
    <w:pPr>
      <w:tabs>
        <w:tab w:val="center" w:pos="4513"/>
        <w:tab w:val="right" w:pos="9026"/>
      </w:tabs>
    </w:pPr>
  </w:style>
  <w:style w:type="character" w:customStyle="1" w:styleId="FooterChar">
    <w:name w:val="Footer Char"/>
    <w:basedOn w:val="DefaultParagraphFont"/>
    <w:link w:val="Footer"/>
    <w:uiPriority w:val="99"/>
    <w:rsid w:val="00E74569"/>
    <w:rPr>
      <w:rFonts w:ascii="Times New Roman" w:eastAsia="Times New Roman" w:hAnsi="Times New Roman" w:cs="Times New Roman"/>
      <w:lang w:eastAsia="en-GB"/>
    </w:rPr>
  </w:style>
  <w:style w:type="character" w:styleId="Hyperlink">
    <w:name w:val="Hyperlink"/>
    <w:basedOn w:val="DefaultParagraphFont"/>
    <w:uiPriority w:val="99"/>
    <w:unhideWhenUsed/>
    <w:rsid w:val="007D7413"/>
    <w:rPr>
      <w:color w:val="0563C1" w:themeColor="hyperlink"/>
      <w:u w:val="single"/>
    </w:rPr>
  </w:style>
  <w:style w:type="table" w:styleId="TableGrid">
    <w:name w:val="Table Grid"/>
    <w:basedOn w:val="TableNormal"/>
    <w:uiPriority w:val="39"/>
    <w:rsid w:val="007D74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B2320"/>
    <w:rPr>
      <w:color w:val="605E5C"/>
      <w:shd w:val="clear" w:color="auto" w:fill="E1DFDD"/>
    </w:rPr>
  </w:style>
  <w:style w:type="paragraph" w:styleId="NoSpacing">
    <w:name w:val="No Spacing"/>
    <w:uiPriority w:val="1"/>
    <w:qFormat/>
    <w:rsid w:val="00637436"/>
    <w:rPr>
      <w:rFonts w:ascii="Times New Roman" w:eastAsia="Times New Roman" w:hAnsi="Times New Roman" w:cs="Times New Roman"/>
      <w:lang w:eastAsia="en-GB"/>
    </w:rPr>
  </w:style>
  <w:style w:type="paragraph" w:styleId="Revision">
    <w:name w:val="Revision"/>
    <w:hidden/>
    <w:uiPriority w:val="99"/>
    <w:semiHidden/>
    <w:rsid w:val="00F42A3A"/>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8434D0"/>
  </w:style>
  <w:style w:type="paragraph" w:styleId="PlainText">
    <w:name w:val="Plain Text"/>
    <w:basedOn w:val="Normal"/>
    <w:link w:val="PlainTextChar"/>
    <w:uiPriority w:val="99"/>
    <w:unhideWhenUsed/>
    <w:rsid w:val="00D91C9E"/>
    <w:pPr>
      <w:spacing w:before="100" w:beforeAutospacing="1" w:after="100" w:afterAutospacing="1"/>
    </w:pPr>
  </w:style>
  <w:style w:type="character" w:customStyle="1" w:styleId="PlainTextChar">
    <w:name w:val="Plain Text Char"/>
    <w:basedOn w:val="DefaultParagraphFont"/>
    <w:link w:val="PlainText"/>
    <w:uiPriority w:val="99"/>
    <w:rsid w:val="00D91C9E"/>
    <w:rPr>
      <w:rFonts w:ascii="Times New Roman" w:eastAsia="Times New Roman" w:hAnsi="Times New Roman" w:cs="Times New Roman"/>
      <w:lang w:eastAsia="en-GB"/>
    </w:rPr>
  </w:style>
  <w:style w:type="character" w:customStyle="1" w:styleId="ListParagraphChar">
    <w:name w:val="List Paragraph Char"/>
    <w:link w:val="ListParagraph"/>
    <w:uiPriority w:val="34"/>
    <w:rsid w:val="00F85E45"/>
  </w:style>
  <w:style w:type="character" w:customStyle="1" w:styleId="Heading2Char">
    <w:name w:val="Heading 2 Char"/>
    <w:basedOn w:val="DefaultParagraphFont"/>
    <w:link w:val="Heading2"/>
    <w:uiPriority w:val="9"/>
    <w:rsid w:val="00635EE6"/>
    <w:rPr>
      <w:rFonts w:ascii="Arial" w:eastAsiaTheme="majorEastAsia" w:hAnsi="Arial" w:cstheme="majorBidi"/>
      <w:b/>
      <w:color w:val="000000" w:themeColor="text1"/>
      <w:sz w:val="20"/>
      <w:szCs w:val="26"/>
      <w:lang w:eastAsia="en-GB"/>
    </w:rPr>
  </w:style>
  <w:style w:type="paragraph" w:customStyle="1" w:styleId="xmsonormal">
    <w:name w:val="xmsonormal"/>
    <w:basedOn w:val="Normal"/>
    <w:rsid w:val="00323955"/>
    <w:pPr>
      <w:spacing w:before="100" w:beforeAutospacing="1" w:after="100" w:afterAutospacing="1"/>
    </w:pPr>
  </w:style>
  <w:style w:type="paragraph" w:customStyle="1" w:styleId="xmsonormal0">
    <w:name w:val="x_msonormal"/>
    <w:basedOn w:val="Normal"/>
    <w:rsid w:val="00726E1E"/>
    <w:pPr>
      <w:spacing w:before="100" w:beforeAutospacing="1" w:after="100" w:afterAutospacing="1"/>
    </w:pPr>
  </w:style>
  <w:style w:type="paragraph" w:customStyle="1" w:styleId="Default">
    <w:name w:val="Default"/>
    <w:rsid w:val="001B095D"/>
    <w:pPr>
      <w:autoSpaceDE w:val="0"/>
      <w:autoSpaceDN w:val="0"/>
      <w:adjustRightInd w:val="0"/>
    </w:pPr>
    <w:rPr>
      <w:rFonts w:ascii="Times New Roman" w:hAnsi="Times New Roman" w:cs="Times New Roman"/>
      <w:color w:val="000000"/>
    </w:rPr>
  </w:style>
  <w:style w:type="character" w:styleId="FollowedHyperlink">
    <w:name w:val="FollowedHyperlink"/>
    <w:basedOn w:val="DefaultParagraphFont"/>
    <w:uiPriority w:val="99"/>
    <w:semiHidden/>
    <w:unhideWhenUsed/>
    <w:rsid w:val="001C4B2C"/>
    <w:rPr>
      <w:color w:val="954F72" w:themeColor="followedHyperlink"/>
      <w:u w:val="single"/>
    </w:rPr>
  </w:style>
  <w:style w:type="paragraph" w:styleId="NormalWeb">
    <w:name w:val="Normal (Web)"/>
    <w:basedOn w:val="Normal"/>
    <w:uiPriority w:val="99"/>
    <w:unhideWhenUsed/>
    <w:rsid w:val="00EE67C8"/>
    <w:pPr>
      <w:spacing w:before="100" w:beforeAutospacing="1" w:after="100" w:afterAutospacing="1"/>
    </w:pPr>
  </w:style>
  <w:style w:type="character" w:styleId="Strong">
    <w:name w:val="Strong"/>
    <w:basedOn w:val="DefaultParagraphFont"/>
    <w:uiPriority w:val="22"/>
    <w:qFormat/>
    <w:rsid w:val="001A555F"/>
    <w:rPr>
      <w:b/>
      <w:bCs/>
    </w:rPr>
  </w:style>
  <w:style w:type="paragraph" w:customStyle="1" w:styleId="yiv6275462183msonormal">
    <w:name w:val="yiv6275462183msonormal"/>
    <w:basedOn w:val="Normal"/>
    <w:rsid w:val="001A555F"/>
    <w:pPr>
      <w:spacing w:before="100" w:beforeAutospacing="1" w:after="100" w:afterAutospacing="1"/>
    </w:pPr>
    <w:rPr>
      <w:rFonts w:ascii="Calibri" w:eastAsiaTheme="minorHAnsi" w:hAnsi="Calibri" w:cs="Calibri"/>
      <w:sz w:val="22"/>
      <w:szCs w:val="22"/>
    </w:rPr>
  </w:style>
  <w:style w:type="character" w:customStyle="1" w:styleId="il">
    <w:name w:val="il"/>
    <w:basedOn w:val="DefaultParagraphFont"/>
    <w:rsid w:val="0037799F"/>
  </w:style>
  <w:style w:type="paragraph" w:customStyle="1" w:styleId="m8265926662766611051msolistparagraph">
    <w:name w:val="m_8265926662766611051msolistparagraph"/>
    <w:basedOn w:val="Normal"/>
    <w:rsid w:val="0037799F"/>
    <w:pPr>
      <w:spacing w:before="100" w:beforeAutospacing="1" w:after="100" w:afterAutospacing="1"/>
    </w:pPr>
  </w:style>
  <w:style w:type="character" w:customStyle="1" w:styleId="Heading3Char">
    <w:name w:val="Heading 3 Char"/>
    <w:basedOn w:val="DefaultParagraphFont"/>
    <w:link w:val="Heading3"/>
    <w:uiPriority w:val="9"/>
    <w:rsid w:val="000723DE"/>
    <w:rPr>
      <w:rFonts w:ascii="Arial" w:eastAsiaTheme="majorEastAsia" w:hAnsi="Arial" w:cstheme="majorBidi"/>
      <w:sz w:val="20"/>
      <w:lang w:eastAsia="en-GB"/>
    </w:rPr>
  </w:style>
  <w:style w:type="character" w:customStyle="1" w:styleId="inline-block">
    <w:name w:val="inline-block"/>
    <w:basedOn w:val="DefaultParagraphFont"/>
    <w:rsid w:val="00BE3CBC"/>
  </w:style>
  <w:style w:type="character" w:customStyle="1" w:styleId="pig1fg">
    <w:name w:val="pi_g1_fg"/>
    <w:basedOn w:val="DefaultParagraphFont"/>
    <w:rsid w:val="00BE3CBC"/>
  </w:style>
  <w:style w:type="paragraph" w:customStyle="1" w:styleId="ydp2dadc386yiv6898935764msonormal">
    <w:name w:val="ydp2dadc386yiv6898935764msonormal"/>
    <w:basedOn w:val="Normal"/>
    <w:rsid w:val="003A4E73"/>
    <w:pPr>
      <w:spacing w:before="100" w:beforeAutospacing="1" w:after="100" w:afterAutospacing="1"/>
    </w:pPr>
    <w:rPr>
      <w:rFonts w:ascii="Aptos" w:eastAsiaTheme="minorHAnsi" w:hAnsi="Aptos" w:cs="Aptos"/>
    </w:rPr>
  </w:style>
  <w:style w:type="paragraph" w:customStyle="1" w:styleId="elementtoproof">
    <w:name w:val="elementtoproof"/>
    <w:basedOn w:val="Normal"/>
    <w:rsid w:val="00B064FB"/>
    <w:rPr>
      <w:rFonts w:ascii="Aptos" w:eastAsiaTheme="minorHAnsi" w:hAnsi="Aptos" w:cs="Aptos"/>
    </w:rPr>
  </w:style>
  <w:style w:type="character" w:styleId="Emphasis">
    <w:name w:val="Emphasis"/>
    <w:basedOn w:val="DefaultParagraphFont"/>
    <w:uiPriority w:val="20"/>
    <w:qFormat/>
    <w:rsid w:val="007E680C"/>
    <w:rPr>
      <w:i/>
      <w:iCs/>
    </w:rPr>
  </w:style>
  <w:style w:type="paragraph" w:customStyle="1" w:styleId="mcepastedcontent3">
    <w:name w:val="mcepastedcontent3"/>
    <w:basedOn w:val="Normal"/>
    <w:rsid w:val="005D6549"/>
    <w:pPr>
      <w:spacing w:before="150" w:after="150" w:line="360" w:lineRule="auto"/>
    </w:pPr>
    <w:rPr>
      <w:rFonts w:ascii="Helvetica" w:eastAsiaTheme="minorHAnsi" w:hAnsi="Helvetica"/>
      <w:color w:val="757575"/>
      <w:sz w:val="24"/>
    </w:rPr>
  </w:style>
  <w:style w:type="paragraph" w:customStyle="1" w:styleId="v1msonormal1">
    <w:name w:val="v1msonormal1"/>
    <w:basedOn w:val="Normal"/>
    <w:rsid w:val="005D6549"/>
    <w:rPr>
      <w:rFonts w:ascii="Aptos" w:eastAsiaTheme="minorHAnsi" w:hAnsi="Aptos" w:cs="Aptos"/>
      <w:color w:val="auto"/>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64610">
      <w:bodyDiv w:val="1"/>
      <w:marLeft w:val="0"/>
      <w:marRight w:val="0"/>
      <w:marTop w:val="0"/>
      <w:marBottom w:val="0"/>
      <w:divBdr>
        <w:top w:val="none" w:sz="0" w:space="0" w:color="auto"/>
        <w:left w:val="none" w:sz="0" w:space="0" w:color="auto"/>
        <w:bottom w:val="none" w:sz="0" w:space="0" w:color="auto"/>
        <w:right w:val="none" w:sz="0" w:space="0" w:color="auto"/>
      </w:divBdr>
      <w:divsChild>
        <w:div w:id="665357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3561639">
              <w:marLeft w:val="0"/>
              <w:marRight w:val="0"/>
              <w:marTop w:val="0"/>
              <w:marBottom w:val="0"/>
              <w:divBdr>
                <w:top w:val="none" w:sz="0" w:space="0" w:color="auto"/>
                <w:left w:val="none" w:sz="0" w:space="0" w:color="auto"/>
                <w:bottom w:val="none" w:sz="0" w:space="0" w:color="auto"/>
                <w:right w:val="none" w:sz="0" w:space="0" w:color="auto"/>
              </w:divBdr>
              <w:divsChild>
                <w:div w:id="246161822">
                  <w:marLeft w:val="0"/>
                  <w:marRight w:val="0"/>
                  <w:marTop w:val="0"/>
                  <w:marBottom w:val="0"/>
                  <w:divBdr>
                    <w:top w:val="none" w:sz="0" w:space="0" w:color="auto"/>
                    <w:left w:val="none" w:sz="0" w:space="0" w:color="auto"/>
                    <w:bottom w:val="none" w:sz="0" w:space="0" w:color="auto"/>
                    <w:right w:val="none" w:sz="0" w:space="0" w:color="auto"/>
                  </w:divBdr>
                  <w:divsChild>
                    <w:div w:id="1480226421">
                      <w:marLeft w:val="0"/>
                      <w:marRight w:val="0"/>
                      <w:marTop w:val="0"/>
                      <w:marBottom w:val="0"/>
                      <w:divBdr>
                        <w:top w:val="none" w:sz="0" w:space="0" w:color="auto"/>
                        <w:left w:val="none" w:sz="0" w:space="0" w:color="auto"/>
                        <w:bottom w:val="none" w:sz="0" w:space="0" w:color="auto"/>
                        <w:right w:val="none" w:sz="0" w:space="0" w:color="auto"/>
                      </w:divBdr>
                      <w:divsChild>
                        <w:div w:id="523908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0059391">
                              <w:marLeft w:val="0"/>
                              <w:marRight w:val="0"/>
                              <w:marTop w:val="0"/>
                              <w:marBottom w:val="0"/>
                              <w:divBdr>
                                <w:top w:val="none" w:sz="0" w:space="0" w:color="auto"/>
                                <w:left w:val="none" w:sz="0" w:space="0" w:color="auto"/>
                                <w:bottom w:val="none" w:sz="0" w:space="0" w:color="auto"/>
                                <w:right w:val="none" w:sz="0" w:space="0" w:color="auto"/>
                              </w:divBdr>
                              <w:divsChild>
                                <w:div w:id="1149590003">
                                  <w:marLeft w:val="0"/>
                                  <w:marRight w:val="0"/>
                                  <w:marTop w:val="0"/>
                                  <w:marBottom w:val="0"/>
                                  <w:divBdr>
                                    <w:top w:val="none" w:sz="0" w:space="0" w:color="auto"/>
                                    <w:left w:val="none" w:sz="0" w:space="0" w:color="auto"/>
                                    <w:bottom w:val="none" w:sz="0" w:space="0" w:color="auto"/>
                                    <w:right w:val="none" w:sz="0" w:space="0" w:color="auto"/>
                                  </w:divBdr>
                                  <w:divsChild>
                                    <w:div w:id="801729448">
                                      <w:marLeft w:val="0"/>
                                      <w:marRight w:val="0"/>
                                      <w:marTop w:val="0"/>
                                      <w:marBottom w:val="0"/>
                                      <w:divBdr>
                                        <w:top w:val="none" w:sz="0" w:space="0" w:color="auto"/>
                                        <w:left w:val="none" w:sz="0" w:space="0" w:color="auto"/>
                                        <w:bottom w:val="none" w:sz="0" w:space="0" w:color="auto"/>
                                        <w:right w:val="none" w:sz="0" w:space="0" w:color="auto"/>
                                      </w:divBdr>
                                      <w:divsChild>
                                        <w:div w:id="15359699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4284194">
                                              <w:marLeft w:val="0"/>
                                              <w:marRight w:val="0"/>
                                              <w:marTop w:val="0"/>
                                              <w:marBottom w:val="0"/>
                                              <w:divBdr>
                                                <w:top w:val="none" w:sz="0" w:space="0" w:color="auto"/>
                                                <w:left w:val="none" w:sz="0" w:space="0" w:color="auto"/>
                                                <w:bottom w:val="none" w:sz="0" w:space="0" w:color="auto"/>
                                                <w:right w:val="none" w:sz="0" w:space="0" w:color="auto"/>
                                              </w:divBdr>
                                              <w:divsChild>
                                                <w:div w:id="1601529959">
                                                  <w:marLeft w:val="0"/>
                                                  <w:marRight w:val="0"/>
                                                  <w:marTop w:val="0"/>
                                                  <w:marBottom w:val="0"/>
                                                  <w:divBdr>
                                                    <w:top w:val="none" w:sz="0" w:space="0" w:color="auto"/>
                                                    <w:left w:val="none" w:sz="0" w:space="0" w:color="auto"/>
                                                    <w:bottom w:val="none" w:sz="0" w:space="0" w:color="auto"/>
                                                    <w:right w:val="none" w:sz="0" w:space="0" w:color="auto"/>
                                                  </w:divBdr>
                                                  <w:divsChild>
                                                    <w:div w:id="1799451919">
                                                      <w:marLeft w:val="0"/>
                                                      <w:marRight w:val="0"/>
                                                      <w:marTop w:val="0"/>
                                                      <w:marBottom w:val="0"/>
                                                      <w:divBdr>
                                                        <w:top w:val="none" w:sz="0" w:space="0" w:color="auto"/>
                                                        <w:left w:val="none" w:sz="0" w:space="0" w:color="auto"/>
                                                        <w:bottom w:val="none" w:sz="0" w:space="0" w:color="auto"/>
                                                        <w:right w:val="none" w:sz="0" w:space="0" w:color="auto"/>
                                                      </w:divBdr>
                                                      <w:divsChild>
                                                        <w:div w:id="2515494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8651545">
                                                              <w:marLeft w:val="0"/>
                                                              <w:marRight w:val="0"/>
                                                              <w:marTop w:val="0"/>
                                                              <w:marBottom w:val="0"/>
                                                              <w:divBdr>
                                                                <w:top w:val="none" w:sz="0" w:space="0" w:color="auto"/>
                                                                <w:left w:val="none" w:sz="0" w:space="0" w:color="auto"/>
                                                                <w:bottom w:val="none" w:sz="0" w:space="0" w:color="auto"/>
                                                                <w:right w:val="none" w:sz="0" w:space="0" w:color="auto"/>
                                                              </w:divBdr>
                                                              <w:divsChild>
                                                                <w:div w:id="682825677">
                                                                  <w:marLeft w:val="0"/>
                                                                  <w:marRight w:val="0"/>
                                                                  <w:marTop w:val="0"/>
                                                                  <w:marBottom w:val="0"/>
                                                                  <w:divBdr>
                                                                    <w:top w:val="none" w:sz="0" w:space="0" w:color="auto"/>
                                                                    <w:left w:val="none" w:sz="0" w:space="0" w:color="auto"/>
                                                                    <w:bottom w:val="none" w:sz="0" w:space="0" w:color="auto"/>
                                                                    <w:right w:val="none" w:sz="0" w:space="0" w:color="auto"/>
                                                                  </w:divBdr>
                                                                  <w:divsChild>
                                                                    <w:div w:id="1177038292">
                                                                      <w:marLeft w:val="0"/>
                                                                      <w:marRight w:val="0"/>
                                                                      <w:marTop w:val="0"/>
                                                                      <w:marBottom w:val="0"/>
                                                                      <w:divBdr>
                                                                        <w:top w:val="none" w:sz="0" w:space="0" w:color="auto"/>
                                                                        <w:left w:val="none" w:sz="0" w:space="0" w:color="auto"/>
                                                                        <w:bottom w:val="none" w:sz="0" w:space="0" w:color="auto"/>
                                                                        <w:right w:val="none" w:sz="0" w:space="0" w:color="auto"/>
                                                                      </w:divBdr>
                                                                      <w:divsChild>
                                                                        <w:div w:id="3316876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0994276">
                                                                              <w:marLeft w:val="0"/>
                                                                              <w:marRight w:val="0"/>
                                                                              <w:marTop w:val="0"/>
                                                                              <w:marBottom w:val="0"/>
                                                                              <w:divBdr>
                                                                                <w:top w:val="none" w:sz="0" w:space="0" w:color="auto"/>
                                                                                <w:left w:val="none" w:sz="0" w:space="0" w:color="auto"/>
                                                                                <w:bottom w:val="none" w:sz="0" w:space="0" w:color="auto"/>
                                                                                <w:right w:val="none" w:sz="0" w:space="0" w:color="auto"/>
                                                                              </w:divBdr>
                                                                              <w:divsChild>
                                                                                <w:div w:id="1261447272">
                                                                                  <w:marLeft w:val="0"/>
                                                                                  <w:marRight w:val="0"/>
                                                                                  <w:marTop w:val="0"/>
                                                                                  <w:marBottom w:val="0"/>
                                                                                  <w:divBdr>
                                                                                    <w:top w:val="none" w:sz="0" w:space="0" w:color="auto"/>
                                                                                    <w:left w:val="none" w:sz="0" w:space="0" w:color="auto"/>
                                                                                    <w:bottom w:val="none" w:sz="0" w:space="0" w:color="auto"/>
                                                                                    <w:right w:val="none" w:sz="0" w:space="0" w:color="auto"/>
                                                                                  </w:divBdr>
                                                                                  <w:divsChild>
                                                                                    <w:div w:id="1558012003">
                                                                                      <w:marLeft w:val="0"/>
                                                                                      <w:marRight w:val="0"/>
                                                                                      <w:marTop w:val="0"/>
                                                                                      <w:marBottom w:val="0"/>
                                                                                      <w:divBdr>
                                                                                        <w:top w:val="none" w:sz="0" w:space="0" w:color="auto"/>
                                                                                        <w:left w:val="none" w:sz="0" w:space="0" w:color="auto"/>
                                                                                        <w:bottom w:val="none" w:sz="0" w:space="0" w:color="auto"/>
                                                                                        <w:right w:val="none" w:sz="0" w:space="0" w:color="auto"/>
                                                                                      </w:divBdr>
                                                                                      <w:divsChild>
                                                                                        <w:div w:id="10694216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8341142">
                                                                                              <w:marLeft w:val="0"/>
                                                                                              <w:marRight w:val="0"/>
                                                                                              <w:marTop w:val="0"/>
                                                                                              <w:marBottom w:val="0"/>
                                                                                              <w:divBdr>
                                                                                                <w:top w:val="none" w:sz="0" w:space="0" w:color="auto"/>
                                                                                                <w:left w:val="none" w:sz="0" w:space="0" w:color="auto"/>
                                                                                                <w:bottom w:val="none" w:sz="0" w:space="0" w:color="auto"/>
                                                                                                <w:right w:val="none" w:sz="0" w:space="0" w:color="auto"/>
                                                                                              </w:divBdr>
                                                                                              <w:divsChild>
                                                                                                <w:div w:id="1006440373">
                                                                                                  <w:marLeft w:val="0"/>
                                                                                                  <w:marRight w:val="0"/>
                                                                                                  <w:marTop w:val="0"/>
                                                                                                  <w:marBottom w:val="0"/>
                                                                                                  <w:divBdr>
                                                                                                    <w:top w:val="none" w:sz="0" w:space="0" w:color="auto"/>
                                                                                                    <w:left w:val="none" w:sz="0" w:space="0" w:color="auto"/>
                                                                                                    <w:bottom w:val="none" w:sz="0" w:space="0" w:color="auto"/>
                                                                                                    <w:right w:val="none" w:sz="0" w:space="0" w:color="auto"/>
                                                                                                  </w:divBdr>
                                                                                                  <w:divsChild>
                                                                                                    <w:div w:id="140999356">
                                                                                                      <w:marLeft w:val="0"/>
                                                                                                      <w:marRight w:val="0"/>
                                                                                                      <w:marTop w:val="0"/>
                                                                                                      <w:marBottom w:val="0"/>
                                                                                                      <w:divBdr>
                                                                                                        <w:top w:val="none" w:sz="0" w:space="0" w:color="auto"/>
                                                                                                        <w:left w:val="none" w:sz="0" w:space="0" w:color="auto"/>
                                                                                                        <w:bottom w:val="none" w:sz="0" w:space="0" w:color="auto"/>
                                                                                                        <w:right w:val="none" w:sz="0" w:space="0" w:color="auto"/>
                                                                                                      </w:divBdr>
                                                                                                      <w:divsChild>
                                                                                                        <w:div w:id="1398212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049468">
                                                                                                              <w:marLeft w:val="0"/>
                                                                                                              <w:marRight w:val="0"/>
                                                                                                              <w:marTop w:val="0"/>
                                                                                                              <w:marBottom w:val="0"/>
                                                                                                              <w:divBdr>
                                                                                                                <w:top w:val="none" w:sz="0" w:space="0" w:color="auto"/>
                                                                                                                <w:left w:val="none" w:sz="0" w:space="0" w:color="auto"/>
                                                                                                                <w:bottom w:val="none" w:sz="0" w:space="0" w:color="auto"/>
                                                                                                                <w:right w:val="none" w:sz="0" w:space="0" w:color="auto"/>
                                                                                                              </w:divBdr>
                                                                                                              <w:divsChild>
                                                                                                                <w:div w:id="176505747">
                                                                                                                  <w:marLeft w:val="0"/>
                                                                                                                  <w:marRight w:val="0"/>
                                                                                                                  <w:marTop w:val="0"/>
                                                                                                                  <w:marBottom w:val="0"/>
                                                                                                                  <w:divBdr>
                                                                                                                    <w:top w:val="none" w:sz="0" w:space="0" w:color="auto"/>
                                                                                                                    <w:left w:val="none" w:sz="0" w:space="0" w:color="auto"/>
                                                                                                                    <w:bottom w:val="none" w:sz="0" w:space="0" w:color="auto"/>
                                                                                                                    <w:right w:val="none" w:sz="0" w:space="0" w:color="auto"/>
                                                                                                                  </w:divBdr>
                                                                                                                  <w:divsChild>
                                                                                                                    <w:div w:id="562104734">
                                                                                                                      <w:marLeft w:val="0"/>
                                                                                                                      <w:marRight w:val="0"/>
                                                                                                                      <w:marTop w:val="0"/>
                                                                                                                      <w:marBottom w:val="0"/>
                                                                                                                      <w:divBdr>
                                                                                                                        <w:top w:val="none" w:sz="0" w:space="0" w:color="auto"/>
                                                                                                                        <w:left w:val="none" w:sz="0" w:space="0" w:color="auto"/>
                                                                                                                        <w:bottom w:val="none" w:sz="0" w:space="0" w:color="auto"/>
                                                                                                                        <w:right w:val="none" w:sz="0" w:space="0" w:color="auto"/>
                                                                                                                      </w:divBdr>
                                                                                                                    </w:div>
                                                                                                                  </w:divsChild>
                                                                                                                </w:div>
                                                                                                                <w:div w:id="907769164">
                                                                                                                  <w:marLeft w:val="0"/>
                                                                                                                  <w:marRight w:val="0"/>
                                                                                                                  <w:marTop w:val="0"/>
                                                                                                                  <w:marBottom w:val="0"/>
                                                                                                                  <w:divBdr>
                                                                                                                    <w:top w:val="none" w:sz="0" w:space="0" w:color="auto"/>
                                                                                                                    <w:left w:val="none" w:sz="0" w:space="0" w:color="auto"/>
                                                                                                                    <w:bottom w:val="none" w:sz="0" w:space="0" w:color="auto"/>
                                                                                                                    <w:right w:val="none" w:sz="0" w:space="0" w:color="auto"/>
                                                                                                                  </w:divBdr>
                                                                                                                  <w:divsChild>
                                                                                                                    <w:div w:id="1305550144">
                                                                                                                      <w:marLeft w:val="0"/>
                                                                                                                      <w:marRight w:val="0"/>
                                                                                                                      <w:marTop w:val="0"/>
                                                                                                                      <w:marBottom w:val="0"/>
                                                                                                                      <w:divBdr>
                                                                                                                        <w:top w:val="none" w:sz="0" w:space="0" w:color="auto"/>
                                                                                                                        <w:left w:val="none" w:sz="0" w:space="0" w:color="auto"/>
                                                                                                                        <w:bottom w:val="none" w:sz="0" w:space="0" w:color="auto"/>
                                                                                                                        <w:right w:val="none" w:sz="0" w:space="0" w:color="auto"/>
                                                                                                                      </w:divBdr>
                                                                                                                    </w:div>
                                                                                                                  </w:divsChild>
                                                                                                                </w:div>
                                                                                                                <w:div w:id="1686904903">
                                                                                                                  <w:marLeft w:val="0"/>
                                                                                                                  <w:marRight w:val="0"/>
                                                                                                                  <w:marTop w:val="0"/>
                                                                                                                  <w:marBottom w:val="0"/>
                                                                                                                  <w:divBdr>
                                                                                                                    <w:top w:val="none" w:sz="0" w:space="0" w:color="auto"/>
                                                                                                                    <w:left w:val="none" w:sz="0" w:space="0" w:color="auto"/>
                                                                                                                    <w:bottom w:val="none" w:sz="0" w:space="0" w:color="auto"/>
                                                                                                                    <w:right w:val="none" w:sz="0" w:space="0" w:color="auto"/>
                                                                                                                  </w:divBdr>
                                                                                                                  <w:divsChild>
                                                                                                                    <w:div w:id="74468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6712110">
      <w:bodyDiv w:val="1"/>
      <w:marLeft w:val="0"/>
      <w:marRight w:val="0"/>
      <w:marTop w:val="0"/>
      <w:marBottom w:val="0"/>
      <w:divBdr>
        <w:top w:val="none" w:sz="0" w:space="0" w:color="auto"/>
        <w:left w:val="none" w:sz="0" w:space="0" w:color="auto"/>
        <w:bottom w:val="none" w:sz="0" w:space="0" w:color="auto"/>
        <w:right w:val="none" w:sz="0" w:space="0" w:color="auto"/>
      </w:divBdr>
    </w:div>
    <w:div w:id="62065127">
      <w:bodyDiv w:val="1"/>
      <w:marLeft w:val="0"/>
      <w:marRight w:val="0"/>
      <w:marTop w:val="0"/>
      <w:marBottom w:val="0"/>
      <w:divBdr>
        <w:top w:val="none" w:sz="0" w:space="0" w:color="auto"/>
        <w:left w:val="none" w:sz="0" w:space="0" w:color="auto"/>
        <w:bottom w:val="none" w:sz="0" w:space="0" w:color="auto"/>
        <w:right w:val="none" w:sz="0" w:space="0" w:color="auto"/>
      </w:divBdr>
      <w:divsChild>
        <w:div w:id="372926917">
          <w:marLeft w:val="0"/>
          <w:marRight w:val="0"/>
          <w:marTop w:val="0"/>
          <w:marBottom w:val="0"/>
          <w:divBdr>
            <w:top w:val="none" w:sz="0" w:space="0" w:color="auto"/>
            <w:left w:val="none" w:sz="0" w:space="0" w:color="auto"/>
            <w:bottom w:val="none" w:sz="0" w:space="0" w:color="auto"/>
            <w:right w:val="none" w:sz="0" w:space="0" w:color="auto"/>
          </w:divBdr>
        </w:div>
        <w:div w:id="473065283">
          <w:marLeft w:val="0"/>
          <w:marRight w:val="0"/>
          <w:marTop w:val="0"/>
          <w:marBottom w:val="0"/>
          <w:divBdr>
            <w:top w:val="none" w:sz="0" w:space="0" w:color="auto"/>
            <w:left w:val="none" w:sz="0" w:space="0" w:color="auto"/>
            <w:bottom w:val="none" w:sz="0" w:space="0" w:color="auto"/>
            <w:right w:val="none" w:sz="0" w:space="0" w:color="auto"/>
          </w:divBdr>
        </w:div>
        <w:div w:id="1403915802">
          <w:marLeft w:val="0"/>
          <w:marRight w:val="0"/>
          <w:marTop w:val="0"/>
          <w:marBottom w:val="0"/>
          <w:divBdr>
            <w:top w:val="none" w:sz="0" w:space="0" w:color="auto"/>
            <w:left w:val="none" w:sz="0" w:space="0" w:color="auto"/>
            <w:bottom w:val="none" w:sz="0" w:space="0" w:color="auto"/>
            <w:right w:val="none" w:sz="0" w:space="0" w:color="auto"/>
          </w:divBdr>
        </w:div>
        <w:div w:id="1442721125">
          <w:marLeft w:val="0"/>
          <w:marRight w:val="0"/>
          <w:marTop w:val="0"/>
          <w:marBottom w:val="0"/>
          <w:divBdr>
            <w:top w:val="none" w:sz="0" w:space="0" w:color="auto"/>
            <w:left w:val="none" w:sz="0" w:space="0" w:color="auto"/>
            <w:bottom w:val="none" w:sz="0" w:space="0" w:color="auto"/>
            <w:right w:val="none" w:sz="0" w:space="0" w:color="auto"/>
          </w:divBdr>
        </w:div>
        <w:div w:id="1498375336">
          <w:marLeft w:val="0"/>
          <w:marRight w:val="0"/>
          <w:marTop w:val="0"/>
          <w:marBottom w:val="0"/>
          <w:divBdr>
            <w:top w:val="none" w:sz="0" w:space="0" w:color="auto"/>
            <w:left w:val="none" w:sz="0" w:space="0" w:color="auto"/>
            <w:bottom w:val="none" w:sz="0" w:space="0" w:color="auto"/>
            <w:right w:val="none" w:sz="0" w:space="0" w:color="auto"/>
          </w:divBdr>
        </w:div>
        <w:div w:id="1564676443">
          <w:marLeft w:val="0"/>
          <w:marRight w:val="0"/>
          <w:marTop w:val="0"/>
          <w:marBottom w:val="0"/>
          <w:divBdr>
            <w:top w:val="none" w:sz="0" w:space="0" w:color="auto"/>
            <w:left w:val="none" w:sz="0" w:space="0" w:color="auto"/>
            <w:bottom w:val="none" w:sz="0" w:space="0" w:color="auto"/>
            <w:right w:val="none" w:sz="0" w:space="0" w:color="auto"/>
          </w:divBdr>
        </w:div>
        <w:div w:id="2128499256">
          <w:marLeft w:val="0"/>
          <w:marRight w:val="0"/>
          <w:marTop w:val="0"/>
          <w:marBottom w:val="0"/>
          <w:divBdr>
            <w:top w:val="none" w:sz="0" w:space="0" w:color="auto"/>
            <w:left w:val="none" w:sz="0" w:space="0" w:color="auto"/>
            <w:bottom w:val="none" w:sz="0" w:space="0" w:color="auto"/>
            <w:right w:val="none" w:sz="0" w:space="0" w:color="auto"/>
          </w:divBdr>
        </w:div>
      </w:divsChild>
    </w:div>
    <w:div w:id="284584045">
      <w:bodyDiv w:val="1"/>
      <w:marLeft w:val="0"/>
      <w:marRight w:val="0"/>
      <w:marTop w:val="0"/>
      <w:marBottom w:val="0"/>
      <w:divBdr>
        <w:top w:val="none" w:sz="0" w:space="0" w:color="auto"/>
        <w:left w:val="none" w:sz="0" w:space="0" w:color="auto"/>
        <w:bottom w:val="none" w:sz="0" w:space="0" w:color="auto"/>
        <w:right w:val="none" w:sz="0" w:space="0" w:color="auto"/>
      </w:divBdr>
    </w:div>
    <w:div w:id="365646840">
      <w:bodyDiv w:val="1"/>
      <w:marLeft w:val="0"/>
      <w:marRight w:val="0"/>
      <w:marTop w:val="0"/>
      <w:marBottom w:val="0"/>
      <w:divBdr>
        <w:top w:val="none" w:sz="0" w:space="0" w:color="auto"/>
        <w:left w:val="none" w:sz="0" w:space="0" w:color="auto"/>
        <w:bottom w:val="none" w:sz="0" w:space="0" w:color="auto"/>
        <w:right w:val="none" w:sz="0" w:space="0" w:color="auto"/>
      </w:divBdr>
    </w:div>
    <w:div w:id="451944861">
      <w:bodyDiv w:val="1"/>
      <w:marLeft w:val="0"/>
      <w:marRight w:val="0"/>
      <w:marTop w:val="0"/>
      <w:marBottom w:val="0"/>
      <w:divBdr>
        <w:top w:val="none" w:sz="0" w:space="0" w:color="auto"/>
        <w:left w:val="none" w:sz="0" w:space="0" w:color="auto"/>
        <w:bottom w:val="none" w:sz="0" w:space="0" w:color="auto"/>
        <w:right w:val="none" w:sz="0" w:space="0" w:color="auto"/>
      </w:divBdr>
      <w:divsChild>
        <w:div w:id="8515307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6094226">
              <w:marLeft w:val="0"/>
              <w:marRight w:val="0"/>
              <w:marTop w:val="0"/>
              <w:marBottom w:val="0"/>
              <w:divBdr>
                <w:top w:val="none" w:sz="0" w:space="0" w:color="auto"/>
                <w:left w:val="none" w:sz="0" w:space="0" w:color="auto"/>
                <w:bottom w:val="none" w:sz="0" w:space="0" w:color="auto"/>
                <w:right w:val="none" w:sz="0" w:space="0" w:color="auto"/>
              </w:divBdr>
              <w:divsChild>
                <w:div w:id="27948959">
                  <w:marLeft w:val="0"/>
                  <w:marRight w:val="0"/>
                  <w:marTop w:val="0"/>
                  <w:marBottom w:val="0"/>
                  <w:divBdr>
                    <w:top w:val="none" w:sz="0" w:space="0" w:color="auto"/>
                    <w:left w:val="none" w:sz="0" w:space="0" w:color="auto"/>
                    <w:bottom w:val="none" w:sz="0" w:space="0" w:color="auto"/>
                    <w:right w:val="none" w:sz="0" w:space="0" w:color="auto"/>
                  </w:divBdr>
                  <w:divsChild>
                    <w:div w:id="1279868889">
                      <w:marLeft w:val="0"/>
                      <w:marRight w:val="0"/>
                      <w:marTop w:val="0"/>
                      <w:marBottom w:val="0"/>
                      <w:divBdr>
                        <w:top w:val="none" w:sz="0" w:space="0" w:color="auto"/>
                        <w:left w:val="none" w:sz="0" w:space="0" w:color="auto"/>
                        <w:bottom w:val="none" w:sz="0" w:space="0" w:color="auto"/>
                        <w:right w:val="none" w:sz="0" w:space="0" w:color="auto"/>
                      </w:divBdr>
                      <w:divsChild>
                        <w:div w:id="930087071">
                          <w:marLeft w:val="0"/>
                          <w:marRight w:val="0"/>
                          <w:marTop w:val="0"/>
                          <w:marBottom w:val="0"/>
                          <w:divBdr>
                            <w:top w:val="none" w:sz="0" w:space="0" w:color="auto"/>
                            <w:left w:val="none" w:sz="0" w:space="0" w:color="auto"/>
                            <w:bottom w:val="none" w:sz="0" w:space="0" w:color="auto"/>
                            <w:right w:val="none" w:sz="0" w:space="0" w:color="auto"/>
                          </w:divBdr>
                          <w:divsChild>
                            <w:div w:id="283123335">
                              <w:marLeft w:val="0"/>
                              <w:marRight w:val="0"/>
                              <w:marTop w:val="0"/>
                              <w:marBottom w:val="0"/>
                              <w:divBdr>
                                <w:top w:val="none" w:sz="0" w:space="0" w:color="auto"/>
                                <w:left w:val="none" w:sz="0" w:space="0" w:color="auto"/>
                                <w:bottom w:val="none" w:sz="0" w:space="0" w:color="auto"/>
                                <w:right w:val="none" w:sz="0" w:space="0" w:color="auto"/>
                              </w:divBdr>
                              <w:divsChild>
                                <w:div w:id="121729423">
                                  <w:marLeft w:val="0"/>
                                  <w:marRight w:val="0"/>
                                  <w:marTop w:val="0"/>
                                  <w:marBottom w:val="0"/>
                                  <w:divBdr>
                                    <w:top w:val="none" w:sz="0" w:space="0" w:color="auto"/>
                                    <w:left w:val="none" w:sz="0" w:space="0" w:color="auto"/>
                                    <w:bottom w:val="none" w:sz="0" w:space="0" w:color="auto"/>
                                    <w:right w:val="none" w:sz="0" w:space="0" w:color="auto"/>
                                  </w:divBdr>
                                </w:div>
                                <w:div w:id="237398146">
                                  <w:marLeft w:val="0"/>
                                  <w:marRight w:val="0"/>
                                  <w:marTop w:val="0"/>
                                  <w:marBottom w:val="0"/>
                                  <w:divBdr>
                                    <w:top w:val="none" w:sz="0" w:space="0" w:color="auto"/>
                                    <w:left w:val="none" w:sz="0" w:space="0" w:color="auto"/>
                                    <w:bottom w:val="none" w:sz="0" w:space="0" w:color="auto"/>
                                    <w:right w:val="none" w:sz="0" w:space="0" w:color="auto"/>
                                  </w:divBdr>
                                </w:div>
                                <w:div w:id="392701345">
                                  <w:marLeft w:val="0"/>
                                  <w:marRight w:val="0"/>
                                  <w:marTop w:val="0"/>
                                  <w:marBottom w:val="0"/>
                                  <w:divBdr>
                                    <w:top w:val="none" w:sz="0" w:space="0" w:color="auto"/>
                                    <w:left w:val="none" w:sz="0" w:space="0" w:color="auto"/>
                                    <w:bottom w:val="none" w:sz="0" w:space="0" w:color="auto"/>
                                    <w:right w:val="none" w:sz="0" w:space="0" w:color="auto"/>
                                  </w:divBdr>
                                </w:div>
                                <w:div w:id="1027632897">
                                  <w:marLeft w:val="0"/>
                                  <w:marRight w:val="0"/>
                                  <w:marTop w:val="0"/>
                                  <w:marBottom w:val="0"/>
                                  <w:divBdr>
                                    <w:top w:val="none" w:sz="0" w:space="0" w:color="auto"/>
                                    <w:left w:val="none" w:sz="0" w:space="0" w:color="auto"/>
                                    <w:bottom w:val="none" w:sz="0" w:space="0" w:color="auto"/>
                                    <w:right w:val="none" w:sz="0" w:space="0" w:color="auto"/>
                                  </w:divBdr>
                                </w:div>
                                <w:div w:id="1124353353">
                                  <w:marLeft w:val="0"/>
                                  <w:marRight w:val="0"/>
                                  <w:marTop w:val="0"/>
                                  <w:marBottom w:val="0"/>
                                  <w:divBdr>
                                    <w:top w:val="none" w:sz="0" w:space="0" w:color="auto"/>
                                    <w:left w:val="none" w:sz="0" w:space="0" w:color="auto"/>
                                    <w:bottom w:val="none" w:sz="0" w:space="0" w:color="auto"/>
                                    <w:right w:val="none" w:sz="0" w:space="0" w:color="auto"/>
                                  </w:divBdr>
                                </w:div>
                                <w:div w:id="1314945241">
                                  <w:marLeft w:val="0"/>
                                  <w:marRight w:val="0"/>
                                  <w:marTop w:val="0"/>
                                  <w:marBottom w:val="0"/>
                                  <w:divBdr>
                                    <w:top w:val="none" w:sz="0" w:space="0" w:color="auto"/>
                                    <w:left w:val="none" w:sz="0" w:space="0" w:color="auto"/>
                                    <w:bottom w:val="none" w:sz="0" w:space="0" w:color="auto"/>
                                    <w:right w:val="none" w:sz="0" w:space="0" w:color="auto"/>
                                  </w:divBdr>
                                </w:div>
                                <w:div w:id="1378705308">
                                  <w:marLeft w:val="0"/>
                                  <w:marRight w:val="0"/>
                                  <w:marTop w:val="0"/>
                                  <w:marBottom w:val="0"/>
                                  <w:divBdr>
                                    <w:top w:val="none" w:sz="0" w:space="0" w:color="auto"/>
                                    <w:left w:val="none" w:sz="0" w:space="0" w:color="auto"/>
                                    <w:bottom w:val="none" w:sz="0" w:space="0" w:color="auto"/>
                                    <w:right w:val="none" w:sz="0" w:space="0" w:color="auto"/>
                                  </w:divBdr>
                                </w:div>
                                <w:div w:id="1772428470">
                                  <w:marLeft w:val="0"/>
                                  <w:marRight w:val="0"/>
                                  <w:marTop w:val="0"/>
                                  <w:marBottom w:val="0"/>
                                  <w:divBdr>
                                    <w:top w:val="none" w:sz="0" w:space="0" w:color="auto"/>
                                    <w:left w:val="none" w:sz="0" w:space="0" w:color="auto"/>
                                    <w:bottom w:val="none" w:sz="0" w:space="0" w:color="auto"/>
                                    <w:right w:val="none" w:sz="0" w:space="0" w:color="auto"/>
                                  </w:divBdr>
                                </w:div>
                                <w:div w:id="1813014472">
                                  <w:marLeft w:val="0"/>
                                  <w:marRight w:val="0"/>
                                  <w:marTop w:val="0"/>
                                  <w:marBottom w:val="0"/>
                                  <w:divBdr>
                                    <w:top w:val="none" w:sz="0" w:space="0" w:color="auto"/>
                                    <w:left w:val="none" w:sz="0" w:space="0" w:color="auto"/>
                                    <w:bottom w:val="none" w:sz="0" w:space="0" w:color="auto"/>
                                    <w:right w:val="none" w:sz="0" w:space="0" w:color="auto"/>
                                  </w:divBdr>
                                </w:div>
                                <w:div w:id="1961183995">
                                  <w:marLeft w:val="0"/>
                                  <w:marRight w:val="0"/>
                                  <w:marTop w:val="0"/>
                                  <w:marBottom w:val="0"/>
                                  <w:divBdr>
                                    <w:top w:val="none" w:sz="0" w:space="0" w:color="auto"/>
                                    <w:left w:val="none" w:sz="0" w:space="0" w:color="auto"/>
                                    <w:bottom w:val="none" w:sz="0" w:space="0" w:color="auto"/>
                                    <w:right w:val="none" w:sz="0" w:space="0" w:color="auto"/>
                                  </w:divBdr>
                                </w:div>
                                <w:div w:id="2048600998">
                                  <w:marLeft w:val="0"/>
                                  <w:marRight w:val="0"/>
                                  <w:marTop w:val="0"/>
                                  <w:marBottom w:val="0"/>
                                  <w:divBdr>
                                    <w:top w:val="none" w:sz="0" w:space="0" w:color="auto"/>
                                    <w:left w:val="none" w:sz="0" w:space="0" w:color="auto"/>
                                    <w:bottom w:val="none" w:sz="0" w:space="0" w:color="auto"/>
                                    <w:right w:val="none" w:sz="0" w:space="0" w:color="auto"/>
                                  </w:divBdr>
                                </w:div>
                                <w:div w:id="209257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5314235">
      <w:bodyDiv w:val="1"/>
      <w:marLeft w:val="0"/>
      <w:marRight w:val="0"/>
      <w:marTop w:val="0"/>
      <w:marBottom w:val="0"/>
      <w:divBdr>
        <w:top w:val="none" w:sz="0" w:space="0" w:color="auto"/>
        <w:left w:val="none" w:sz="0" w:space="0" w:color="auto"/>
        <w:bottom w:val="none" w:sz="0" w:space="0" w:color="auto"/>
        <w:right w:val="none" w:sz="0" w:space="0" w:color="auto"/>
      </w:divBdr>
      <w:divsChild>
        <w:div w:id="251801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500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099916">
      <w:bodyDiv w:val="1"/>
      <w:marLeft w:val="0"/>
      <w:marRight w:val="0"/>
      <w:marTop w:val="0"/>
      <w:marBottom w:val="0"/>
      <w:divBdr>
        <w:top w:val="none" w:sz="0" w:space="0" w:color="auto"/>
        <w:left w:val="none" w:sz="0" w:space="0" w:color="auto"/>
        <w:bottom w:val="none" w:sz="0" w:space="0" w:color="auto"/>
        <w:right w:val="none" w:sz="0" w:space="0" w:color="auto"/>
      </w:divBdr>
    </w:div>
    <w:div w:id="602301498">
      <w:bodyDiv w:val="1"/>
      <w:marLeft w:val="0"/>
      <w:marRight w:val="0"/>
      <w:marTop w:val="0"/>
      <w:marBottom w:val="0"/>
      <w:divBdr>
        <w:top w:val="none" w:sz="0" w:space="0" w:color="auto"/>
        <w:left w:val="none" w:sz="0" w:space="0" w:color="auto"/>
        <w:bottom w:val="none" w:sz="0" w:space="0" w:color="auto"/>
        <w:right w:val="none" w:sz="0" w:space="0" w:color="auto"/>
      </w:divBdr>
      <w:divsChild>
        <w:div w:id="20590820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1637613">
              <w:marLeft w:val="0"/>
              <w:marRight w:val="0"/>
              <w:marTop w:val="0"/>
              <w:marBottom w:val="0"/>
              <w:divBdr>
                <w:top w:val="none" w:sz="0" w:space="0" w:color="auto"/>
                <w:left w:val="none" w:sz="0" w:space="0" w:color="auto"/>
                <w:bottom w:val="none" w:sz="0" w:space="0" w:color="auto"/>
                <w:right w:val="none" w:sz="0" w:space="0" w:color="auto"/>
              </w:divBdr>
              <w:divsChild>
                <w:div w:id="87317469">
                  <w:marLeft w:val="0"/>
                  <w:marRight w:val="0"/>
                  <w:marTop w:val="0"/>
                  <w:marBottom w:val="0"/>
                  <w:divBdr>
                    <w:top w:val="none" w:sz="0" w:space="0" w:color="auto"/>
                    <w:left w:val="none" w:sz="0" w:space="0" w:color="auto"/>
                    <w:bottom w:val="none" w:sz="0" w:space="0" w:color="auto"/>
                    <w:right w:val="none" w:sz="0" w:space="0" w:color="auto"/>
                  </w:divBdr>
                </w:div>
                <w:div w:id="595020476">
                  <w:marLeft w:val="0"/>
                  <w:marRight w:val="0"/>
                  <w:marTop w:val="0"/>
                  <w:marBottom w:val="0"/>
                  <w:divBdr>
                    <w:top w:val="none" w:sz="0" w:space="0" w:color="auto"/>
                    <w:left w:val="none" w:sz="0" w:space="0" w:color="auto"/>
                    <w:bottom w:val="none" w:sz="0" w:space="0" w:color="auto"/>
                    <w:right w:val="none" w:sz="0" w:space="0" w:color="auto"/>
                  </w:divBdr>
                </w:div>
                <w:div w:id="636109137">
                  <w:marLeft w:val="0"/>
                  <w:marRight w:val="0"/>
                  <w:marTop w:val="0"/>
                  <w:marBottom w:val="0"/>
                  <w:divBdr>
                    <w:top w:val="none" w:sz="0" w:space="0" w:color="auto"/>
                    <w:left w:val="none" w:sz="0" w:space="0" w:color="auto"/>
                    <w:bottom w:val="none" w:sz="0" w:space="0" w:color="auto"/>
                    <w:right w:val="none" w:sz="0" w:space="0" w:color="auto"/>
                  </w:divBdr>
                </w:div>
                <w:div w:id="737557249">
                  <w:marLeft w:val="0"/>
                  <w:marRight w:val="0"/>
                  <w:marTop w:val="0"/>
                  <w:marBottom w:val="0"/>
                  <w:divBdr>
                    <w:top w:val="none" w:sz="0" w:space="0" w:color="auto"/>
                    <w:left w:val="none" w:sz="0" w:space="0" w:color="auto"/>
                    <w:bottom w:val="none" w:sz="0" w:space="0" w:color="auto"/>
                    <w:right w:val="none" w:sz="0" w:space="0" w:color="auto"/>
                  </w:divBdr>
                </w:div>
                <w:div w:id="988442742">
                  <w:marLeft w:val="0"/>
                  <w:marRight w:val="0"/>
                  <w:marTop w:val="0"/>
                  <w:marBottom w:val="0"/>
                  <w:divBdr>
                    <w:top w:val="none" w:sz="0" w:space="0" w:color="auto"/>
                    <w:left w:val="none" w:sz="0" w:space="0" w:color="auto"/>
                    <w:bottom w:val="none" w:sz="0" w:space="0" w:color="auto"/>
                    <w:right w:val="none" w:sz="0" w:space="0" w:color="auto"/>
                  </w:divBdr>
                </w:div>
                <w:div w:id="1118718996">
                  <w:marLeft w:val="0"/>
                  <w:marRight w:val="0"/>
                  <w:marTop w:val="0"/>
                  <w:marBottom w:val="0"/>
                  <w:divBdr>
                    <w:top w:val="none" w:sz="0" w:space="0" w:color="auto"/>
                    <w:left w:val="none" w:sz="0" w:space="0" w:color="auto"/>
                    <w:bottom w:val="none" w:sz="0" w:space="0" w:color="auto"/>
                    <w:right w:val="none" w:sz="0" w:space="0" w:color="auto"/>
                  </w:divBdr>
                </w:div>
                <w:div w:id="1171145478">
                  <w:marLeft w:val="0"/>
                  <w:marRight w:val="0"/>
                  <w:marTop w:val="0"/>
                  <w:marBottom w:val="0"/>
                  <w:divBdr>
                    <w:top w:val="none" w:sz="0" w:space="0" w:color="auto"/>
                    <w:left w:val="none" w:sz="0" w:space="0" w:color="auto"/>
                    <w:bottom w:val="none" w:sz="0" w:space="0" w:color="auto"/>
                    <w:right w:val="none" w:sz="0" w:space="0" w:color="auto"/>
                  </w:divBdr>
                </w:div>
                <w:div w:id="1246693909">
                  <w:marLeft w:val="0"/>
                  <w:marRight w:val="0"/>
                  <w:marTop w:val="0"/>
                  <w:marBottom w:val="0"/>
                  <w:divBdr>
                    <w:top w:val="none" w:sz="0" w:space="0" w:color="auto"/>
                    <w:left w:val="none" w:sz="0" w:space="0" w:color="auto"/>
                    <w:bottom w:val="none" w:sz="0" w:space="0" w:color="auto"/>
                    <w:right w:val="none" w:sz="0" w:space="0" w:color="auto"/>
                  </w:divBdr>
                </w:div>
                <w:div w:id="1445228438">
                  <w:marLeft w:val="0"/>
                  <w:marRight w:val="0"/>
                  <w:marTop w:val="0"/>
                  <w:marBottom w:val="0"/>
                  <w:divBdr>
                    <w:top w:val="none" w:sz="0" w:space="0" w:color="auto"/>
                    <w:left w:val="none" w:sz="0" w:space="0" w:color="auto"/>
                    <w:bottom w:val="none" w:sz="0" w:space="0" w:color="auto"/>
                    <w:right w:val="none" w:sz="0" w:space="0" w:color="auto"/>
                  </w:divBdr>
                </w:div>
                <w:div w:id="197744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432792">
      <w:bodyDiv w:val="1"/>
      <w:marLeft w:val="0"/>
      <w:marRight w:val="0"/>
      <w:marTop w:val="0"/>
      <w:marBottom w:val="0"/>
      <w:divBdr>
        <w:top w:val="none" w:sz="0" w:space="0" w:color="auto"/>
        <w:left w:val="none" w:sz="0" w:space="0" w:color="auto"/>
        <w:bottom w:val="none" w:sz="0" w:space="0" w:color="auto"/>
        <w:right w:val="none" w:sz="0" w:space="0" w:color="auto"/>
      </w:divBdr>
    </w:div>
    <w:div w:id="680737006">
      <w:bodyDiv w:val="1"/>
      <w:marLeft w:val="0"/>
      <w:marRight w:val="0"/>
      <w:marTop w:val="0"/>
      <w:marBottom w:val="0"/>
      <w:divBdr>
        <w:top w:val="none" w:sz="0" w:space="0" w:color="auto"/>
        <w:left w:val="none" w:sz="0" w:space="0" w:color="auto"/>
        <w:bottom w:val="none" w:sz="0" w:space="0" w:color="auto"/>
        <w:right w:val="none" w:sz="0" w:space="0" w:color="auto"/>
      </w:divBdr>
    </w:div>
    <w:div w:id="707680408">
      <w:bodyDiv w:val="1"/>
      <w:marLeft w:val="0"/>
      <w:marRight w:val="0"/>
      <w:marTop w:val="0"/>
      <w:marBottom w:val="0"/>
      <w:divBdr>
        <w:top w:val="none" w:sz="0" w:space="0" w:color="auto"/>
        <w:left w:val="none" w:sz="0" w:space="0" w:color="auto"/>
        <w:bottom w:val="none" w:sz="0" w:space="0" w:color="auto"/>
        <w:right w:val="none" w:sz="0" w:space="0" w:color="auto"/>
      </w:divBdr>
      <w:divsChild>
        <w:div w:id="554581137">
          <w:marLeft w:val="0"/>
          <w:marRight w:val="0"/>
          <w:marTop w:val="0"/>
          <w:marBottom w:val="0"/>
          <w:divBdr>
            <w:top w:val="none" w:sz="0" w:space="0" w:color="auto"/>
            <w:left w:val="none" w:sz="0" w:space="0" w:color="auto"/>
            <w:bottom w:val="none" w:sz="0" w:space="0" w:color="auto"/>
            <w:right w:val="none" w:sz="0" w:space="0" w:color="auto"/>
          </w:divBdr>
        </w:div>
      </w:divsChild>
    </w:div>
    <w:div w:id="799496416">
      <w:bodyDiv w:val="1"/>
      <w:marLeft w:val="0"/>
      <w:marRight w:val="0"/>
      <w:marTop w:val="0"/>
      <w:marBottom w:val="0"/>
      <w:divBdr>
        <w:top w:val="none" w:sz="0" w:space="0" w:color="auto"/>
        <w:left w:val="none" w:sz="0" w:space="0" w:color="auto"/>
        <w:bottom w:val="none" w:sz="0" w:space="0" w:color="auto"/>
        <w:right w:val="none" w:sz="0" w:space="0" w:color="auto"/>
      </w:divBdr>
    </w:div>
    <w:div w:id="863858909">
      <w:bodyDiv w:val="1"/>
      <w:marLeft w:val="0"/>
      <w:marRight w:val="0"/>
      <w:marTop w:val="0"/>
      <w:marBottom w:val="0"/>
      <w:divBdr>
        <w:top w:val="none" w:sz="0" w:space="0" w:color="auto"/>
        <w:left w:val="none" w:sz="0" w:space="0" w:color="auto"/>
        <w:bottom w:val="none" w:sz="0" w:space="0" w:color="auto"/>
        <w:right w:val="none" w:sz="0" w:space="0" w:color="auto"/>
      </w:divBdr>
    </w:div>
    <w:div w:id="902300104">
      <w:bodyDiv w:val="1"/>
      <w:marLeft w:val="0"/>
      <w:marRight w:val="0"/>
      <w:marTop w:val="0"/>
      <w:marBottom w:val="0"/>
      <w:divBdr>
        <w:top w:val="none" w:sz="0" w:space="0" w:color="auto"/>
        <w:left w:val="none" w:sz="0" w:space="0" w:color="auto"/>
        <w:bottom w:val="none" w:sz="0" w:space="0" w:color="auto"/>
        <w:right w:val="none" w:sz="0" w:space="0" w:color="auto"/>
      </w:divBdr>
      <w:divsChild>
        <w:div w:id="304891163">
          <w:marLeft w:val="0"/>
          <w:marRight w:val="0"/>
          <w:marTop w:val="0"/>
          <w:marBottom w:val="0"/>
          <w:divBdr>
            <w:top w:val="none" w:sz="0" w:space="0" w:color="auto"/>
            <w:left w:val="none" w:sz="0" w:space="0" w:color="auto"/>
            <w:bottom w:val="none" w:sz="0" w:space="0" w:color="auto"/>
            <w:right w:val="none" w:sz="0" w:space="0" w:color="auto"/>
          </w:divBdr>
        </w:div>
      </w:divsChild>
    </w:div>
    <w:div w:id="940141395">
      <w:bodyDiv w:val="1"/>
      <w:marLeft w:val="0"/>
      <w:marRight w:val="0"/>
      <w:marTop w:val="0"/>
      <w:marBottom w:val="0"/>
      <w:divBdr>
        <w:top w:val="none" w:sz="0" w:space="0" w:color="auto"/>
        <w:left w:val="none" w:sz="0" w:space="0" w:color="auto"/>
        <w:bottom w:val="none" w:sz="0" w:space="0" w:color="auto"/>
        <w:right w:val="none" w:sz="0" w:space="0" w:color="auto"/>
      </w:divBdr>
    </w:div>
    <w:div w:id="994382142">
      <w:bodyDiv w:val="1"/>
      <w:marLeft w:val="0"/>
      <w:marRight w:val="0"/>
      <w:marTop w:val="0"/>
      <w:marBottom w:val="0"/>
      <w:divBdr>
        <w:top w:val="none" w:sz="0" w:space="0" w:color="auto"/>
        <w:left w:val="none" w:sz="0" w:space="0" w:color="auto"/>
        <w:bottom w:val="none" w:sz="0" w:space="0" w:color="auto"/>
        <w:right w:val="none" w:sz="0" w:space="0" w:color="auto"/>
      </w:divBdr>
      <w:divsChild>
        <w:div w:id="20858126">
          <w:marLeft w:val="0"/>
          <w:marRight w:val="0"/>
          <w:marTop w:val="0"/>
          <w:marBottom w:val="0"/>
          <w:divBdr>
            <w:top w:val="none" w:sz="0" w:space="0" w:color="auto"/>
            <w:left w:val="none" w:sz="0" w:space="0" w:color="auto"/>
            <w:bottom w:val="none" w:sz="0" w:space="0" w:color="auto"/>
            <w:right w:val="none" w:sz="0" w:space="0" w:color="auto"/>
          </w:divBdr>
        </w:div>
        <w:div w:id="190995192">
          <w:marLeft w:val="0"/>
          <w:marRight w:val="0"/>
          <w:marTop w:val="0"/>
          <w:marBottom w:val="0"/>
          <w:divBdr>
            <w:top w:val="none" w:sz="0" w:space="0" w:color="auto"/>
            <w:left w:val="none" w:sz="0" w:space="0" w:color="auto"/>
            <w:bottom w:val="none" w:sz="0" w:space="0" w:color="auto"/>
            <w:right w:val="none" w:sz="0" w:space="0" w:color="auto"/>
          </w:divBdr>
        </w:div>
        <w:div w:id="450981694">
          <w:marLeft w:val="0"/>
          <w:marRight w:val="0"/>
          <w:marTop w:val="0"/>
          <w:marBottom w:val="0"/>
          <w:divBdr>
            <w:top w:val="none" w:sz="0" w:space="0" w:color="auto"/>
            <w:left w:val="none" w:sz="0" w:space="0" w:color="auto"/>
            <w:bottom w:val="none" w:sz="0" w:space="0" w:color="auto"/>
            <w:right w:val="none" w:sz="0" w:space="0" w:color="auto"/>
          </w:divBdr>
        </w:div>
        <w:div w:id="708648140">
          <w:marLeft w:val="0"/>
          <w:marRight w:val="0"/>
          <w:marTop w:val="0"/>
          <w:marBottom w:val="0"/>
          <w:divBdr>
            <w:top w:val="none" w:sz="0" w:space="0" w:color="auto"/>
            <w:left w:val="none" w:sz="0" w:space="0" w:color="auto"/>
            <w:bottom w:val="none" w:sz="0" w:space="0" w:color="auto"/>
            <w:right w:val="none" w:sz="0" w:space="0" w:color="auto"/>
          </w:divBdr>
        </w:div>
        <w:div w:id="798651533">
          <w:marLeft w:val="0"/>
          <w:marRight w:val="0"/>
          <w:marTop w:val="0"/>
          <w:marBottom w:val="0"/>
          <w:divBdr>
            <w:top w:val="none" w:sz="0" w:space="0" w:color="auto"/>
            <w:left w:val="none" w:sz="0" w:space="0" w:color="auto"/>
            <w:bottom w:val="none" w:sz="0" w:space="0" w:color="auto"/>
            <w:right w:val="none" w:sz="0" w:space="0" w:color="auto"/>
          </w:divBdr>
        </w:div>
        <w:div w:id="879588361">
          <w:marLeft w:val="0"/>
          <w:marRight w:val="0"/>
          <w:marTop w:val="0"/>
          <w:marBottom w:val="0"/>
          <w:divBdr>
            <w:top w:val="none" w:sz="0" w:space="0" w:color="auto"/>
            <w:left w:val="none" w:sz="0" w:space="0" w:color="auto"/>
            <w:bottom w:val="none" w:sz="0" w:space="0" w:color="auto"/>
            <w:right w:val="none" w:sz="0" w:space="0" w:color="auto"/>
          </w:divBdr>
        </w:div>
        <w:div w:id="980040013">
          <w:marLeft w:val="0"/>
          <w:marRight w:val="0"/>
          <w:marTop w:val="0"/>
          <w:marBottom w:val="0"/>
          <w:divBdr>
            <w:top w:val="none" w:sz="0" w:space="0" w:color="auto"/>
            <w:left w:val="none" w:sz="0" w:space="0" w:color="auto"/>
            <w:bottom w:val="none" w:sz="0" w:space="0" w:color="auto"/>
            <w:right w:val="none" w:sz="0" w:space="0" w:color="auto"/>
          </w:divBdr>
        </w:div>
        <w:div w:id="1105080224">
          <w:marLeft w:val="0"/>
          <w:marRight w:val="0"/>
          <w:marTop w:val="0"/>
          <w:marBottom w:val="0"/>
          <w:divBdr>
            <w:top w:val="none" w:sz="0" w:space="0" w:color="auto"/>
            <w:left w:val="none" w:sz="0" w:space="0" w:color="auto"/>
            <w:bottom w:val="none" w:sz="0" w:space="0" w:color="auto"/>
            <w:right w:val="none" w:sz="0" w:space="0" w:color="auto"/>
          </w:divBdr>
        </w:div>
        <w:div w:id="1284265575">
          <w:marLeft w:val="0"/>
          <w:marRight w:val="0"/>
          <w:marTop w:val="0"/>
          <w:marBottom w:val="0"/>
          <w:divBdr>
            <w:top w:val="none" w:sz="0" w:space="0" w:color="auto"/>
            <w:left w:val="none" w:sz="0" w:space="0" w:color="auto"/>
            <w:bottom w:val="none" w:sz="0" w:space="0" w:color="auto"/>
            <w:right w:val="none" w:sz="0" w:space="0" w:color="auto"/>
          </w:divBdr>
        </w:div>
        <w:div w:id="1322738934">
          <w:marLeft w:val="0"/>
          <w:marRight w:val="0"/>
          <w:marTop w:val="0"/>
          <w:marBottom w:val="0"/>
          <w:divBdr>
            <w:top w:val="none" w:sz="0" w:space="0" w:color="auto"/>
            <w:left w:val="none" w:sz="0" w:space="0" w:color="auto"/>
            <w:bottom w:val="none" w:sz="0" w:space="0" w:color="auto"/>
            <w:right w:val="none" w:sz="0" w:space="0" w:color="auto"/>
          </w:divBdr>
        </w:div>
        <w:div w:id="1409423146">
          <w:marLeft w:val="0"/>
          <w:marRight w:val="0"/>
          <w:marTop w:val="0"/>
          <w:marBottom w:val="0"/>
          <w:divBdr>
            <w:top w:val="none" w:sz="0" w:space="0" w:color="auto"/>
            <w:left w:val="none" w:sz="0" w:space="0" w:color="auto"/>
            <w:bottom w:val="none" w:sz="0" w:space="0" w:color="auto"/>
            <w:right w:val="none" w:sz="0" w:space="0" w:color="auto"/>
          </w:divBdr>
        </w:div>
        <w:div w:id="1409958476">
          <w:marLeft w:val="0"/>
          <w:marRight w:val="0"/>
          <w:marTop w:val="0"/>
          <w:marBottom w:val="0"/>
          <w:divBdr>
            <w:top w:val="none" w:sz="0" w:space="0" w:color="auto"/>
            <w:left w:val="none" w:sz="0" w:space="0" w:color="auto"/>
            <w:bottom w:val="none" w:sz="0" w:space="0" w:color="auto"/>
            <w:right w:val="none" w:sz="0" w:space="0" w:color="auto"/>
          </w:divBdr>
        </w:div>
        <w:div w:id="1454053504">
          <w:marLeft w:val="0"/>
          <w:marRight w:val="0"/>
          <w:marTop w:val="0"/>
          <w:marBottom w:val="0"/>
          <w:divBdr>
            <w:top w:val="none" w:sz="0" w:space="0" w:color="auto"/>
            <w:left w:val="none" w:sz="0" w:space="0" w:color="auto"/>
            <w:bottom w:val="none" w:sz="0" w:space="0" w:color="auto"/>
            <w:right w:val="none" w:sz="0" w:space="0" w:color="auto"/>
          </w:divBdr>
        </w:div>
        <w:div w:id="1592229830">
          <w:marLeft w:val="0"/>
          <w:marRight w:val="0"/>
          <w:marTop w:val="0"/>
          <w:marBottom w:val="0"/>
          <w:divBdr>
            <w:top w:val="none" w:sz="0" w:space="0" w:color="auto"/>
            <w:left w:val="none" w:sz="0" w:space="0" w:color="auto"/>
            <w:bottom w:val="none" w:sz="0" w:space="0" w:color="auto"/>
            <w:right w:val="none" w:sz="0" w:space="0" w:color="auto"/>
          </w:divBdr>
        </w:div>
        <w:div w:id="1667321535">
          <w:marLeft w:val="0"/>
          <w:marRight w:val="0"/>
          <w:marTop w:val="0"/>
          <w:marBottom w:val="0"/>
          <w:divBdr>
            <w:top w:val="none" w:sz="0" w:space="0" w:color="auto"/>
            <w:left w:val="none" w:sz="0" w:space="0" w:color="auto"/>
            <w:bottom w:val="none" w:sz="0" w:space="0" w:color="auto"/>
            <w:right w:val="none" w:sz="0" w:space="0" w:color="auto"/>
          </w:divBdr>
        </w:div>
        <w:div w:id="1678799759">
          <w:marLeft w:val="0"/>
          <w:marRight w:val="0"/>
          <w:marTop w:val="0"/>
          <w:marBottom w:val="0"/>
          <w:divBdr>
            <w:top w:val="none" w:sz="0" w:space="0" w:color="auto"/>
            <w:left w:val="none" w:sz="0" w:space="0" w:color="auto"/>
            <w:bottom w:val="none" w:sz="0" w:space="0" w:color="auto"/>
            <w:right w:val="none" w:sz="0" w:space="0" w:color="auto"/>
          </w:divBdr>
        </w:div>
        <w:div w:id="1806461771">
          <w:marLeft w:val="0"/>
          <w:marRight w:val="0"/>
          <w:marTop w:val="0"/>
          <w:marBottom w:val="0"/>
          <w:divBdr>
            <w:top w:val="none" w:sz="0" w:space="0" w:color="auto"/>
            <w:left w:val="none" w:sz="0" w:space="0" w:color="auto"/>
            <w:bottom w:val="none" w:sz="0" w:space="0" w:color="auto"/>
            <w:right w:val="none" w:sz="0" w:space="0" w:color="auto"/>
          </w:divBdr>
        </w:div>
        <w:div w:id="1820464528">
          <w:marLeft w:val="0"/>
          <w:marRight w:val="0"/>
          <w:marTop w:val="0"/>
          <w:marBottom w:val="0"/>
          <w:divBdr>
            <w:top w:val="none" w:sz="0" w:space="0" w:color="auto"/>
            <w:left w:val="none" w:sz="0" w:space="0" w:color="auto"/>
            <w:bottom w:val="none" w:sz="0" w:space="0" w:color="auto"/>
            <w:right w:val="none" w:sz="0" w:space="0" w:color="auto"/>
          </w:divBdr>
        </w:div>
        <w:div w:id="1993174996">
          <w:marLeft w:val="0"/>
          <w:marRight w:val="0"/>
          <w:marTop w:val="0"/>
          <w:marBottom w:val="0"/>
          <w:divBdr>
            <w:top w:val="none" w:sz="0" w:space="0" w:color="auto"/>
            <w:left w:val="none" w:sz="0" w:space="0" w:color="auto"/>
            <w:bottom w:val="none" w:sz="0" w:space="0" w:color="auto"/>
            <w:right w:val="none" w:sz="0" w:space="0" w:color="auto"/>
          </w:divBdr>
        </w:div>
        <w:div w:id="2037655511">
          <w:marLeft w:val="0"/>
          <w:marRight w:val="0"/>
          <w:marTop w:val="0"/>
          <w:marBottom w:val="0"/>
          <w:divBdr>
            <w:top w:val="none" w:sz="0" w:space="0" w:color="auto"/>
            <w:left w:val="none" w:sz="0" w:space="0" w:color="auto"/>
            <w:bottom w:val="none" w:sz="0" w:space="0" w:color="auto"/>
            <w:right w:val="none" w:sz="0" w:space="0" w:color="auto"/>
          </w:divBdr>
        </w:div>
        <w:div w:id="2087993236">
          <w:marLeft w:val="0"/>
          <w:marRight w:val="0"/>
          <w:marTop w:val="0"/>
          <w:marBottom w:val="0"/>
          <w:divBdr>
            <w:top w:val="none" w:sz="0" w:space="0" w:color="auto"/>
            <w:left w:val="none" w:sz="0" w:space="0" w:color="auto"/>
            <w:bottom w:val="none" w:sz="0" w:space="0" w:color="auto"/>
            <w:right w:val="none" w:sz="0" w:space="0" w:color="auto"/>
          </w:divBdr>
        </w:div>
      </w:divsChild>
    </w:div>
    <w:div w:id="1007296263">
      <w:bodyDiv w:val="1"/>
      <w:marLeft w:val="0"/>
      <w:marRight w:val="0"/>
      <w:marTop w:val="0"/>
      <w:marBottom w:val="0"/>
      <w:divBdr>
        <w:top w:val="none" w:sz="0" w:space="0" w:color="auto"/>
        <w:left w:val="none" w:sz="0" w:space="0" w:color="auto"/>
        <w:bottom w:val="none" w:sz="0" w:space="0" w:color="auto"/>
        <w:right w:val="none" w:sz="0" w:space="0" w:color="auto"/>
      </w:divBdr>
    </w:div>
    <w:div w:id="1016997901">
      <w:bodyDiv w:val="1"/>
      <w:marLeft w:val="0"/>
      <w:marRight w:val="0"/>
      <w:marTop w:val="0"/>
      <w:marBottom w:val="0"/>
      <w:divBdr>
        <w:top w:val="none" w:sz="0" w:space="0" w:color="auto"/>
        <w:left w:val="none" w:sz="0" w:space="0" w:color="auto"/>
        <w:bottom w:val="none" w:sz="0" w:space="0" w:color="auto"/>
        <w:right w:val="none" w:sz="0" w:space="0" w:color="auto"/>
      </w:divBdr>
    </w:div>
    <w:div w:id="1020353970">
      <w:bodyDiv w:val="1"/>
      <w:marLeft w:val="0"/>
      <w:marRight w:val="0"/>
      <w:marTop w:val="0"/>
      <w:marBottom w:val="0"/>
      <w:divBdr>
        <w:top w:val="none" w:sz="0" w:space="0" w:color="auto"/>
        <w:left w:val="none" w:sz="0" w:space="0" w:color="auto"/>
        <w:bottom w:val="none" w:sz="0" w:space="0" w:color="auto"/>
        <w:right w:val="none" w:sz="0" w:space="0" w:color="auto"/>
      </w:divBdr>
      <w:divsChild>
        <w:div w:id="16021825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9941316">
              <w:marLeft w:val="0"/>
              <w:marRight w:val="0"/>
              <w:marTop w:val="0"/>
              <w:marBottom w:val="0"/>
              <w:divBdr>
                <w:top w:val="none" w:sz="0" w:space="0" w:color="auto"/>
                <w:left w:val="none" w:sz="0" w:space="0" w:color="auto"/>
                <w:bottom w:val="none" w:sz="0" w:space="0" w:color="auto"/>
                <w:right w:val="none" w:sz="0" w:space="0" w:color="auto"/>
              </w:divBdr>
              <w:divsChild>
                <w:div w:id="1162641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3706589">
                      <w:marLeft w:val="0"/>
                      <w:marRight w:val="0"/>
                      <w:marTop w:val="0"/>
                      <w:marBottom w:val="0"/>
                      <w:divBdr>
                        <w:top w:val="none" w:sz="0" w:space="0" w:color="auto"/>
                        <w:left w:val="none" w:sz="0" w:space="0" w:color="auto"/>
                        <w:bottom w:val="none" w:sz="0" w:space="0" w:color="auto"/>
                        <w:right w:val="none" w:sz="0" w:space="0" w:color="auto"/>
                      </w:divBdr>
                      <w:divsChild>
                        <w:div w:id="1858735790">
                          <w:marLeft w:val="0"/>
                          <w:marRight w:val="0"/>
                          <w:marTop w:val="0"/>
                          <w:marBottom w:val="0"/>
                          <w:divBdr>
                            <w:top w:val="none" w:sz="0" w:space="0" w:color="auto"/>
                            <w:left w:val="none" w:sz="0" w:space="0" w:color="auto"/>
                            <w:bottom w:val="none" w:sz="0" w:space="0" w:color="auto"/>
                            <w:right w:val="none" w:sz="0" w:space="0" w:color="auto"/>
                          </w:divBdr>
                          <w:divsChild>
                            <w:div w:id="1046873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7535604">
                                  <w:marLeft w:val="0"/>
                                  <w:marRight w:val="0"/>
                                  <w:marTop w:val="0"/>
                                  <w:marBottom w:val="0"/>
                                  <w:divBdr>
                                    <w:top w:val="none" w:sz="0" w:space="0" w:color="auto"/>
                                    <w:left w:val="none" w:sz="0" w:space="0" w:color="auto"/>
                                    <w:bottom w:val="none" w:sz="0" w:space="0" w:color="auto"/>
                                    <w:right w:val="none" w:sz="0" w:space="0" w:color="auto"/>
                                  </w:divBdr>
                                  <w:divsChild>
                                    <w:div w:id="1292173919">
                                      <w:marLeft w:val="0"/>
                                      <w:marRight w:val="0"/>
                                      <w:marTop w:val="0"/>
                                      <w:marBottom w:val="0"/>
                                      <w:divBdr>
                                        <w:top w:val="none" w:sz="0" w:space="0" w:color="auto"/>
                                        <w:left w:val="none" w:sz="0" w:space="0" w:color="auto"/>
                                        <w:bottom w:val="none" w:sz="0" w:space="0" w:color="auto"/>
                                        <w:right w:val="none" w:sz="0" w:space="0" w:color="auto"/>
                                      </w:divBdr>
                                      <w:divsChild>
                                        <w:div w:id="1441729188">
                                          <w:marLeft w:val="0"/>
                                          <w:marRight w:val="0"/>
                                          <w:marTop w:val="0"/>
                                          <w:marBottom w:val="0"/>
                                          <w:divBdr>
                                            <w:top w:val="none" w:sz="0" w:space="0" w:color="auto"/>
                                            <w:left w:val="none" w:sz="0" w:space="0" w:color="auto"/>
                                            <w:bottom w:val="none" w:sz="0" w:space="0" w:color="auto"/>
                                            <w:right w:val="none" w:sz="0" w:space="0" w:color="auto"/>
                                          </w:divBdr>
                                          <w:divsChild>
                                            <w:div w:id="13715406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4100616">
                                                  <w:marLeft w:val="0"/>
                                                  <w:marRight w:val="0"/>
                                                  <w:marTop w:val="0"/>
                                                  <w:marBottom w:val="0"/>
                                                  <w:divBdr>
                                                    <w:top w:val="none" w:sz="0" w:space="0" w:color="auto"/>
                                                    <w:left w:val="none" w:sz="0" w:space="0" w:color="auto"/>
                                                    <w:bottom w:val="none" w:sz="0" w:space="0" w:color="auto"/>
                                                    <w:right w:val="none" w:sz="0" w:space="0" w:color="auto"/>
                                                  </w:divBdr>
                                                  <w:divsChild>
                                                    <w:div w:id="351956552">
                                                      <w:marLeft w:val="0"/>
                                                      <w:marRight w:val="0"/>
                                                      <w:marTop w:val="0"/>
                                                      <w:marBottom w:val="0"/>
                                                      <w:divBdr>
                                                        <w:top w:val="none" w:sz="0" w:space="0" w:color="auto"/>
                                                        <w:left w:val="none" w:sz="0" w:space="0" w:color="auto"/>
                                                        <w:bottom w:val="none" w:sz="0" w:space="0" w:color="auto"/>
                                                        <w:right w:val="none" w:sz="0" w:space="0" w:color="auto"/>
                                                      </w:divBdr>
                                                      <w:divsChild>
                                                        <w:div w:id="1530341503">
                                                          <w:marLeft w:val="0"/>
                                                          <w:marRight w:val="0"/>
                                                          <w:marTop w:val="0"/>
                                                          <w:marBottom w:val="0"/>
                                                          <w:divBdr>
                                                            <w:top w:val="none" w:sz="0" w:space="0" w:color="auto"/>
                                                            <w:left w:val="none" w:sz="0" w:space="0" w:color="auto"/>
                                                            <w:bottom w:val="none" w:sz="0" w:space="0" w:color="auto"/>
                                                            <w:right w:val="none" w:sz="0" w:space="0" w:color="auto"/>
                                                          </w:divBdr>
                                                        </w:div>
                                                      </w:divsChild>
                                                    </w:div>
                                                    <w:div w:id="487862602">
                                                      <w:marLeft w:val="0"/>
                                                      <w:marRight w:val="0"/>
                                                      <w:marTop w:val="0"/>
                                                      <w:marBottom w:val="0"/>
                                                      <w:divBdr>
                                                        <w:top w:val="none" w:sz="0" w:space="0" w:color="auto"/>
                                                        <w:left w:val="none" w:sz="0" w:space="0" w:color="auto"/>
                                                        <w:bottom w:val="none" w:sz="0" w:space="0" w:color="auto"/>
                                                        <w:right w:val="none" w:sz="0" w:space="0" w:color="auto"/>
                                                      </w:divBdr>
                                                      <w:divsChild>
                                                        <w:div w:id="1656833617">
                                                          <w:marLeft w:val="0"/>
                                                          <w:marRight w:val="0"/>
                                                          <w:marTop w:val="0"/>
                                                          <w:marBottom w:val="0"/>
                                                          <w:divBdr>
                                                            <w:top w:val="none" w:sz="0" w:space="0" w:color="auto"/>
                                                            <w:left w:val="none" w:sz="0" w:space="0" w:color="auto"/>
                                                            <w:bottom w:val="none" w:sz="0" w:space="0" w:color="auto"/>
                                                            <w:right w:val="none" w:sz="0" w:space="0" w:color="auto"/>
                                                          </w:divBdr>
                                                        </w:div>
                                                      </w:divsChild>
                                                    </w:div>
                                                    <w:div w:id="528959694">
                                                      <w:marLeft w:val="0"/>
                                                      <w:marRight w:val="0"/>
                                                      <w:marTop w:val="0"/>
                                                      <w:marBottom w:val="0"/>
                                                      <w:divBdr>
                                                        <w:top w:val="none" w:sz="0" w:space="0" w:color="auto"/>
                                                        <w:left w:val="none" w:sz="0" w:space="0" w:color="auto"/>
                                                        <w:bottom w:val="none" w:sz="0" w:space="0" w:color="auto"/>
                                                        <w:right w:val="none" w:sz="0" w:space="0" w:color="auto"/>
                                                      </w:divBdr>
                                                      <w:divsChild>
                                                        <w:div w:id="767770472">
                                                          <w:marLeft w:val="0"/>
                                                          <w:marRight w:val="0"/>
                                                          <w:marTop w:val="0"/>
                                                          <w:marBottom w:val="0"/>
                                                          <w:divBdr>
                                                            <w:top w:val="none" w:sz="0" w:space="0" w:color="auto"/>
                                                            <w:left w:val="none" w:sz="0" w:space="0" w:color="auto"/>
                                                            <w:bottom w:val="none" w:sz="0" w:space="0" w:color="auto"/>
                                                            <w:right w:val="none" w:sz="0" w:space="0" w:color="auto"/>
                                                          </w:divBdr>
                                                        </w:div>
                                                      </w:divsChild>
                                                    </w:div>
                                                    <w:div w:id="660741958">
                                                      <w:marLeft w:val="0"/>
                                                      <w:marRight w:val="0"/>
                                                      <w:marTop w:val="0"/>
                                                      <w:marBottom w:val="0"/>
                                                      <w:divBdr>
                                                        <w:top w:val="none" w:sz="0" w:space="0" w:color="auto"/>
                                                        <w:left w:val="none" w:sz="0" w:space="0" w:color="auto"/>
                                                        <w:bottom w:val="none" w:sz="0" w:space="0" w:color="auto"/>
                                                        <w:right w:val="none" w:sz="0" w:space="0" w:color="auto"/>
                                                      </w:divBdr>
                                                      <w:divsChild>
                                                        <w:div w:id="715201859">
                                                          <w:marLeft w:val="0"/>
                                                          <w:marRight w:val="0"/>
                                                          <w:marTop w:val="0"/>
                                                          <w:marBottom w:val="0"/>
                                                          <w:divBdr>
                                                            <w:top w:val="none" w:sz="0" w:space="0" w:color="auto"/>
                                                            <w:left w:val="none" w:sz="0" w:space="0" w:color="auto"/>
                                                            <w:bottom w:val="none" w:sz="0" w:space="0" w:color="auto"/>
                                                            <w:right w:val="none" w:sz="0" w:space="0" w:color="auto"/>
                                                          </w:divBdr>
                                                        </w:div>
                                                      </w:divsChild>
                                                    </w:div>
                                                    <w:div w:id="801459861">
                                                      <w:marLeft w:val="0"/>
                                                      <w:marRight w:val="0"/>
                                                      <w:marTop w:val="0"/>
                                                      <w:marBottom w:val="0"/>
                                                      <w:divBdr>
                                                        <w:top w:val="none" w:sz="0" w:space="0" w:color="auto"/>
                                                        <w:left w:val="none" w:sz="0" w:space="0" w:color="auto"/>
                                                        <w:bottom w:val="none" w:sz="0" w:space="0" w:color="auto"/>
                                                        <w:right w:val="none" w:sz="0" w:space="0" w:color="auto"/>
                                                      </w:divBdr>
                                                      <w:divsChild>
                                                        <w:div w:id="203716591">
                                                          <w:marLeft w:val="0"/>
                                                          <w:marRight w:val="0"/>
                                                          <w:marTop w:val="0"/>
                                                          <w:marBottom w:val="0"/>
                                                          <w:divBdr>
                                                            <w:top w:val="none" w:sz="0" w:space="0" w:color="auto"/>
                                                            <w:left w:val="none" w:sz="0" w:space="0" w:color="auto"/>
                                                            <w:bottom w:val="none" w:sz="0" w:space="0" w:color="auto"/>
                                                            <w:right w:val="none" w:sz="0" w:space="0" w:color="auto"/>
                                                          </w:divBdr>
                                                        </w:div>
                                                      </w:divsChild>
                                                    </w:div>
                                                    <w:div w:id="970481701">
                                                      <w:marLeft w:val="0"/>
                                                      <w:marRight w:val="0"/>
                                                      <w:marTop w:val="0"/>
                                                      <w:marBottom w:val="0"/>
                                                      <w:divBdr>
                                                        <w:top w:val="none" w:sz="0" w:space="0" w:color="auto"/>
                                                        <w:left w:val="none" w:sz="0" w:space="0" w:color="auto"/>
                                                        <w:bottom w:val="none" w:sz="0" w:space="0" w:color="auto"/>
                                                        <w:right w:val="none" w:sz="0" w:space="0" w:color="auto"/>
                                                      </w:divBdr>
                                                      <w:divsChild>
                                                        <w:div w:id="2012489635">
                                                          <w:marLeft w:val="0"/>
                                                          <w:marRight w:val="0"/>
                                                          <w:marTop w:val="0"/>
                                                          <w:marBottom w:val="0"/>
                                                          <w:divBdr>
                                                            <w:top w:val="none" w:sz="0" w:space="0" w:color="auto"/>
                                                            <w:left w:val="none" w:sz="0" w:space="0" w:color="auto"/>
                                                            <w:bottom w:val="none" w:sz="0" w:space="0" w:color="auto"/>
                                                            <w:right w:val="none" w:sz="0" w:space="0" w:color="auto"/>
                                                          </w:divBdr>
                                                        </w:div>
                                                      </w:divsChild>
                                                    </w:div>
                                                    <w:div w:id="1060372975">
                                                      <w:marLeft w:val="0"/>
                                                      <w:marRight w:val="0"/>
                                                      <w:marTop w:val="0"/>
                                                      <w:marBottom w:val="0"/>
                                                      <w:divBdr>
                                                        <w:top w:val="none" w:sz="0" w:space="0" w:color="auto"/>
                                                        <w:left w:val="none" w:sz="0" w:space="0" w:color="auto"/>
                                                        <w:bottom w:val="none" w:sz="0" w:space="0" w:color="auto"/>
                                                        <w:right w:val="none" w:sz="0" w:space="0" w:color="auto"/>
                                                      </w:divBdr>
                                                      <w:divsChild>
                                                        <w:div w:id="953488057">
                                                          <w:marLeft w:val="0"/>
                                                          <w:marRight w:val="0"/>
                                                          <w:marTop w:val="0"/>
                                                          <w:marBottom w:val="0"/>
                                                          <w:divBdr>
                                                            <w:top w:val="none" w:sz="0" w:space="0" w:color="auto"/>
                                                            <w:left w:val="none" w:sz="0" w:space="0" w:color="auto"/>
                                                            <w:bottom w:val="none" w:sz="0" w:space="0" w:color="auto"/>
                                                            <w:right w:val="none" w:sz="0" w:space="0" w:color="auto"/>
                                                          </w:divBdr>
                                                        </w:div>
                                                      </w:divsChild>
                                                    </w:div>
                                                    <w:div w:id="1062101558">
                                                      <w:marLeft w:val="0"/>
                                                      <w:marRight w:val="0"/>
                                                      <w:marTop w:val="0"/>
                                                      <w:marBottom w:val="0"/>
                                                      <w:divBdr>
                                                        <w:top w:val="none" w:sz="0" w:space="0" w:color="auto"/>
                                                        <w:left w:val="none" w:sz="0" w:space="0" w:color="auto"/>
                                                        <w:bottom w:val="none" w:sz="0" w:space="0" w:color="auto"/>
                                                        <w:right w:val="none" w:sz="0" w:space="0" w:color="auto"/>
                                                      </w:divBdr>
                                                      <w:divsChild>
                                                        <w:div w:id="201870560">
                                                          <w:marLeft w:val="0"/>
                                                          <w:marRight w:val="0"/>
                                                          <w:marTop w:val="0"/>
                                                          <w:marBottom w:val="0"/>
                                                          <w:divBdr>
                                                            <w:top w:val="none" w:sz="0" w:space="0" w:color="auto"/>
                                                            <w:left w:val="none" w:sz="0" w:space="0" w:color="auto"/>
                                                            <w:bottom w:val="none" w:sz="0" w:space="0" w:color="auto"/>
                                                            <w:right w:val="none" w:sz="0" w:space="0" w:color="auto"/>
                                                          </w:divBdr>
                                                        </w:div>
                                                      </w:divsChild>
                                                    </w:div>
                                                    <w:div w:id="1081756535">
                                                      <w:marLeft w:val="0"/>
                                                      <w:marRight w:val="0"/>
                                                      <w:marTop w:val="0"/>
                                                      <w:marBottom w:val="0"/>
                                                      <w:divBdr>
                                                        <w:top w:val="none" w:sz="0" w:space="0" w:color="auto"/>
                                                        <w:left w:val="none" w:sz="0" w:space="0" w:color="auto"/>
                                                        <w:bottom w:val="none" w:sz="0" w:space="0" w:color="auto"/>
                                                        <w:right w:val="none" w:sz="0" w:space="0" w:color="auto"/>
                                                      </w:divBdr>
                                                      <w:divsChild>
                                                        <w:div w:id="304162570">
                                                          <w:marLeft w:val="0"/>
                                                          <w:marRight w:val="0"/>
                                                          <w:marTop w:val="0"/>
                                                          <w:marBottom w:val="0"/>
                                                          <w:divBdr>
                                                            <w:top w:val="none" w:sz="0" w:space="0" w:color="auto"/>
                                                            <w:left w:val="none" w:sz="0" w:space="0" w:color="auto"/>
                                                            <w:bottom w:val="none" w:sz="0" w:space="0" w:color="auto"/>
                                                            <w:right w:val="none" w:sz="0" w:space="0" w:color="auto"/>
                                                          </w:divBdr>
                                                        </w:div>
                                                      </w:divsChild>
                                                    </w:div>
                                                    <w:div w:id="1177379111">
                                                      <w:marLeft w:val="0"/>
                                                      <w:marRight w:val="0"/>
                                                      <w:marTop w:val="0"/>
                                                      <w:marBottom w:val="0"/>
                                                      <w:divBdr>
                                                        <w:top w:val="none" w:sz="0" w:space="0" w:color="auto"/>
                                                        <w:left w:val="none" w:sz="0" w:space="0" w:color="auto"/>
                                                        <w:bottom w:val="none" w:sz="0" w:space="0" w:color="auto"/>
                                                        <w:right w:val="none" w:sz="0" w:space="0" w:color="auto"/>
                                                      </w:divBdr>
                                                      <w:divsChild>
                                                        <w:div w:id="304622093">
                                                          <w:marLeft w:val="0"/>
                                                          <w:marRight w:val="0"/>
                                                          <w:marTop w:val="0"/>
                                                          <w:marBottom w:val="0"/>
                                                          <w:divBdr>
                                                            <w:top w:val="none" w:sz="0" w:space="0" w:color="auto"/>
                                                            <w:left w:val="none" w:sz="0" w:space="0" w:color="auto"/>
                                                            <w:bottom w:val="none" w:sz="0" w:space="0" w:color="auto"/>
                                                            <w:right w:val="none" w:sz="0" w:space="0" w:color="auto"/>
                                                          </w:divBdr>
                                                        </w:div>
                                                      </w:divsChild>
                                                    </w:div>
                                                    <w:div w:id="1204487739">
                                                      <w:marLeft w:val="0"/>
                                                      <w:marRight w:val="0"/>
                                                      <w:marTop w:val="0"/>
                                                      <w:marBottom w:val="0"/>
                                                      <w:divBdr>
                                                        <w:top w:val="none" w:sz="0" w:space="0" w:color="auto"/>
                                                        <w:left w:val="none" w:sz="0" w:space="0" w:color="auto"/>
                                                        <w:bottom w:val="none" w:sz="0" w:space="0" w:color="auto"/>
                                                        <w:right w:val="none" w:sz="0" w:space="0" w:color="auto"/>
                                                      </w:divBdr>
                                                      <w:divsChild>
                                                        <w:div w:id="1406609716">
                                                          <w:marLeft w:val="0"/>
                                                          <w:marRight w:val="0"/>
                                                          <w:marTop w:val="0"/>
                                                          <w:marBottom w:val="0"/>
                                                          <w:divBdr>
                                                            <w:top w:val="none" w:sz="0" w:space="0" w:color="auto"/>
                                                            <w:left w:val="none" w:sz="0" w:space="0" w:color="auto"/>
                                                            <w:bottom w:val="none" w:sz="0" w:space="0" w:color="auto"/>
                                                            <w:right w:val="none" w:sz="0" w:space="0" w:color="auto"/>
                                                          </w:divBdr>
                                                        </w:div>
                                                      </w:divsChild>
                                                    </w:div>
                                                    <w:div w:id="1327320272">
                                                      <w:marLeft w:val="0"/>
                                                      <w:marRight w:val="0"/>
                                                      <w:marTop w:val="0"/>
                                                      <w:marBottom w:val="0"/>
                                                      <w:divBdr>
                                                        <w:top w:val="none" w:sz="0" w:space="0" w:color="auto"/>
                                                        <w:left w:val="none" w:sz="0" w:space="0" w:color="auto"/>
                                                        <w:bottom w:val="none" w:sz="0" w:space="0" w:color="auto"/>
                                                        <w:right w:val="none" w:sz="0" w:space="0" w:color="auto"/>
                                                      </w:divBdr>
                                                      <w:divsChild>
                                                        <w:div w:id="654912377">
                                                          <w:marLeft w:val="0"/>
                                                          <w:marRight w:val="0"/>
                                                          <w:marTop w:val="0"/>
                                                          <w:marBottom w:val="0"/>
                                                          <w:divBdr>
                                                            <w:top w:val="none" w:sz="0" w:space="0" w:color="auto"/>
                                                            <w:left w:val="none" w:sz="0" w:space="0" w:color="auto"/>
                                                            <w:bottom w:val="none" w:sz="0" w:space="0" w:color="auto"/>
                                                            <w:right w:val="none" w:sz="0" w:space="0" w:color="auto"/>
                                                          </w:divBdr>
                                                        </w:div>
                                                      </w:divsChild>
                                                    </w:div>
                                                    <w:div w:id="1544444885">
                                                      <w:marLeft w:val="0"/>
                                                      <w:marRight w:val="0"/>
                                                      <w:marTop w:val="0"/>
                                                      <w:marBottom w:val="0"/>
                                                      <w:divBdr>
                                                        <w:top w:val="none" w:sz="0" w:space="0" w:color="auto"/>
                                                        <w:left w:val="none" w:sz="0" w:space="0" w:color="auto"/>
                                                        <w:bottom w:val="none" w:sz="0" w:space="0" w:color="auto"/>
                                                        <w:right w:val="none" w:sz="0" w:space="0" w:color="auto"/>
                                                      </w:divBdr>
                                                      <w:divsChild>
                                                        <w:div w:id="1337459978">
                                                          <w:marLeft w:val="0"/>
                                                          <w:marRight w:val="0"/>
                                                          <w:marTop w:val="0"/>
                                                          <w:marBottom w:val="0"/>
                                                          <w:divBdr>
                                                            <w:top w:val="none" w:sz="0" w:space="0" w:color="auto"/>
                                                            <w:left w:val="none" w:sz="0" w:space="0" w:color="auto"/>
                                                            <w:bottom w:val="none" w:sz="0" w:space="0" w:color="auto"/>
                                                            <w:right w:val="none" w:sz="0" w:space="0" w:color="auto"/>
                                                          </w:divBdr>
                                                        </w:div>
                                                      </w:divsChild>
                                                    </w:div>
                                                    <w:div w:id="1658419284">
                                                      <w:marLeft w:val="0"/>
                                                      <w:marRight w:val="0"/>
                                                      <w:marTop w:val="0"/>
                                                      <w:marBottom w:val="0"/>
                                                      <w:divBdr>
                                                        <w:top w:val="none" w:sz="0" w:space="0" w:color="auto"/>
                                                        <w:left w:val="none" w:sz="0" w:space="0" w:color="auto"/>
                                                        <w:bottom w:val="none" w:sz="0" w:space="0" w:color="auto"/>
                                                        <w:right w:val="none" w:sz="0" w:space="0" w:color="auto"/>
                                                      </w:divBdr>
                                                      <w:divsChild>
                                                        <w:div w:id="1353996850">
                                                          <w:marLeft w:val="0"/>
                                                          <w:marRight w:val="0"/>
                                                          <w:marTop w:val="0"/>
                                                          <w:marBottom w:val="0"/>
                                                          <w:divBdr>
                                                            <w:top w:val="none" w:sz="0" w:space="0" w:color="auto"/>
                                                            <w:left w:val="none" w:sz="0" w:space="0" w:color="auto"/>
                                                            <w:bottom w:val="none" w:sz="0" w:space="0" w:color="auto"/>
                                                            <w:right w:val="none" w:sz="0" w:space="0" w:color="auto"/>
                                                          </w:divBdr>
                                                        </w:div>
                                                      </w:divsChild>
                                                    </w:div>
                                                    <w:div w:id="1786847711">
                                                      <w:marLeft w:val="0"/>
                                                      <w:marRight w:val="0"/>
                                                      <w:marTop w:val="0"/>
                                                      <w:marBottom w:val="0"/>
                                                      <w:divBdr>
                                                        <w:top w:val="none" w:sz="0" w:space="0" w:color="auto"/>
                                                        <w:left w:val="none" w:sz="0" w:space="0" w:color="auto"/>
                                                        <w:bottom w:val="none" w:sz="0" w:space="0" w:color="auto"/>
                                                        <w:right w:val="none" w:sz="0" w:space="0" w:color="auto"/>
                                                      </w:divBdr>
                                                      <w:divsChild>
                                                        <w:div w:id="784928949">
                                                          <w:marLeft w:val="0"/>
                                                          <w:marRight w:val="0"/>
                                                          <w:marTop w:val="0"/>
                                                          <w:marBottom w:val="0"/>
                                                          <w:divBdr>
                                                            <w:top w:val="none" w:sz="0" w:space="0" w:color="auto"/>
                                                            <w:left w:val="none" w:sz="0" w:space="0" w:color="auto"/>
                                                            <w:bottom w:val="none" w:sz="0" w:space="0" w:color="auto"/>
                                                            <w:right w:val="none" w:sz="0" w:space="0" w:color="auto"/>
                                                          </w:divBdr>
                                                        </w:div>
                                                      </w:divsChild>
                                                    </w:div>
                                                    <w:div w:id="1829009051">
                                                      <w:marLeft w:val="0"/>
                                                      <w:marRight w:val="0"/>
                                                      <w:marTop w:val="0"/>
                                                      <w:marBottom w:val="0"/>
                                                      <w:divBdr>
                                                        <w:top w:val="none" w:sz="0" w:space="0" w:color="auto"/>
                                                        <w:left w:val="none" w:sz="0" w:space="0" w:color="auto"/>
                                                        <w:bottom w:val="none" w:sz="0" w:space="0" w:color="auto"/>
                                                        <w:right w:val="none" w:sz="0" w:space="0" w:color="auto"/>
                                                      </w:divBdr>
                                                      <w:divsChild>
                                                        <w:div w:id="1592352284">
                                                          <w:marLeft w:val="0"/>
                                                          <w:marRight w:val="0"/>
                                                          <w:marTop w:val="0"/>
                                                          <w:marBottom w:val="0"/>
                                                          <w:divBdr>
                                                            <w:top w:val="none" w:sz="0" w:space="0" w:color="auto"/>
                                                            <w:left w:val="none" w:sz="0" w:space="0" w:color="auto"/>
                                                            <w:bottom w:val="none" w:sz="0" w:space="0" w:color="auto"/>
                                                            <w:right w:val="none" w:sz="0" w:space="0" w:color="auto"/>
                                                          </w:divBdr>
                                                        </w:div>
                                                      </w:divsChild>
                                                    </w:div>
                                                    <w:div w:id="1924488615">
                                                      <w:marLeft w:val="0"/>
                                                      <w:marRight w:val="0"/>
                                                      <w:marTop w:val="0"/>
                                                      <w:marBottom w:val="0"/>
                                                      <w:divBdr>
                                                        <w:top w:val="none" w:sz="0" w:space="0" w:color="auto"/>
                                                        <w:left w:val="none" w:sz="0" w:space="0" w:color="auto"/>
                                                        <w:bottom w:val="none" w:sz="0" w:space="0" w:color="auto"/>
                                                        <w:right w:val="none" w:sz="0" w:space="0" w:color="auto"/>
                                                      </w:divBdr>
                                                      <w:divsChild>
                                                        <w:div w:id="243224991">
                                                          <w:marLeft w:val="0"/>
                                                          <w:marRight w:val="0"/>
                                                          <w:marTop w:val="0"/>
                                                          <w:marBottom w:val="0"/>
                                                          <w:divBdr>
                                                            <w:top w:val="none" w:sz="0" w:space="0" w:color="auto"/>
                                                            <w:left w:val="none" w:sz="0" w:space="0" w:color="auto"/>
                                                            <w:bottom w:val="none" w:sz="0" w:space="0" w:color="auto"/>
                                                            <w:right w:val="none" w:sz="0" w:space="0" w:color="auto"/>
                                                          </w:divBdr>
                                                        </w:div>
                                                      </w:divsChild>
                                                    </w:div>
                                                    <w:div w:id="2047749587">
                                                      <w:marLeft w:val="0"/>
                                                      <w:marRight w:val="0"/>
                                                      <w:marTop w:val="0"/>
                                                      <w:marBottom w:val="0"/>
                                                      <w:divBdr>
                                                        <w:top w:val="none" w:sz="0" w:space="0" w:color="auto"/>
                                                        <w:left w:val="none" w:sz="0" w:space="0" w:color="auto"/>
                                                        <w:bottom w:val="none" w:sz="0" w:space="0" w:color="auto"/>
                                                        <w:right w:val="none" w:sz="0" w:space="0" w:color="auto"/>
                                                      </w:divBdr>
                                                      <w:divsChild>
                                                        <w:div w:id="42994468">
                                                          <w:marLeft w:val="0"/>
                                                          <w:marRight w:val="0"/>
                                                          <w:marTop w:val="0"/>
                                                          <w:marBottom w:val="0"/>
                                                          <w:divBdr>
                                                            <w:top w:val="none" w:sz="0" w:space="0" w:color="auto"/>
                                                            <w:left w:val="none" w:sz="0" w:space="0" w:color="auto"/>
                                                            <w:bottom w:val="none" w:sz="0" w:space="0" w:color="auto"/>
                                                            <w:right w:val="none" w:sz="0" w:space="0" w:color="auto"/>
                                                          </w:divBdr>
                                                        </w:div>
                                                      </w:divsChild>
                                                    </w:div>
                                                    <w:div w:id="2052075400">
                                                      <w:marLeft w:val="0"/>
                                                      <w:marRight w:val="0"/>
                                                      <w:marTop w:val="0"/>
                                                      <w:marBottom w:val="0"/>
                                                      <w:divBdr>
                                                        <w:top w:val="none" w:sz="0" w:space="0" w:color="auto"/>
                                                        <w:left w:val="none" w:sz="0" w:space="0" w:color="auto"/>
                                                        <w:bottom w:val="none" w:sz="0" w:space="0" w:color="auto"/>
                                                        <w:right w:val="none" w:sz="0" w:space="0" w:color="auto"/>
                                                      </w:divBdr>
                                                      <w:divsChild>
                                                        <w:div w:id="2028213216">
                                                          <w:marLeft w:val="0"/>
                                                          <w:marRight w:val="0"/>
                                                          <w:marTop w:val="0"/>
                                                          <w:marBottom w:val="0"/>
                                                          <w:divBdr>
                                                            <w:top w:val="none" w:sz="0" w:space="0" w:color="auto"/>
                                                            <w:left w:val="none" w:sz="0" w:space="0" w:color="auto"/>
                                                            <w:bottom w:val="none" w:sz="0" w:space="0" w:color="auto"/>
                                                            <w:right w:val="none" w:sz="0" w:space="0" w:color="auto"/>
                                                          </w:divBdr>
                                                        </w:div>
                                                      </w:divsChild>
                                                    </w:div>
                                                    <w:div w:id="2133942421">
                                                      <w:marLeft w:val="0"/>
                                                      <w:marRight w:val="0"/>
                                                      <w:marTop w:val="0"/>
                                                      <w:marBottom w:val="0"/>
                                                      <w:divBdr>
                                                        <w:top w:val="none" w:sz="0" w:space="0" w:color="auto"/>
                                                        <w:left w:val="none" w:sz="0" w:space="0" w:color="auto"/>
                                                        <w:bottom w:val="none" w:sz="0" w:space="0" w:color="auto"/>
                                                        <w:right w:val="none" w:sz="0" w:space="0" w:color="auto"/>
                                                      </w:divBdr>
                                                      <w:divsChild>
                                                        <w:div w:id="1796677881">
                                                          <w:marLeft w:val="0"/>
                                                          <w:marRight w:val="0"/>
                                                          <w:marTop w:val="0"/>
                                                          <w:marBottom w:val="0"/>
                                                          <w:divBdr>
                                                            <w:top w:val="none" w:sz="0" w:space="0" w:color="auto"/>
                                                            <w:left w:val="none" w:sz="0" w:space="0" w:color="auto"/>
                                                            <w:bottom w:val="none" w:sz="0" w:space="0" w:color="auto"/>
                                                            <w:right w:val="none" w:sz="0" w:space="0" w:color="auto"/>
                                                          </w:divBdr>
                                                        </w:div>
                                                      </w:divsChild>
                                                    </w:div>
                                                    <w:div w:id="2140344682">
                                                      <w:marLeft w:val="0"/>
                                                      <w:marRight w:val="0"/>
                                                      <w:marTop w:val="0"/>
                                                      <w:marBottom w:val="0"/>
                                                      <w:divBdr>
                                                        <w:top w:val="none" w:sz="0" w:space="0" w:color="auto"/>
                                                        <w:left w:val="none" w:sz="0" w:space="0" w:color="auto"/>
                                                        <w:bottom w:val="none" w:sz="0" w:space="0" w:color="auto"/>
                                                        <w:right w:val="none" w:sz="0" w:space="0" w:color="auto"/>
                                                      </w:divBdr>
                                                      <w:divsChild>
                                                        <w:div w:id="1520117783">
                                                          <w:marLeft w:val="0"/>
                                                          <w:marRight w:val="0"/>
                                                          <w:marTop w:val="0"/>
                                                          <w:marBottom w:val="0"/>
                                                          <w:divBdr>
                                                            <w:top w:val="none" w:sz="0" w:space="0" w:color="auto"/>
                                                            <w:left w:val="none" w:sz="0" w:space="0" w:color="auto"/>
                                                            <w:bottom w:val="none" w:sz="0" w:space="0" w:color="auto"/>
                                                            <w:right w:val="none" w:sz="0" w:space="0" w:color="auto"/>
                                                          </w:divBdr>
                                                        </w:div>
                                                      </w:divsChild>
                                                    </w:div>
                                                    <w:div w:id="2146458569">
                                                      <w:marLeft w:val="0"/>
                                                      <w:marRight w:val="0"/>
                                                      <w:marTop w:val="0"/>
                                                      <w:marBottom w:val="0"/>
                                                      <w:divBdr>
                                                        <w:top w:val="none" w:sz="0" w:space="0" w:color="auto"/>
                                                        <w:left w:val="none" w:sz="0" w:space="0" w:color="auto"/>
                                                        <w:bottom w:val="none" w:sz="0" w:space="0" w:color="auto"/>
                                                        <w:right w:val="none" w:sz="0" w:space="0" w:color="auto"/>
                                                      </w:divBdr>
                                                      <w:divsChild>
                                                        <w:div w:id="109990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6954212">
      <w:bodyDiv w:val="1"/>
      <w:marLeft w:val="0"/>
      <w:marRight w:val="0"/>
      <w:marTop w:val="0"/>
      <w:marBottom w:val="0"/>
      <w:divBdr>
        <w:top w:val="none" w:sz="0" w:space="0" w:color="auto"/>
        <w:left w:val="none" w:sz="0" w:space="0" w:color="auto"/>
        <w:bottom w:val="none" w:sz="0" w:space="0" w:color="auto"/>
        <w:right w:val="none" w:sz="0" w:space="0" w:color="auto"/>
      </w:divBdr>
      <w:divsChild>
        <w:div w:id="1823082334">
          <w:marLeft w:val="0"/>
          <w:marRight w:val="0"/>
          <w:marTop w:val="0"/>
          <w:marBottom w:val="0"/>
          <w:divBdr>
            <w:top w:val="none" w:sz="0" w:space="0" w:color="auto"/>
            <w:left w:val="none" w:sz="0" w:space="0" w:color="auto"/>
            <w:bottom w:val="none" w:sz="0" w:space="0" w:color="auto"/>
            <w:right w:val="none" w:sz="0" w:space="0" w:color="auto"/>
          </w:divBdr>
          <w:divsChild>
            <w:div w:id="177933359">
              <w:marLeft w:val="0"/>
              <w:marRight w:val="0"/>
              <w:marTop w:val="0"/>
              <w:marBottom w:val="0"/>
              <w:divBdr>
                <w:top w:val="none" w:sz="0" w:space="0" w:color="auto"/>
                <w:left w:val="none" w:sz="0" w:space="0" w:color="auto"/>
                <w:bottom w:val="none" w:sz="0" w:space="0" w:color="auto"/>
                <w:right w:val="none" w:sz="0" w:space="0" w:color="auto"/>
              </w:divBdr>
              <w:divsChild>
                <w:div w:id="152825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294204">
      <w:bodyDiv w:val="1"/>
      <w:marLeft w:val="0"/>
      <w:marRight w:val="0"/>
      <w:marTop w:val="0"/>
      <w:marBottom w:val="0"/>
      <w:divBdr>
        <w:top w:val="none" w:sz="0" w:space="0" w:color="auto"/>
        <w:left w:val="none" w:sz="0" w:space="0" w:color="auto"/>
        <w:bottom w:val="none" w:sz="0" w:space="0" w:color="auto"/>
        <w:right w:val="none" w:sz="0" w:space="0" w:color="auto"/>
      </w:divBdr>
    </w:div>
    <w:div w:id="1148202115">
      <w:bodyDiv w:val="1"/>
      <w:marLeft w:val="0"/>
      <w:marRight w:val="0"/>
      <w:marTop w:val="0"/>
      <w:marBottom w:val="0"/>
      <w:divBdr>
        <w:top w:val="none" w:sz="0" w:space="0" w:color="auto"/>
        <w:left w:val="none" w:sz="0" w:space="0" w:color="auto"/>
        <w:bottom w:val="none" w:sz="0" w:space="0" w:color="auto"/>
        <w:right w:val="none" w:sz="0" w:space="0" w:color="auto"/>
      </w:divBdr>
      <w:divsChild>
        <w:div w:id="1000894233">
          <w:marLeft w:val="0"/>
          <w:marRight w:val="0"/>
          <w:marTop w:val="0"/>
          <w:marBottom w:val="0"/>
          <w:divBdr>
            <w:top w:val="none" w:sz="0" w:space="0" w:color="auto"/>
            <w:left w:val="none" w:sz="0" w:space="0" w:color="auto"/>
            <w:bottom w:val="none" w:sz="0" w:space="0" w:color="auto"/>
            <w:right w:val="none" w:sz="0" w:space="0" w:color="auto"/>
          </w:divBdr>
        </w:div>
      </w:divsChild>
    </w:div>
    <w:div w:id="1197890405">
      <w:bodyDiv w:val="1"/>
      <w:marLeft w:val="0"/>
      <w:marRight w:val="0"/>
      <w:marTop w:val="0"/>
      <w:marBottom w:val="0"/>
      <w:divBdr>
        <w:top w:val="none" w:sz="0" w:space="0" w:color="auto"/>
        <w:left w:val="none" w:sz="0" w:space="0" w:color="auto"/>
        <w:bottom w:val="none" w:sz="0" w:space="0" w:color="auto"/>
        <w:right w:val="none" w:sz="0" w:space="0" w:color="auto"/>
      </w:divBdr>
      <w:divsChild>
        <w:div w:id="15863825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1276339">
              <w:marLeft w:val="0"/>
              <w:marRight w:val="0"/>
              <w:marTop w:val="0"/>
              <w:marBottom w:val="0"/>
              <w:divBdr>
                <w:top w:val="none" w:sz="0" w:space="0" w:color="auto"/>
                <w:left w:val="none" w:sz="0" w:space="0" w:color="auto"/>
                <w:bottom w:val="none" w:sz="0" w:space="0" w:color="auto"/>
                <w:right w:val="none" w:sz="0" w:space="0" w:color="auto"/>
              </w:divBdr>
              <w:divsChild>
                <w:div w:id="257447684">
                  <w:marLeft w:val="0"/>
                  <w:marRight w:val="0"/>
                  <w:marTop w:val="0"/>
                  <w:marBottom w:val="0"/>
                  <w:divBdr>
                    <w:top w:val="none" w:sz="0" w:space="0" w:color="auto"/>
                    <w:left w:val="none" w:sz="0" w:space="0" w:color="auto"/>
                    <w:bottom w:val="none" w:sz="0" w:space="0" w:color="auto"/>
                    <w:right w:val="none" w:sz="0" w:space="0" w:color="auto"/>
                  </w:divBdr>
                </w:div>
                <w:div w:id="571550037">
                  <w:marLeft w:val="0"/>
                  <w:marRight w:val="0"/>
                  <w:marTop w:val="0"/>
                  <w:marBottom w:val="0"/>
                  <w:divBdr>
                    <w:top w:val="none" w:sz="0" w:space="0" w:color="auto"/>
                    <w:left w:val="none" w:sz="0" w:space="0" w:color="auto"/>
                    <w:bottom w:val="none" w:sz="0" w:space="0" w:color="auto"/>
                    <w:right w:val="none" w:sz="0" w:space="0" w:color="auto"/>
                  </w:divBdr>
                </w:div>
                <w:div w:id="821192266">
                  <w:marLeft w:val="0"/>
                  <w:marRight w:val="0"/>
                  <w:marTop w:val="0"/>
                  <w:marBottom w:val="0"/>
                  <w:divBdr>
                    <w:top w:val="none" w:sz="0" w:space="0" w:color="auto"/>
                    <w:left w:val="none" w:sz="0" w:space="0" w:color="auto"/>
                    <w:bottom w:val="none" w:sz="0" w:space="0" w:color="auto"/>
                    <w:right w:val="none" w:sz="0" w:space="0" w:color="auto"/>
                  </w:divBdr>
                </w:div>
                <w:div w:id="947394335">
                  <w:marLeft w:val="0"/>
                  <w:marRight w:val="0"/>
                  <w:marTop w:val="0"/>
                  <w:marBottom w:val="0"/>
                  <w:divBdr>
                    <w:top w:val="none" w:sz="0" w:space="0" w:color="auto"/>
                    <w:left w:val="none" w:sz="0" w:space="0" w:color="auto"/>
                    <w:bottom w:val="none" w:sz="0" w:space="0" w:color="auto"/>
                    <w:right w:val="none" w:sz="0" w:space="0" w:color="auto"/>
                  </w:divBdr>
                </w:div>
                <w:div w:id="1015808786">
                  <w:marLeft w:val="0"/>
                  <w:marRight w:val="0"/>
                  <w:marTop w:val="0"/>
                  <w:marBottom w:val="0"/>
                  <w:divBdr>
                    <w:top w:val="none" w:sz="0" w:space="0" w:color="auto"/>
                    <w:left w:val="none" w:sz="0" w:space="0" w:color="auto"/>
                    <w:bottom w:val="none" w:sz="0" w:space="0" w:color="auto"/>
                    <w:right w:val="none" w:sz="0" w:space="0" w:color="auto"/>
                  </w:divBdr>
                </w:div>
                <w:div w:id="1015959633">
                  <w:marLeft w:val="0"/>
                  <w:marRight w:val="0"/>
                  <w:marTop w:val="0"/>
                  <w:marBottom w:val="0"/>
                  <w:divBdr>
                    <w:top w:val="none" w:sz="0" w:space="0" w:color="auto"/>
                    <w:left w:val="none" w:sz="0" w:space="0" w:color="auto"/>
                    <w:bottom w:val="none" w:sz="0" w:space="0" w:color="auto"/>
                    <w:right w:val="none" w:sz="0" w:space="0" w:color="auto"/>
                  </w:divBdr>
                </w:div>
                <w:div w:id="1142037366">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 w:id="1582330125">
                  <w:marLeft w:val="0"/>
                  <w:marRight w:val="0"/>
                  <w:marTop w:val="0"/>
                  <w:marBottom w:val="0"/>
                  <w:divBdr>
                    <w:top w:val="none" w:sz="0" w:space="0" w:color="auto"/>
                    <w:left w:val="none" w:sz="0" w:space="0" w:color="auto"/>
                    <w:bottom w:val="none" w:sz="0" w:space="0" w:color="auto"/>
                    <w:right w:val="none" w:sz="0" w:space="0" w:color="auto"/>
                  </w:divBdr>
                </w:div>
                <w:div w:id="159026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748645">
      <w:bodyDiv w:val="1"/>
      <w:marLeft w:val="0"/>
      <w:marRight w:val="0"/>
      <w:marTop w:val="0"/>
      <w:marBottom w:val="0"/>
      <w:divBdr>
        <w:top w:val="none" w:sz="0" w:space="0" w:color="auto"/>
        <w:left w:val="none" w:sz="0" w:space="0" w:color="auto"/>
        <w:bottom w:val="none" w:sz="0" w:space="0" w:color="auto"/>
        <w:right w:val="none" w:sz="0" w:space="0" w:color="auto"/>
      </w:divBdr>
    </w:div>
    <w:div w:id="1312716329">
      <w:bodyDiv w:val="1"/>
      <w:marLeft w:val="0"/>
      <w:marRight w:val="0"/>
      <w:marTop w:val="0"/>
      <w:marBottom w:val="0"/>
      <w:divBdr>
        <w:top w:val="none" w:sz="0" w:space="0" w:color="auto"/>
        <w:left w:val="none" w:sz="0" w:space="0" w:color="auto"/>
        <w:bottom w:val="none" w:sz="0" w:space="0" w:color="auto"/>
        <w:right w:val="none" w:sz="0" w:space="0" w:color="auto"/>
      </w:divBdr>
    </w:div>
    <w:div w:id="1319768664">
      <w:bodyDiv w:val="1"/>
      <w:marLeft w:val="0"/>
      <w:marRight w:val="0"/>
      <w:marTop w:val="0"/>
      <w:marBottom w:val="0"/>
      <w:divBdr>
        <w:top w:val="none" w:sz="0" w:space="0" w:color="auto"/>
        <w:left w:val="none" w:sz="0" w:space="0" w:color="auto"/>
        <w:bottom w:val="none" w:sz="0" w:space="0" w:color="auto"/>
        <w:right w:val="none" w:sz="0" w:space="0" w:color="auto"/>
      </w:divBdr>
      <w:divsChild>
        <w:div w:id="5531552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2345921">
              <w:marLeft w:val="0"/>
              <w:marRight w:val="0"/>
              <w:marTop w:val="0"/>
              <w:marBottom w:val="0"/>
              <w:divBdr>
                <w:top w:val="none" w:sz="0" w:space="0" w:color="auto"/>
                <w:left w:val="none" w:sz="0" w:space="0" w:color="auto"/>
                <w:bottom w:val="none" w:sz="0" w:space="0" w:color="auto"/>
                <w:right w:val="none" w:sz="0" w:space="0" w:color="auto"/>
              </w:divBdr>
              <w:divsChild>
                <w:div w:id="1937782723">
                  <w:marLeft w:val="0"/>
                  <w:marRight w:val="0"/>
                  <w:marTop w:val="0"/>
                  <w:marBottom w:val="0"/>
                  <w:divBdr>
                    <w:top w:val="none" w:sz="0" w:space="0" w:color="auto"/>
                    <w:left w:val="none" w:sz="0" w:space="0" w:color="auto"/>
                    <w:bottom w:val="none" w:sz="0" w:space="0" w:color="auto"/>
                    <w:right w:val="none" w:sz="0" w:space="0" w:color="auto"/>
                  </w:divBdr>
                  <w:divsChild>
                    <w:div w:id="49113509">
                      <w:marLeft w:val="0"/>
                      <w:marRight w:val="0"/>
                      <w:marTop w:val="0"/>
                      <w:marBottom w:val="0"/>
                      <w:divBdr>
                        <w:top w:val="none" w:sz="0" w:space="0" w:color="auto"/>
                        <w:left w:val="none" w:sz="0" w:space="0" w:color="auto"/>
                        <w:bottom w:val="none" w:sz="0" w:space="0" w:color="auto"/>
                        <w:right w:val="none" w:sz="0" w:space="0" w:color="auto"/>
                      </w:divBdr>
                    </w:div>
                    <w:div w:id="71631188">
                      <w:marLeft w:val="0"/>
                      <w:marRight w:val="0"/>
                      <w:marTop w:val="0"/>
                      <w:marBottom w:val="0"/>
                      <w:divBdr>
                        <w:top w:val="none" w:sz="0" w:space="0" w:color="auto"/>
                        <w:left w:val="none" w:sz="0" w:space="0" w:color="auto"/>
                        <w:bottom w:val="none" w:sz="0" w:space="0" w:color="auto"/>
                        <w:right w:val="none" w:sz="0" w:space="0" w:color="auto"/>
                      </w:divBdr>
                    </w:div>
                    <w:div w:id="121701818">
                      <w:marLeft w:val="0"/>
                      <w:marRight w:val="0"/>
                      <w:marTop w:val="0"/>
                      <w:marBottom w:val="0"/>
                      <w:divBdr>
                        <w:top w:val="none" w:sz="0" w:space="0" w:color="auto"/>
                        <w:left w:val="none" w:sz="0" w:space="0" w:color="auto"/>
                        <w:bottom w:val="none" w:sz="0" w:space="0" w:color="auto"/>
                        <w:right w:val="none" w:sz="0" w:space="0" w:color="auto"/>
                      </w:divBdr>
                    </w:div>
                    <w:div w:id="153107927">
                      <w:marLeft w:val="0"/>
                      <w:marRight w:val="0"/>
                      <w:marTop w:val="0"/>
                      <w:marBottom w:val="0"/>
                      <w:divBdr>
                        <w:top w:val="none" w:sz="0" w:space="0" w:color="auto"/>
                        <w:left w:val="none" w:sz="0" w:space="0" w:color="auto"/>
                        <w:bottom w:val="none" w:sz="0" w:space="0" w:color="auto"/>
                        <w:right w:val="none" w:sz="0" w:space="0" w:color="auto"/>
                      </w:divBdr>
                    </w:div>
                    <w:div w:id="1134256845">
                      <w:marLeft w:val="0"/>
                      <w:marRight w:val="0"/>
                      <w:marTop w:val="0"/>
                      <w:marBottom w:val="0"/>
                      <w:divBdr>
                        <w:top w:val="none" w:sz="0" w:space="0" w:color="auto"/>
                        <w:left w:val="none" w:sz="0" w:space="0" w:color="auto"/>
                        <w:bottom w:val="none" w:sz="0" w:space="0" w:color="auto"/>
                        <w:right w:val="none" w:sz="0" w:space="0" w:color="auto"/>
                      </w:divBdr>
                    </w:div>
                    <w:div w:id="1256016991">
                      <w:marLeft w:val="0"/>
                      <w:marRight w:val="0"/>
                      <w:marTop w:val="0"/>
                      <w:marBottom w:val="0"/>
                      <w:divBdr>
                        <w:top w:val="none" w:sz="0" w:space="0" w:color="auto"/>
                        <w:left w:val="none" w:sz="0" w:space="0" w:color="auto"/>
                        <w:bottom w:val="none" w:sz="0" w:space="0" w:color="auto"/>
                        <w:right w:val="none" w:sz="0" w:space="0" w:color="auto"/>
                      </w:divBdr>
                    </w:div>
                    <w:div w:id="184847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4866436">
      <w:bodyDiv w:val="1"/>
      <w:marLeft w:val="0"/>
      <w:marRight w:val="0"/>
      <w:marTop w:val="0"/>
      <w:marBottom w:val="0"/>
      <w:divBdr>
        <w:top w:val="none" w:sz="0" w:space="0" w:color="auto"/>
        <w:left w:val="none" w:sz="0" w:space="0" w:color="auto"/>
        <w:bottom w:val="none" w:sz="0" w:space="0" w:color="auto"/>
        <w:right w:val="none" w:sz="0" w:space="0" w:color="auto"/>
      </w:divBdr>
      <w:divsChild>
        <w:div w:id="256837941">
          <w:marLeft w:val="0"/>
          <w:marRight w:val="0"/>
          <w:marTop w:val="0"/>
          <w:marBottom w:val="0"/>
          <w:divBdr>
            <w:top w:val="none" w:sz="0" w:space="0" w:color="auto"/>
            <w:left w:val="none" w:sz="0" w:space="0" w:color="auto"/>
            <w:bottom w:val="none" w:sz="0" w:space="0" w:color="auto"/>
            <w:right w:val="none" w:sz="0" w:space="0" w:color="auto"/>
          </w:divBdr>
          <w:divsChild>
            <w:div w:id="1950043916">
              <w:marLeft w:val="0"/>
              <w:marRight w:val="0"/>
              <w:marTop w:val="0"/>
              <w:marBottom w:val="0"/>
              <w:divBdr>
                <w:top w:val="none" w:sz="0" w:space="0" w:color="auto"/>
                <w:left w:val="none" w:sz="0" w:space="0" w:color="auto"/>
                <w:bottom w:val="none" w:sz="0" w:space="0" w:color="auto"/>
                <w:right w:val="none" w:sz="0" w:space="0" w:color="auto"/>
              </w:divBdr>
              <w:divsChild>
                <w:div w:id="368842036">
                  <w:marLeft w:val="0"/>
                  <w:marRight w:val="0"/>
                  <w:marTop w:val="0"/>
                  <w:marBottom w:val="0"/>
                  <w:divBdr>
                    <w:top w:val="none" w:sz="0" w:space="0" w:color="auto"/>
                    <w:left w:val="none" w:sz="0" w:space="0" w:color="auto"/>
                    <w:bottom w:val="none" w:sz="0" w:space="0" w:color="auto"/>
                    <w:right w:val="none" w:sz="0" w:space="0" w:color="auto"/>
                  </w:divBdr>
                </w:div>
                <w:div w:id="105428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20406">
          <w:marLeft w:val="0"/>
          <w:marRight w:val="0"/>
          <w:marTop w:val="0"/>
          <w:marBottom w:val="0"/>
          <w:divBdr>
            <w:top w:val="none" w:sz="0" w:space="0" w:color="auto"/>
            <w:left w:val="none" w:sz="0" w:space="0" w:color="auto"/>
            <w:bottom w:val="none" w:sz="0" w:space="0" w:color="auto"/>
            <w:right w:val="none" w:sz="0" w:space="0" w:color="auto"/>
          </w:divBdr>
          <w:divsChild>
            <w:div w:id="285935138">
              <w:marLeft w:val="0"/>
              <w:marRight w:val="0"/>
              <w:marTop w:val="0"/>
              <w:marBottom w:val="0"/>
              <w:divBdr>
                <w:top w:val="none" w:sz="0" w:space="0" w:color="auto"/>
                <w:left w:val="none" w:sz="0" w:space="0" w:color="auto"/>
                <w:bottom w:val="none" w:sz="0" w:space="0" w:color="auto"/>
                <w:right w:val="none" w:sz="0" w:space="0" w:color="auto"/>
              </w:divBdr>
              <w:divsChild>
                <w:div w:id="621502091">
                  <w:marLeft w:val="0"/>
                  <w:marRight w:val="0"/>
                  <w:marTop w:val="0"/>
                  <w:marBottom w:val="0"/>
                  <w:divBdr>
                    <w:top w:val="none" w:sz="0" w:space="0" w:color="auto"/>
                    <w:left w:val="none" w:sz="0" w:space="0" w:color="auto"/>
                    <w:bottom w:val="none" w:sz="0" w:space="0" w:color="auto"/>
                    <w:right w:val="none" w:sz="0" w:space="0" w:color="auto"/>
                  </w:divBdr>
                </w:div>
                <w:div w:id="1629507103">
                  <w:marLeft w:val="0"/>
                  <w:marRight w:val="0"/>
                  <w:marTop w:val="0"/>
                  <w:marBottom w:val="0"/>
                  <w:divBdr>
                    <w:top w:val="none" w:sz="0" w:space="0" w:color="auto"/>
                    <w:left w:val="none" w:sz="0" w:space="0" w:color="auto"/>
                    <w:bottom w:val="none" w:sz="0" w:space="0" w:color="auto"/>
                    <w:right w:val="none" w:sz="0" w:space="0" w:color="auto"/>
                  </w:divBdr>
                </w:div>
              </w:divsChild>
            </w:div>
            <w:div w:id="549616794">
              <w:marLeft w:val="0"/>
              <w:marRight w:val="0"/>
              <w:marTop w:val="0"/>
              <w:marBottom w:val="0"/>
              <w:divBdr>
                <w:top w:val="none" w:sz="0" w:space="0" w:color="auto"/>
                <w:left w:val="none" w:sz="0" w:space="0" w:color="auto"/>
                <w:bottom w:val="none" w:sz="0" w:space="0" w:color="auto"/>
                <w:right w:val="none" w:sz="0" w:space="0" w:color="auto"/>
              </w:divBdr>
              <w:divsChild>
                <w:div w:id="1217005809">
                  <w:marLeft w:val="0"/>
                  <w:marRight w:val="0"/>
                  <w:marTop w:val="0"/>
                  <w:marBottom w:val="0"/>
                  <w:divBdr>
                    <w:top w:val="none" w:sz="0" w:space="0" w:color="auto"/>
                    <w:left w:val="none" w:sz="0" w:space="0" w:color="auto"/>
                    <w:bottom w:val="none" w:sz="0" w:space="0" w:color="auto"/>
                    <w:right w:val="none" w:sz="0" w:space="0" w:color="auto"/>
                  </w:divBdr>
                </w:div>
              </w:divsChild>
            </w:div>
            <w:div w:id="692609795">
              <w:marLeft w:val="0"/>
              <w:marRight w:val="0"/>
              <w:marTop w:val="0"/>
              <w:marBottom w:val="0"/>
              <w:divBdr>
                <w:top w:val="none" w:sz="0" w:space="0" w:color="auto"/>
                <w:left w:val="none" w:sz="0" w:space="0" w:color="auto"/>
                <w:bottom w:val="none" w:sz="0" w:space="0" w:color="auto"/>
                <w:right w:val="none" w:sz="0" w:space="0" w:color="auto"/>
              </w:divBdr>
              <w:divsChild>
                <w:div w:id="144349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067296">
      <w:bodyDiv w:val="1"/>
      <w:marLeft w:val="0"/>
      <w:marRight w:val="0"/>
      <w:marTop w:val="0"/>
      <w:marBottom w:val="0"/>
      <w:divBdr>
        <w:top w:val="none" w:sz="0" w:space="0" w:color="auto"/>
        <w:left w:val="none" w:sz="0" w:space="0" w:color="auto"/>
        <w:bottom w:val="none" w:sz="0" w:space="0" w:color="auto"/>
        <w:right w:val="none" w:sz="0" w:space="0" w:color="auto"/>
      </w:divBdr>
      <w:divsChild>
        <w:div w:id="811214063">
          <w:marLeft w:val="0"/>
          <w:marRight w:val="0"/>
          <w:marTop w:val="0"/>
          <w:marBottom w:val="0"/>
          <w:divBdr>
            <w:top w:val="none" w:sz="0" w:space="0" w:color="auto"/>
            <w:left w:val="none" w:sz="0" w:space="0" w:color="auto"/>
            <w:bottom w:val="none" w:sz="0" w:space="0" w:color="auto"/>
            <w:right w:val="none" w:sz="0" w:space="0" w:color="auto"/>
          </w:divBdr>
        </w:div>
        <w:div w:id="1816020819">
          <w:marLeft w:val="0"/>
          <w:marRight w:val="0"/>
          <w:marTop w:val="0"/>
          <w:marBottom w:val="0"/>
          <w:divBdr>
            <w:top w:val="none" w:sz="0" w:space="0" w:color="auto"/>
            <w:left w:val="none" w:sz="0" w:space="0" w:color="auto"/>
            <w:bottom w:val="none" w:sz="0" w:space="0" w:color="auto"/>
            <w:right w:val="none" w:sz="0" w:space="0" w:color="auto"/>
          </w:divBdr>
        </w:div>
        <w:div w:id="1823810734">
          <w:marLeft w:val="0"/>
          <w:marRight w:val="0"/>
          <w:marTop w:val="0"/>
          <w:marBottom w:val="0"/>
          <w:divBdr>
            <w:top w:val="none" w:sz="0" w:space="0" w:color="auto"/>
            <w:left w:val="none" w:sz="0" w:space="0" w:color="auto"/>
            <w:bottom w:val="none" w:sz="0" w:space="0" w:color="auto"/>
            <w:right w:val="none" w:sz="0" w:space="0" w:color="auto"/>
          </w:divBdr>
        </w:div>
      </w:divsChild>
    </w:div>
    <w:div w:id="1459224941">
      <w:bodyDiv w:val="1"/>
      <w:marLeft w:val="0"/>
      <w:marRight w:val="0"/>
      <w:marTop w:val="0"/>
      <w:marBottom w:val="0"/>
      <w:divBdr>
        <w:top w:val="none" w:sz="0" w:space="0" w:color="auto"/>
        <w:left w:val="none" w:sz="0" w:space="0" w:color="auto"/>
        <w:bottom w:val="none" w:sz="0" w:space="0" w:color="auto"/>
        <w:right w:val="none" w:sz="0" w:space="0" w:color="auto"/>
      </w:divBdr>
    </w:div>
    <w:div w:id="1540625911">
      <w:bodyDiv w:val="1"/>
      <w:marLeft w:val="0"/>
      <w:marRight w:val="0"/>
      <w:marTop w:val="0"/>
      <w:marBottom w:val="0"/>
      <w:divBdr>
        <w:top w:val="none" w:sz="0" w:space="0" w:color="auto"/>
        <w:left w:val="none" w:sz="0" w:space="0" w:color="auto"/>
        <w:bottom w:val="none" w:sz="0" w:space="0" w:color="auto"/>
        <w:right w:val="none" w:sz="0" w:space="0" w:color="auto"/>
      </w:divBdr>
      <w:divsChild>
        <w:div w:id="298220642">
          <w:marLeft w:val="0"/>
          <w:marRight w:val="0"/>
          <w:marTop w:val="0"/>
          <w:marBottom w:val="0"/>
          <w:divBdr>
            <w:top w:val="none" w:sz="0" w:space="0" w:color="auto"/>
            <w:left w:val="none" w:sz="0" w:space="0" w:color="auto"/>
            <w:bottom w:val="none" w:sz="0" w:space="0" w:color="auto"/>
            <w:right w:val="none" w:sz="0" w:space="0" w:color="auto"/>
          </w:divBdr>
        </w:div>
      </w:divsChild>
    </w:div>
    <w:div w:id="1545948900">
      <w:bodyDiv w:val="1"/>
      <w:marLeft w:val="0"/>
      <w:marRight w:val="0"/>
      <w:marTop w:val="0"/>
      <w:marBottom w:val="0"/>
      <w:divBdr>
        <w:top w:val="none" w:sz="0" w:space="0" w:color="auto"/>
        <w:left w:val="none" w:sz="0" w:space="0" w:color="auto"/>
        <w:bottom w:val="none" w:sz="0" w:space="0" w:color="auto"/>
        <w:right w:val="none" w:sz="0" w:space="0" w:color="auto"/>
      </w:divBdr>
      <w:divsChild>
        <w:div w:id="823814794">
          <w:marLeft w:val="0"/>
          <w:marRight w:val="0"/>
          <w:marTop w:val="0"/>
          <w:marBottom w:val="0"/>
          <w:divBdr>
            <w:top w:val="none" w:sz="0" w:space="0" w:color="auto"/>
            <w:left w:val="none" w:sz="0" w:space="0" w:color="auto"/>
            <w:bottom w:val="none" w:sz="0" w:space="0" w:color="auto"/>
            <w:right w:val="none" w:sz="0" w:space="0" w:color="auto"/>
          </w:divBdr>
        </w:div>
      </w:divsChild>
    </w:div>
    <w:div w:id="1574048115">
      <w:bodyDiv w:val="1"/>
      <w:marLeft w:val="0"/>
      <w:marRight w:val="0"/>
      <w:marTop w:val="0"/>
      <w:marBottom w:val="0"/>
      <w:divBdr>
        <w:top w:val="none" w:sz="0" w:space="0" w:color="auto"/>
        <w:left w:val="none" w:sz="0" w:space="0" w:color="auto"/>
        <w:bottom w:val="none" w:sz="0" w:space="0" w:color="auto"/>
        <w:right w:val="none" w:sz="0" w:space="0" w:color="auto"/>
      </w:divBdr>
      <w:divsChild>
        <w:div w:id="12987578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9715431">
              <w:marLeft w:val="0"/>
              <w:marRight w:val="0"/>
              <w:marTop w:val="0"/>
              <w:marBottom w:val="0"/>
              <w:divBdr>
                <w:top w:val="none" w:sz="0" w:space="0" w:color="auto"/>
                <w:left w:val="none" w:sz="0" w:space="0" w:color="auto"/>
                <w:bottom w:val="none" w:sz="0" w:space="0" w:color="auto"/>
                <w:right w:val="none" w:sz="0" w:space="0" w:color="auto"/>
              </w:divBdr>
              <w:divsChild>
                <w:div w:id="34081467">
                  <w:marLeft w:val="0"/>
                  <w:marRight w:val="0"/>
                  <w:marTop w:val="0"/>
                  <w:marBottom w:val="0"/>
                  <w:divBdr>
                    <w:top w:val="none" w:sz="0" w:space="0" w:color="auto"/>
                    <w:left w:val="none" w:sz="0" w:space="0" w:color="auto"/>
                    <w:bottom w:val="none" w:sz="0" w:space="0" w:color="auto"/>
                    <w:right w:val="none" w:sz="0" w:space="0" w:color="auto"/>
                  </w:divBdr>
                </w:div>
                <w:div w:id="109781526">
                  <w:marLeft w:val="0"/>
                  <w:marRight w:val="0"/>
                  <w:marTop w:val="0"/>
                  <w:marBottom w:val="0"/>
                  <w:divBdr>
                    <w:top w:val="none" w:sz="0" w:space="0" w:color="auto"/>
                    <w:left w:val="none" w:sz="0" w:space="0" w:color="auto"/>
                    <w:bottom w:val="none" w:sz="0" w:space="0" w:color="auto"/>
                    <w:right w:val="none" w:sz="0" w:space="0" w:color="auto"/>
                  </w:divBdr>
                </w:div>
                <w:div w:id="368992681">
                  <w:marLeft w:val="0"/>
                  <w:marRight w:val="0"/>
                  <w:marTop w:val="0"/>
                  <w:marBottom w:val="0"/>
                  <w:divBdr>
                    <w:top w:val="none" w:sz="0" w:space="0" w:color="auto"/>
                    <w:left w:val="none" w:sz="0" w:space="0" w:color="auto"/>
                    <w:bottom w:val="none" w:sz="0" w:space="0" w:color="auto"/>
                    <w:right w:val="none" w:sz="0" w:space="0" w:color="auto"/>
                  </w:divBdr>
                </w:div>
                <w:div w:id="596715470">
                  <w:marLeft w:val="0"/>
                  <w:marRight w:val="0"/>
                  <w:marTop w:val="0"/>
                  <w:marBottom w:val="0"/>
                  <w:divBdr>
                    <w:top w:val="none" w:sz="0" w:space="0" w:color="auto"/>
                    <w:left w:val="none" w:sz="0" w:space="0" w:color="auto"/>
                    <w:bottom w:val="none" w:sz="0" w:space="0" w:color="auto"/>
                    <w:right w:val="none" w:sz="0" w:space="0" w:color="auto"/>
                  </w:divBdr>
                </w:div>
                <w:div w:id="604118879">
                  <w:marLeft w:val="0"/>
                  <w:marRight w:val="0"/>
                  <w:marTop w:val="0"/>
                  <w:marBottom w:val="0"/>
                  <w:divBdr>
                    <w:top w:val="none" w:sz="0" w:space="0" w:color="auto"/>
                    <w:left w:val="none" w:sz="0" w:space="0" w:color="auto"/>
                    <w:bottom w:val="none" w:sz="0" w:space="0" w:color="auto"/>
                    <w:right w:val="none" w:sz="0" w:space="0" w:color="auto"/>
                  </w:divBdr>
                </w:div>
                <w:div w:id="794786413">
                  <w:marLeft w:val="0"/>
                  <w:marRight w:val="0"/>
                  <w:marTop w:val="0"/>
                  <w:marBottom w:val="0"/>
                  <w:divBdr>
                    <w:top w:val="none" w:sz="0" w:space="0" w:color="auto"/>
                    <w:left w:val="none" w:sz="0" w:space="0" w:color="auto"/>
                    <w:bottom w:val="none" w:sz="0" w:space="0" w:color="auto"/>
                    <w:right w:val="none" w:sz="0" w:space="0" w:color="auto"/>
                  </w:divBdr>
                </w:div>
                <w:div w:id="1039428978">
                  <w:marLeft w:val="0"/>
                  <w:marRight w:val="0"/>
                  <w:marTop w:val="0"/>
                  <w:marBottom w:val="0"/>
                  <w:divBdr>
                    <w:top w:val="none" w:sz="0" w:space="0" w:color="auto"/>
                    <w:left w:val="none" w:sz="0" w:space="0" w:color="auto"/>
                    <w:bottom w:val="none" w:sz="0" w:space="0" w:color="auto"/>
                    <w:right w:val="none" w:sz="0" w:space="0" w:color="auto"/>
                  </w:divBdr>
                </w:div>
                <w:div w:id="1075084080">
                  <w:marLeft w:val="0"/>
                  <w:marRight w:val="0"/>
                  <w:marTop w:val="0"/>
                  <w:marBottom w:val="0"/>
                  <w:divBdr>
                    <w:top w:val="none" w:sz="0" w:space="0" w:color="auto"/>
                    <w:left w:val="none" w:sz="0" w:space="0" w:color="auto"/>
                    <w:bottom w:val="none" w:sz="0" w:space="0" w:color="auto"/>
                    <w:right w:val="none" w:sz="0" w:space="0" w:color="auto"/>
                  </w:divBdr>
                </w:div>
                <w:div w:id="1159425685">
                  <w:marLeft w:val="0"/>
                  <w:marRight w:val="0"/>
                  <w:marTop w:val="0"/>
                  <w:marBottom w:val="0"/>
                  <w:divBdr>
                    <w:top w:val="none" w:sz="0" w:space="0" w:color="auto"/>
                    <w:left w:val="none" w:sz="0" w:space="0" w:color="auto"/>
                    <w:bottom w:val="none" w:sz="0" w:space="0" w:color="auto"/>
                    <w:right w:val="none" w:sz="0" w:space="0" w:color="auto"/>
                  </w:divBdr>
                </w:div>
                <w:div w:id="157597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251922">
      <w:bodyDiv w:val="1"/>
      <w:marLeft w:val="0"/>
      <w:marRight w:val="0"/>
      <w:marTop w:val="0"/>
      <w:marBottom w:val="0"/>
      <w:divBdr>
        <w:top w:val="none" w:sz="0" w:space="0" w:color="auto"/>
        <w:left w:val="none" w:sz="0" w:space="0" w:color="auto"/>
        <w:bottom w:val="none" w:sz="0" w:space="0" w:color="auto"/>
        <w:right w:val="none" w:sz="0" w:space="0" w:color="auto"/>
      </w:divBdr>
    </w:div>
    <w:div w:id="1647970777">
      <w:bodyDiv w:val="1"/>
      <w:marLeft w:val="0"/>
      <w:marRight w:val="0"/>
      <w:marTop w:val="0"/>
      <w:marBottom w:val="0"/>
      <w:divBdr>
        <w:top w:val="none" w:sz="0" w:space="0" w:color="auto"/>
        <w:left w:val="none" w:sz="0" w:space="0" w:color="auto"/>
        <w:bottom w:val="none" w:sz="0" w:space="0" w:color="auto"/>
        <w:right w:val="none" w:sz="0" w:space="0" w:color="auto"/>
      </w:divBdr>
      <w:divsChild>
        <w:div w:id="5713554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7287290">
              <w:marLeft w:val="0"/>
              <w:marRight w:val="0"/>
              <w:marTop w:val="0"/>
              <w:marBottom w:val="0"/>
              <w:divBdr>
                <w:top w:val="none" w:sz="0" w:space="0" w:color="auto"/>
                <w:left w:val="none" w:sz="0" w:space="0" w:color="auto"/>
                <w:bottom w:val="none" w:sz="0" w:space="0" w:color="auto"/>
                <w:right w:val="none" w:sz="0" w:space="0" w:color="auto"/>
              </w:divBdr>
              <w:divsChild>
                <w:div w:id="491872121">
                  <w:marLeft w:val="0"/>
                  <w:marRight w:val="0"/>
                  <w:marTop w:val="0"/>
                  <w:marBottom w:val="0"/>
                  <w:divBdr>
                    <w:top w:val="none" w:sz="0" w:space="0" w:color="auto"/>
                    <w:left w:val="none" w:sz="0" w:space="0" w:color="auto"/>
                    <w:bottom w:val="none" w:sz="0" w:space="0" w:color="auto"/>
                    <w:right w:val="none" w:sz="0" w:space="0" w:color="auto"/>
                  </w:divBdr>
                </w:div>
                <w:div w:id="799878466">
                  <w:marLeft w:val="0"/>
                  <w:marRight w:val="0"/>
                  <w:marTop w:val="0"/>
                  <w:marBottom w:val="0"/>
                  <w:divBdr>
                    <w:top w:val="none" w:sz="0" w:space="0" w:color="auto"/>
                    <w:left w:val="none" w:sz="0" w:space="0" w:color="auto"/>
                    <w:bottom w:val="none" w:sz="0" w:space="0" w:color="auto"/>
                    <w:right w:val="none" w:sz="0" w:space="0" w:color="auto"/>
                  </w:divBdr>
                </w:div>
                <w:div w:id="144280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382693">
      <w:bodyDiv w:val="1"/>
      <w:marLeft w:val="0"/>
      <w:marRight w:val="0"/>
      <w:marTop w:val="0"/>
      <w:marBottom w:val="0"/>
      <w:divBdr>
        <w:top w:val="none" w:sz="0" w:space="0" w:color="auto"/>
        <w:left w:val="none" w:sz="0" w:space="0" w:color="auto"/>
        <w:bottom w:val="none" w:sz="0" w:space="0" w:color="auto"/>
        <w:right w:val="none" w:sz="0" w:space="0" w:color="auto"/>
      </w:divBdr>
    </w:div>
    <w:div w:id="1727678446">
      <w:bodyDiv w:val="1"/>
      <w:marLeft w:val="0"/>
      <w:marRight w:val="0"/>
      <w:marTop w:val="0"/>
      <w:marBottom w:val="0"/>
      <w:divBdr>
        <w:top w:val="none" w:sz="0" w:space="0" w:color="auto"/>
        <w:left w:val="none" w:sz="0" w:space="0" w:color="auto"/>
        <w:bottom w:val="none" w:sz="0" w:space="0" w:color="auto"/>
        <w:right w:val="none" w:sz="0" w:space="0" w:color="auto"/>
      </w:divBdr>
    </w:div>
    <w:div w:id="1751268696">
      <w:bodyDiv w:val="1"/>
      <w:marLeft w:val="0"/>
      <w:marRight w:val="0"/>
      <w:marTop w:val="0"/>
      <w:marBottom w:val="0"/>
      <w:divBdr>
        <w:top w:val="none" w:sz="0" w:space="0" w:color="auto"/>
        <w:left w:val="none" w:sz="0" w:space="0" w:color="auto"/>
        <w:bottom w:val="none" w:sz="0" w:space="0" w:color="auto"/>
        <w:right w:val="none" w:sz="0" w:space="0" w:color="auto"/>
      </w:divBdr>
    </w:div>
    <w:div w:id="1757357075">
      <w:bodyDiv w:val="1"/>
      <w:marLeft w:val="0"/>
      <w:marRight w:val="0"/>
      <w:marTop w:val="0"/>
      <w:marBottom w:val="0"/>
      <w:divBdr>
        <w:top w:val="none" w:sz="0" w:space="0" w:color="auto"/>
        <w:left w:val="none" w:sz="0" w:space="0" w:color="auto"/>
        <w:bottom w:val="none" w:sz="0" w:space="0" w:color="auto"/>
        <w:right w:val="none" w:sz="0" w:space="0" w:color="auto"/>
      </w:divBdr>
    </w:div>
    <w:div w:id="1765681973">
      <w:bodyDiv w:val="1"/>
      <w:marLeft w:val="0"/>
      <w:marRight w:val="0"/>
      <w:marTop w:val="0"/>
      <w:marBottom w:val="0"/>
      <w:divBdr>
        <w:top w:val="none" w:sz="0" w:space="0" w:color="auto"/>
        <w:left w:val="none" w:sz="0" w:space="0" w:color="auto"/>
        <w:bottom w:val="none" w:sz="0" w:space="0" w:color="auto"/>
        <w:right w:val="none" w:sz="0" w:space="0" w:color="auto"/>
      </w:divBdr>
    </w:div>
    <w:div w:id="1848790689">
      <w:bodyDiv w:val="1"/>
      <w:marLeft w:val="0"/>
      <w:marRight w:val="0"/>
      <w:marTop w:val="0"/>
      <w:marBottom w:val="0"/>
      <w:divBdr>
        <w:top w:val="none" w:sz="0" w:space="0" w:color="auto"/>
        <w:left w:val="none" w:sz="0" w:space="0" w:color="auto"/>
        <w:bottom w:val="none" w:sz="0" w:space="0" w:color="auto"/>
        <w:right w:val="none" w:sz="0" w:space="0" w:color="auto"/>
      </w:divBdr>
    </w:div>
    <w:div w:id="1943222368">
      <w:bodyDiv w:val="1"/>
      <w:marLeft w:val="0"/>
      <w:marRight w:val="0"/>
      <w:marTop w:val="0"/>
      <w:marBottom w:val="0"/>
      <w:divBdr>
        <w:top w:val="none" w:sz="0" w:space="0" w:color="auto"/>
        <w:left w:val="none" w:sz="0" w:space="0" w:color="auto"/>
        <w:bottom w:val="none" w:sz="0" w:space="0" w:color="auto"/>
        <w:right w:val="none" w:sz="0" w:space="0" w:color="auto"/>
      </w:divBdr>
    </w:div>
    <w:div w:id="1945264289">
      <w:bodyDiv w:val="1"/>
      <w:marLeft w:val="0"/>
      <w:marRight w:val="0"/>
      <w:marTop w:val="0"/>
      <w:marBottom w:val="0"/>
      <w:divBdr>
        <w:top w:val="none" w:sz="0" w:space="0" w:color="auto"/>
        <w:left w:val="none" w:sz="0" w:space="0" w:color="auto"/>
        <w:bottom w:val="none" w:sz="0" w:space="0" w:color="auto"/>
        <w:right w:val="none" w:sz="0" w:space="0" w:color="auto"/>
      </w:divBdr>
      <w:divsChild>
        <w:div w:id="119736333">
          <w:marLeft w:val="0"/>
          <w:marRight w:val="0"/>
          <w:marTop w:val="0"/>
          <w:marBottom w:val="0"/>
          <w:divBdr>
            <w:top w:val="none" w:sz="0" w:space="0" w:color="auto"/>
            <w:left w:val="none" w:sz="0" w:space="0" w:color="auto"/>
            <w:bottom w:val="none" w:sz="0" w:space="0" w:color="auto"/>
            <w:right w:val="none" w:sz="0" w:space="0" w:color="auto"/>
          </w:divBdr>
        </w:div>
        <w:div w:id="1647779695">
          <w:marLeft w:val="0"/>
          <w:marRight w:val="0"/>
          <w:marTop w:val="0"/>
          <w:marBottom w:val="0"/>
          <w:divBdr>
            <w:top w:val="none" w:sz="0" w:space="0" w:color="auto"/>
            <w:left w:val="none" w:sz="0" w:space="0" w:color="auto"/>
            <w:bottom w:val="none" w:sz="0" w:space="0" w:color="auto"/>
            <w:right w:val="none" w:sz="0" w:space="0" w:color="auto"/>
          </w:divBdr>
        </w:div>
      </w:divsChild>
    </w:div>
    <w:div w:id="1977878133">
      <w:bodyDiv w:val="1"/>
      <w:marLeft w:val="0"/>
      <w:marRight w:val="0"/>
      <w:marTop w:val="0"/>
      <w:marBottom w:val="0"/>
      <w:divBdr>
        <w:top w:val="none" w:sz="0" w:space="0" w:color="auto"/>
        <w:left w:val="none" w:sz="0" w:space="0" w:color="auto"/>
        <w:bottom w:val="none" w:sz="0" w:space="0" w:color="auto"/>
        <w:right w:val="none" w:sz="0" w:space="0" w:color="auto"/>
      </w:divBdr>
    </w:div>
    <w:div w:id="2004355925">
      <w:bodyDiv w:val="1"/>
      <w:marLeft w:val="0"/>
      <w:marRight w:val="0"/>
      <w:marTop w:val="0"/>
      <w:marBottom w:val="0"/>
      <w:divBdr>
        <w:top w:val="none" w:sz="0" w:space="0" w:color="auto"/>
        <w:left w:val="none" w:sz="0" w:space="0" w:color="auto"/>
        <w:bottom w:val="none" w:sz="0" w:space="0" w:color="auto"/>
        <w:right w:val="none" w:sz="0" w:space="0" w:color="auto"/>
      </w:divBdr>
    </w:div>
    <w:div w:id="2034375784">
      <w:bodyDiv w:val="1"/>
      <w:marLeft w:val="0"/>
      <w:marRight w:val="0"/>
      <w:marTop w:val="0"/>
      <w:marBottom w:val="0"/>
      <w:divBdr>
        <w:top w:val="none" w:sz="0" w:space="0" w:color="auto"/>
        <w:left w:val="none" w:sz="0" w:space="0" w:color="auto"/>
        <w:bottom w:val="none" w:sz="0" w:space="0" w:color="auto"/>
        <w:right w:val="none" w:sz="0" w:space="0" w:color="auto"/>
      </w:divBdr>
    </w:div>
    <w:div w:id="2125465854">
      <w:bodyDiv w:val="1"/>
      <w:marLeft w:val="0"/>
      <w:marRight w:val="0"/>
      <w:marTop w:val="0"/>
      <w:marBottom w:val="0"/>
      <w:divBdr>
        <w:top w:val="none" w:sz="0" w:space="0" w:color="auto"/>
        <w:left w:val="none" w:sz="0" w:space="0" w:color="auto"/>
        <w:bottom w:val="none" w:sz="0" w:space="0" w:color="auto"/>
        <w:right w:val="none" w:sz="0" w:space="0" w:color="auto"/>
      </w:divBdr>
    </w:div>
    <w:div w:id="21362195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essex.gov.uk/pothole-repair-schedul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ppingforestdc.my.site.com/pr/s/planning-application/a0hTv00000Hd0ET"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6225B-7557-9349-8C41-0A7E5C838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6</Pages>
  <Words>2989</Words>
  <Characters>17041</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 Clerk</dc:creator>
  <cp:keywords/>
  <dc:description/>
  <cp:lastModifiedBy>Adriana Jones</cp:lastModifiedBy>
  <cp:revision>107</cp:revision>
  <cp:lastPrinted>2026-02-02T08:12:00Z</cp:lastPrinted>
  <dcterms:created xsi:type="dcterms:W3CDTF">2026-09-27T11:34:00Z</dcterms:created>
  <dcterms:modified xsi:type="dcterms:W3CDTF">2026-09-27T13:07:00Z</dcterms:modified>
</cp:coreProperties>
</file>