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2D28F" w14:textId="01FAD702" w:rsidR="002A46A3" w:rsidRDefault="00627E5D" w:rsidP="00E74F31">
      <w:pPr>
        <w:tabs>
          <w:tab w:val="left" w:pos="1850"/>
          <w:tab w:val="left" w:pos="9781"/>
        </w:tabs>
        <w:spacing w:before="92"/>
        <w:ind w:left="720" w:right="832"/>
        <w:jc w:val="center"/>
        <w:rPr>
          <w:rFonts w:cs="Arial"/>
          <w:b/>
          <w:iCs/>
          <w:u w:val="single"/>
        </w:rPr>
      </w:pPr>
      <w:r w:rsidRPr="00FA2D00">
        <w:rPr>
          <w:rFonts w:cs="Arial"/>
          <w:b/>
          <w:iCs/>
          <w:u w:val="single"/>
        </w:rPr>
        <w:t>MORETON,</w:t>
      </w:r>
      <w:r w:rsidRPr="00FA2D00">
        <w:rPr>
          <w:rFonts w:cs="Arial"/>
          <w:b/>
          <w:iCs/>
          <w:spacing w:val="-2"/>
          <w:u w:val="single"/>
        </w:rPr>
        <w:t xml:space="preserve"> </w:t>
      </w:r>
      <w:r w:rsidRPr="00FA2D00">
        <w:rPr>
          <w:rFonts w:cs="Arial"/>
          <w:b/>
          <w:iCs/>
          <w:u w:val="single"/>
        </w:rPr>
        <w:t>BOBBINGWORTH</w:t>
      </w:r>
      <w:r w:rsidRPr="00FA2D00">
        <w:rPr>
          <w:rFonts w:cs="Arial"/>
          <w:b/>
          <w:iCs/>
          <w:spacing w:val="-1"/>
          <w:u w:val="single"/>
        </w:rPr>
        <w:t xml:space="preserve"> </w:t>
      </w:r>
      <w:r w:rsidRPr="00FA2D00">
        <w:rPr>
          <w:rFonts w:cs="Arial"/>
          <w:b/>
          <w:iCs/>
          <w:u w:val="single"/>
        </w:rPr>
        <w:t>AND</w:t>
      </w:r>
      <w:r w:rsidRPr="00FA2D00">
        <w:rPr>
          <w:rFonts w:cs="Arial"/>
          <w:b/>
          <w:iCs/>
          <w:spacing w:val="-2"/>
          <w:u w:val="single"/>
        </w:rPr>
        <w:t xml:space="preserve"> </w:t>
      </w:r>
      <w:r w:rsidRPr="00FA2D00">
        <w:rPr>
          <w:rFonts w:cs="Arial"/>
          <w:b/>
          <w:iCs/>
          <w:u w:val="single"/>
        </w:rPr>
        <w:t>THE LAVERS</w:t>
      </w:r>
      <w:r w:rsidRPr="00FA2D00">
        <w:rPr>
          <w:rFonts w:cs="Arial"/>
          <w:b/>
          <w:iCs/>
          <w:spacing w:val="-1"/>
          <w:u w:val="single"/>
        </w:rPr>
        <w:t xml:space="preserve"> </w:t>
      </w:r>
      <w:r w:rsidRPr="00FA2D00">
        <w:rPr>
          <w:rFonts w:cs="Arial"/>
          <w:b/>
          <w:iCs/>
          <w:u w:val="single"/>
        </w:rPr>
        <w:t>PARISH</w:t>
      </w:r>
      <w:r w:rsidRPr="00FA2D00">
        <w:rPr>
          <w:rFonts w:cs="Arial"/>
          <w:b/>
          <w:iCs/>
          <w:spacing w:val="-1"/>
          <w:u w:val="single"/>
        </w:rPr>
        <w:t xml:space="preserve"> </w:t>
      </w:r>
      <w:r w:rsidRPr="00FA2D00">
        <w:rPr>
          <w:rFonts w:cs="Arial"/>
          <w:b/>
          <w:iCs/>
          <w:u w:val="single"/>
        </w:rPr>
        <w:t>COUNCIL</w:t>
      </w:r>
    </w:p>
    <w:p w14:paraId="04DD272C" w14:textId="77777777" w:rsidR="00635EE6" w:rsidRDefault="00635EE6" w:rsidP="00635EE6">
      <w:pPr>
        <w:tabs>
          <w:tab w:val="left" w:pos="1850"/>
          <w:tab w:val="left" w:pos="9781"/>
        </w:tabs>
        <w:ind w:left="720" w:right="832"/>
        <w:jc w:val="center"/>
        <w:rPr>
          <w:rFonts w:cs="Arial"/>
          <w:b/>
          <w:iCs/>
          <w:u w:val="single"/>
        </w:rPr>
      </w:pPr>
    </w:p>
    <w:p w14:paraId="48D6BBDB" w14:textId="298247B1" w:rsidR="00635EE6" w:rsidRDefault="00635EE6" w:rsidP="00635EE6">
      <w:pPr>
        <w:pStyle w:val="Heading1"/>
        <w:ind w:hanging="835"/>
      </w:pPr>
      <w:r>
        <w:t>Meeting Minutes (Draft)</w:t>
      </w:r>
    </w:p>
    <w:p w14:paraId="35C81B3B" w14:textId="77777777" w:rsidR="00635EE6" w:rsidRPr="00FA2D00" w:rsidRDefault="00635EE6" w:rsidP="00635EE6">
      <w:pPr>
        <w:tabs>
          <w:tab w:val="left" w:pos="1850"/>
          <w:tab w:val="left" w:pos="9781"/>
        </w:tabs>
        <w:ind w:right="832"/>
        <w:jc w:val="both"/>
        <w:rPr>
          <w:rFonts w:cs="Arial"/>
          <w:b/>
          <w:iCs/>
          <w:u w:val="single"/>
        </w:rPr>
      </w:pPr>
    </w:p>
    <w:p w14:paraId="7610024B" w14:textId="327AAD33" w:rsidR="00635EE6" w:rsidRDefault="003845B0" w:rsidP="00635EE6">
      <w:pPr>
        <w:tabs>
          <w:tab w:val="left" w:pos="1276"/>
          <w:tab w:val="left" w:pos="4275"/>
          <w:tab w:val="left" w:pos="7266"/>
        </w:tabs>
        <w:ind w:right="833"/>
        <w:jc w:val="both"/>
        <w:rPr>
          <w:rFonts w:cs="Arial"/>
          <w:iCs/>
          <w:szCs w:val="20"/>
        </w:rPr>
      </w:pPr>
      <w:r w:rsidRPr="00FA2D00">
        <w:rPr>
          <w:rFonts w:cs="Arial"/>
          <w:b/>
          <w:iCs/>
          <w:szCs w:val="20"/>
        </w:rPr>
        <w:t>Meeting:</w:t>
      </w:r>
      <w:r w:rsidRPr="00FA2D00">
        <w:rPr>
          <w:rFonts w:cs="Arial"/>
          <w:iCs/>
          <w:szCs w:val="20"/>
        </w:rPr>
        <w:t xml:space="preserve"> </w:t>
      </w:r>
      <w:r w:rsidR="00635EE6">
        <w:rPr>
          <w:rFonts w:cs="Arial"/>
          <w:iCs/>
          <w:szCs w:val="20"/>
        </w:rPr>
        <w:tab/>
      </w:r>
      <w:r w:rsidR="00AC5DD0">
        <w:rPr>
          <w:rFonts w:cs="Arial"/>
          <w:iCs/>
          <w:szCs w:val="20"/>
        </w:rPr>
        <w:t xml:space="preserve">Parish </w:t>
      </w:r>
      <w:r w:rsidRPr="00FA2D00">
        <w:rPr>
          <w:rFonts w:cs="Arial"/>
          <w:iCs/>
          <w:szCs w:val="20"/>
        </w:rPr>
        <w:t>Council Meeting</w:t>
      </w:r>
    </w:p>
    <w:p w14:paraId="3A8F7B70" w14:textId="27535EA3" w:rsidR="00635EE6" w:rsidRDefault="00635EE6" w:rsidP="00635EE6">
      <w:pPr>
        <w:tabs>
          <w:tab w:val="left" w:pos="1276"/>
          <w:tab w:val="left" w:pos="4275"/>
          <w:tab w:val="left" w:pos="7266"/>
        </w:tabs>
        <w:ind w:right="833"/>
        <w:jc w:val="both"/>
        <w:rPr>
          <w:rFonts w:cs="Arial"/>
          <w:bCs/>
          <w:iCs/>
          <w:spacing w:val="-1"/>
          <w:szCs w:val="20"/>
        </w:rPr>
      </w:pPr>
      <w:r>
        <w:rPr>
          <w:rFonts w:cs="Arial"/>
          <w:b/>
          <w:iCs/>
          <w:szCs w:val="20"/>
        </w:rPr>
        <w:t>D</w:t>
      </w:r>
      <w:r w:rsidR="003845B0" w:rsidRPr="00FA2D00">
        <w:rPr>
          <w:rFonts w:cs="Arial"/>
          <w:b/>
          <w:iCs/>
          <w:szCs w:val="20"/>
        </w:rPr>
        <w:t>ate:</w:t>
      </w:r>
      <w:r w:rsidR="003845B0" w:rsidRPr="00FA2D00">
        <w:rPr>
          <w:rFonts w:cs="Arial"/>
          <w:b/>
          <w:iCs/>
          <w:spacing w:val="-1"/>
          <w:szCs w:val="20"/>
        </w:rPr>
        <w:t xml:space="preserve"> </w:t>
      </w:r>
      <w:r>
        <w:rPr>
          <w:rFonts w:cs="Arial"/>
          <w:b/>
          <w:iCs/>
          <w:spacing w:val="-1"/>
          <w:szCs w:val="20"/>
        </w:rPr>
        <w:tab/>
      </w:r>
      <w:r>
        <w:rPr>
          <w:rFonts w:cs="Arial"/>
          <w:bCs/>
          <w:iCs/>
          <w:spacing w:val="-1"/>
          <w:szCs w:val="20"/>
        </w:rPr>
        <w:t>13</w:t>
      </w:r>
      <w:r w:rsidRPr="00635EE6">
        <w:rPr>
          <w:rFonts w:cs="Arial"/>
          <w:bCs/>
          <w:iCs/>
          <w:spacing w:val="-1"/>
          <w:szCs w:val="20"/>
          <w:vertAlign w:val="superscript"/>
        </w:rPr>
        <w:t>th</w:t>
      </w:r>
      <w:r>
        <w:rPr>
          <w:rFonts w:cs="Arial"/>
          <w:bCs/>
          <w:iCs/>
          <w:spacing w:val="-1"/>
          <w:szCs w:val="20"/>
        </w:rPr>
        <w:t xml:space="preserve"> January 2026, 7.30pm</w:t>
      </w:r>
    </w:p>
    <w:p w14:paraId="50E0D1AB" w14:textId="44625647" w:rsidR="003845B0" w:rsidRPr="00FA2D00" w:rsidRDefault="003845B0" w:rsidP="00635EE6">
      <w:pPr>
        <w:pBdr>
          <w:bottom w:val="single" w:sz="12" w:space="1" w:color="auto"/>
        </w:pBdr>
        <w:tabs>
          <w:tab w:val="left" w:pos="1276"/>
          <w:tab w:val="left" w:pos="10325"/>
        </w:tabs>
        <w:ind w:right="833"/>
        <w:rPr>
          <w:rFonts w:cs="Arial"/>
          <w:iCs/>
          <w:szCs w:val="20"/>
        </w:rPr>
      </w:pPr>
      <w:r w:rsidRPr="00FA2D00">
        <w:rPr>
          <w:rFonts w:cs="Arial"/>
          <w:b/>
          <w:iCs/>
          <w:szCs w:val="20"/>
        </w:rPr>
        <w:t>Venue:</w:t>
      </w:r>
      <w:r w:rsidRPr="00FA2D00">
        <w:rPr>
          <w:rFonts w:cs="Arial"/>
          <w:b/>
          <w:iCs/>
          <w:spacing w:val="65"/>
          <w:szCs w:val="20"/>
        </w:rPr>
        <w:t xml:space="preserve"> </w:t>
      </w:r>
      <w:r w:rsidR="00635EE6">
        <w:rPr>
          <w:rFonts w:cs="Arial"/>
          <w:b/>
          <w:iCs/>
          <w:spacing w:val="65"/>
          <w:szCs w:val="20"/>
        </w:rPr>
        <w:tab/>
      </w:r>
      <w:r w:rsidR="00166E99">
        <w:rPr>
          <w:rFonts w:cs="Arial"/>
          <w:iCs/>
          <w:szCs w:val="20"/>
        </w:rPr>
        <w:t xml:space="preserve">Moreton </w:t>
      </w:r>
      <w:r w:rsidR="006B0277">
        <w:rPr>
          <w:rFonts w:cs="Arial"/>
          <w:iCs/>
          <w:szCs w:val="20"/>
        </w:rPr>
        <w:t>Village Hall</w:t>
      </w:r>
      <w:r w:rsidRPr="00FA2D00">
        <w:rPr>
          <w:rFonts w:cs="Arial"/>
          <w:szCs w:val="20"/>
        </w:rPr>
        <w:tab/>
      </w:r>
    </w:p>
    <w:p w14:paraId="041C410D" w14:textId="77777777" w:rsidR="00E30EE9" w:rsidRDefault="00E30EE9" w:rsidP="00AC5DD0">
      <w:pPr>
        <w:pStyle w:val="Heading1"/>
        <w:ind w:left="0" w:right="-86" w:firstLine="0"/>
        <w:jc w:val="both"/>
        <w:rPr>
          <w:szCs w:val="20"/>
          <w:lang w:val="en-GB"/>
        </w:rPr>
      </w:pPr>
    </w:p>
    <w:p w14:paraId="18181B5C" w14:textId="5E3A780C" w:rsidR="003845B0" w:rsidRPr="00FA2D00" w:rsidRDefault="003845B0" w:rsidP="001D7170">
      <w:pPr>
        <w:pStyle w:val="Heading1"/>
        <w:ind w:left="0" w:right="833" w:firstLine="0"/>
        <w:jc w:val="both"/>
        <w:rPr>
          <w:szCs w:val="20"/>
          <w:lang w:val="en-GB"/>
        </w:rPr>
      </w:pPr>
      <w:r w:rsidRPr="00FA2D00">
        <w:rPr>
          <w:szCs w:val="20"/>
          <w:lang w:val="en-GB"/>
        </w:rPr>
        <w:t>PRESENT:</w:t>
      </w:r>
    </w:p>
    <w:p w14:paraId="6FDE6299" w14:textId="77777777" w:rsidR="003845B0" w:rsidRPr="00FA2D00" w:rsidRDefault="003845B0" w:rsidP="001D7170">
      <w:pPr>
        <w:pStyle w:val="BodyText"/>
        <w:spacing w:before="11"/>
        <w:ind w:right="833"/>
        <w:jc w:val="both"/>
        <w:rPr>
          <w:b/>
          <w:szCs w:val="20"/>
          <w:lang w:val="en-GB"/>
        </w:rPr>
      </w:pPr>
    </w:p>
    <w:p w14:paraId="2B249AA6" w14:textId="61FDB4A9" w:rsidR="00635EE6" w:rsidRDefault="003845B0" w:rsidP="00693E48">
      <w:pPr>
        <w:tabs>
          <w:tab w:val="left" w:pos="1276"/>
        </w:tabs>
        <w:ind w:left="2160" w:right="56" w:hanging="2160"/>
        <w:jc w:val="both"/>
        <w:rPr>
          <w:rFonts w:cs="Arial"/>
          <w:bCs/>
          <w:szCs w:val="20"/>
        </w:rPr>
      </w:pPr>
      <w:r w:rsidRPr="00FA2D00">
        <w:rPr>
          <w:rFonts w:cs="Arial"/>
          <w:b/>
          <w:szCs w:val="20"/>
        </w:rPr>
        <w:t>Councillors (</w:t>
      </w:r>
      <w:r w:rsidR="00AC5DD0">
        <w:rPr>
          <w:rFonts w:cs="Arial"/>
          <w:b/>
          <w:szCs w:val="20"/>
        </w:rPr>
        <w:t>7</w:t>
      </w:r>
      <w:r w:rsidR="00265593" w:rsidRPr="00FA2D00">
        <w:rPr>
          <w:rFonts w:cs="Arial"/>
          <w:b/>
          <w:szCs w:val="20"/>
        </w:rPr>
        <w:t>)</w:t>
      </w:r>
      <w:r w:rsidRPr="00FA2D00">
        <w:rPr>
          <w:rFonts w:cs="Arial"/>
          <w:szCs w:val="20"/>
        </w:rPr>
        <w:t>:</w:t>
      </w:r>
      <w:r w:rsidRPr="00FA2D00">
        <w:rPr>
          <w:rFonts w:cs="Arial"/>
          <w:spacing w:val="1"/>
          <w:szCs w:val="20"/>
        </w:rPr>
        <w:t xml:space="preserve">    </w:t>
      </w:r>
      <w:r w:rsidR="00AC5DD0">
        <w:rPr>
          <w:rFonts w:cs="Arial"/>
          <w:spacing w:val="1"/>
          <w:szCs w:val="20"/>
        </w:rPr>
        <w:tab/>
      </w:r>
      <w:r w:rsidR="00693E48">
        <w:rPr>
          <w:rFonts w:cs="Arial"/>
          <w:spacing w:val="1"/>
          <w:szCs w:val="20"/>
        </w:rPr>
        <w:t>Cllr Crosbie (</w:t>
      </w:r>
      <w:r w:rsidR="00A81330" w:rsidRPr="00FA2D00">
        <w:rPr>
          <w:rFonts w:cs="Arial"/>
          <w:spacing w:val="1"/>
          <w:szCs w:val="20"/>
        </w:rPr>
        <w:t>Chairman)</w:t>
      </w:r>
      <w:r w:rsidR="00693E48">
        <w:rPr>
          <w:rFonts w:cs="Arial"/>
          <w:spacing w:val="1"/>
          <w:szCs w:val="20"/>
        </w:rPr>
        <w:t xml:space="preserve">, </w:t>
      </w:r>
      <w:r w:rsidR="008D47CD">
        <w:rPr>
          <w:rFonts w:cs="Arial"/>
          <w:spacing w:val="1"/>
          <w:szCs w:val="20"/>
        </w:rPr>
        <w:t xml:space="preserve">Cllr Padfield, </w:t>
      </w:r>
      <w:r w:rsidR="006B0277">
        <w:rPr>
          <w:rFonts w:cs="Arial"/>
          <w:bCs/>
          <w:szCs w:val="20"/>
        </w:rPr>
        <w:t>Cllr Dawso</w:t>
      </w:r>
      <w:r w:rsidR="00693E48">
        <w:rPr>
          <w:rFonts w:cs="Arial"/>
          <w:bCs/>
          <w:szCs w:val="20"/>
        </w:rPr>
        <w:t xml:space="preserve">n, </w:t>
      </w:r>
      <w:r w:rsidR="00AC5DD0">
        <w:rPr>
          <w:rFonts w:cs="Arial"/>
          <w:bCs/>
          <w:szCs w:val="20"/>
        </w:rPr>
        <w:t>Cllr Darken, Cl</w:t>
      </w:r>
      <w:r w:rsidR="00635EE6">
        <w:rPr>
          <w:rFonts w:cs="Arial"/>
          <w:bCs/>
          <w:szCs w:val="20"/>
        </w:rPr>
        <w:t>lr Offord</w:t>
      </w:r>
      <w:r w:rsidR="00F30B06">
        <w:rPr>
          <w:rFonts w:cs="Arial"/>
          <w:bCs/>
          <w:szCs w:val="20"/>
        </w:rPr>
        <w:t>*</w:t>
      </w:r>
    </w:p>
    <w:p w14:paraId="4486CC7F" w14:textId="08A35E95" w:rsidR="00AC5DD0" w:rsidRPr="003427E8" w:rsidRDefault="00635EE6" w:rsidP="00693E48">
      <w:pPr>
        <w:tabs>
          <w:tab w:val="left" w:pos="1276"/>
        </w:tabs>
        <w:ind w:left="2160" w:right="56" w:hanging="2160"/>
        <w:jc w:val="both"/>
        <w:rPr>
          <w:rFonts w:cs="Arial"/>
          <w:bCs/>
          <w:spacing w:val="1"/>
          <w:szCs w:val="20"/>
        </w:rPr>
      </w:pPr>
      <w:r>
        <w:rPr>
          <w:rFonts w:cs="Arial"/>
          <w:b/>
          <w:szCs w:val="20"/>
        </w:rPr>
        <w:tab/>
      </w:r>
      <w:r>
        <w:rPr>
          <w:rFonts w:cs="Arial"/>
          <w:b/>
          <w:szCs w:val="20"/>
        </w:rPr>
        <w:tab/>
      </w:r>
      <w:r w:rsidRPr="00635EE6">
        <w:rPr>
          <w:rFonts w:cs="Arial"/>
          <w:bCs/>
          <w:szCs w:val="20"/>
        </w:rPr>
        <w:t>Cllr Day</w:t>
      </w:r>
      <w:r w:rsidR="008D47CD" w:rsidRPr="00635EE6">
        <w:rPr>
          <w:rFonts w:cs="Arial"/>
          <w:bCs/>
          <w:szCs w:val="20"/>
        </w:rPr>
        <w:t>,</w:t>
      </w:r>
      <w:r w:rsidR="008D47CD">
        <w:rPr>
          <w:rFonts w:cs="Arial"/>
          <w:bCs/>
          <w:szCs w:val="20"/>
        </w:rPr>
        <w:t xml:space="preserve"> C</w:t>
      </w:r>
      <w:r w:rsidR="003427E8" w:rsidRPr="003427E8">
        <w:rPr>
          <w:rFonts w:cs="Arial"/>
          <w:bCs/>
          <w:szCs w:val="20"/>
        </w:rPr>
        <w:t xml:space="preserve">llr </w:t>
      </w:r>
      <w:r>
        <w:rPr>
          <w:rFonts w:cs="Arial"/>
          <w:bCs/>
          <w:szCs w:val="20"/>
        </w:rPr>
        <w:t>Heymer</w:t>
      </w:r>
      <w:r w:rsidR="00AC5DD0" w:rsidRPr="003427E8">
        <w:rPr>
          <w:rFonts w:cs="Arial"/>
          <w:bCs/>
          <w:szCs w:val="20"/>
        </w:rPr>
        <w:tab/>
      </w:r>
      <w:r w:rsidR="00AC5DD0" w:rsidRPr="003427E8">
        <w:rPr>
          <w:rFonts w:cs="Arial"/>
          <w:bCs/>
          <w:szCs w:val="20"/>
        </w:rPr>
        <w:tab/>
      </w:r>
    </w:p>
    <w:p w14:paraId="2BBF222B" w14:textId="42BEC92A" w:rsidR="003845B0" w:rsidRPr="00F30B06" w:rsidRDefault="00F30B06" w:rsidP="00F30B06">
      <w:pPr>
        <w:ind w:right="833"/>
        <w:jc w:val="right"/>
        <w:rPr>
          <w:rFonts w:cs="Arial"/>
          <w:i/>
          <w:iCs/>
          <w:spacing w:val="1"/>
          <w:szCs w:val="20"/>
        </w:rPr>
      </w:pPr>
      <w:r w:rsidRPr="00F30B06">
        <w:rPr>
          <w:rFonts w:cs="Arial"/>
          <w:i/>
          <w:iCs/>
          <w:spacing w:val="1"/>
          <w:szCs w:val="20"/>
        </w:rPr>
        <w:t>* for part of meeting</w:t>
      </w:r>
    </w:p>
    <w:p w14:paraId="03AF8A05" w14:textId="09FE4AF4" w:rsidR="00EA5D8C" w:rsidRPr="00FA2D00" w:rsidRDefault="003845B0" w:rsidP="001D7170">
      <w:pPr>
        <w:jc w:val="both"/>
        <w:rPr>
          <w:rFonts w:cs="Arial"/>
          <w:szCs w:val="20"/>
        </w:rPr>
      </w:pPr>
      <w:r w:rsidRPr="00FA2D00">
        <w:rPr>
          <w:rFonts w:cs="Arial"/>
          <w:b/>
          <w:szCs w:val="20"/>
        </w:rPr>
        <w:t>Also</w:t>
      </w:r>
      <w:r w:rsidRPr="00FA2D00">
        <w:rPr>
          <w:rFonts w:cs="Arial"/>
          <w:b/>
          <w:spacing w:val="-3"/>
          <w:szCs w:val="20"/>
        </w:rPr>
        <w:t xml:space="preserve"> </w:t>
      </w:r>
      <w:r w:rsidRPr="00FA2D00">
        <w:rPr>
          <w:rFonts w:cs="Arial"/>
          <w:b/>
          <w:szCs w:val="20"/>
        </w:rPr>
        <w:t>in</w:t>
      </w:r>
      <w:r w:rsidRPr="00FA2D00">
        <w:rPr>
          <w:rFonts w:cs="Arial"/>
          <w:b/>
          <w:spacing w:val="-2"/>
          <w:szCs w:val="20"/>
        </w:rPr>
        <w:t xml:space="preserve"> </w:t>
      </w:r>
      <w:r w:rsidRPr="00FA2D00">
        <w:rPr>
          <w:rFonts w:cs="Arial"/>
          <w:b/>
          <w:szCs w:val="20"/>
        </w:rPr>
        <w:t>Attendance</w:t>
      </w:r>
      <w:r w:rsidRPr="00FA2D00">
        <w:rPr>
          <w:rFonts w:cs="Arial"/>
          <w:b/>
          <w:spacing w:val="-2"/>
          <w:szCs w:val="20"/>
        </w:rPr>
        <w:t xml:space="preserve"> </w:t>
      </w:r>
      <w:r w:rsidR="00C1013C" w:rsidRPr="00FA2D00">
        <w:rPr>
          <w:rFonts w:cs="Arial"/>
          <w:b/>
          <w:szCs w:val="20"/>
        </w:rPr>
        <w:t>(</w:t>
      </w:r>
      <w:r w:rsidR="00C96901" w:rsidRPr="00FA2D00">
        <w:rPr>
          <w:rFonts w:cs="Arial"/>
          <w:b/>
          <w:szCs w:val="20"/>
        </w:rPr>
        <w:t>1</w:t>
      </w:r>
      <w:r w:rsidR="00C1013C" w:rsidRPr="00FA2D00">
        <w:rPr>
          <w:rFonts w:cs="Arial"/>
          <w:b/>
          <w:szCs w:val="20"/>
        </w:rPr>
        <w:t>)</w:t>
      </w:r>
      <w:r w:rsidRPr="00FA2D00">
        <w:rPr>
          <w:rFonts w:cs="Arial"/>
          <w:b/>
          <w:szCs w:val="20"/>
        </w:rPr>
        <w:t xml:space="preserve">:   </w:t>
      </w:r>
      <w:r w:rsidR="00E74F31" w:rsidRPr="00FA2D00">
        <w:rPr>
          <w:rFonts w:cs="Arial"/>
          <w:szCs w:val="20"/>
        </w:rPr>
        <w:t>Adriana Jones</w:t>
      </w:r>
      <w:r w:rsidRPr="00FA2D00">
        <w:rPr>
          <w:rFonts w:cs="Arial"/>
          <w:spacing w:val="-4"/>
          <w:szCs w:val="20"/>
        </w:rPr>
        <w:t xml:space="preserve"> – </w:t>
      </w:r>
      <w:r w:rsidRPr="00FA2D00">
        <w:rPr>
          <w:rFonts w:cs="Arial"/>
          <w:szCs w:val="20"/>
        </w:rPr>
        <w:t>Clerk</w:t>
      </w:r>
      <w:r w:rsidR="00EA5D8C" w:rsidRPr="00FA2D00">
        <w:rPr>
          <w:rFonts w:cs="Arial"/>
          <w:szCs w:val="20"/>
        </w:rPr>
        <w:t xml:space="preserve"> </w:t>
      </w:r>
    </w:p>
    <w:p w14:paraId="6D7C5FB0" w14:textId="2C382D65" w:rsidR="00372ECB" w:rsidRPr="00635EE6" w:rsidRDefault="003845B0" w:rsidP="00B83587">
      <w:pPr>
        <w:tabs>
          <w:tab w:val="left" w:pos="8187"/>
        </w:tabs>
        <w:ind w:left="2268" w:hanging="2268"/>
        <w:jc w:val="both"/>
        <w:rPr>
          <w:rFonts w:cs="Arial"/>
          <w:bCs/>
          <w:szCs w:val="20"/>
        </w:rPr>
      </w:pPr>
      <w:r w:rsidRPr="00FA2D00">
        <w:rPr>
          <w:rFonts w:cs="Arial"/>
          <w:b/>
          <w:szCs w:val="20"/>
        </w:rPr>
        <w:t>Members of the Public: (</w:t>
      </w:r>
      <w:r w:rsidR="00603EA1">
        <w:rPr>
          <w:rFonts w:cs="Arial"/>
          <w:b/>
          <w:szCs w:val="20"/>
        </w:rPr>
        <w:t>3</w:t>
      </w:r>
      <w:r w:rsidRPr="00FA2D00">
        <w:rPr>
          <w:rFonts w:cs="Arial"/>
          <w:b/>
          <w:szCs w:val="20"/>
        </w:rPr>
        <w:t>)</w:t>
      </w:r>
      <w:r w:rsidR="00635EE6">
        <w:rPr>
          <w:rFonts w:cs="Arial"/>
          <w:b/>
          <w:szCs w:val="20"/>
        </w:rPr>
        <w:t xml:space="preserve"> – </w:t>
      </w:r>
      <w:r w:rsidR="00603EA1" w:rsidRPr="00603EA1">
        <w:rPr>
          <w:rFonts w:cs="Arial"/>
          <w:bCs/>
          <w:szCs w:val="20"/>
        </w:rPr>
        <w:t xml:space="preserve">inc </w:t>
      </w:r>
      <w:r w:rsidR="00635EE6">
        <w:rPr>
          <w:rFonts w:cs="Arial"/>
          <w:bCs/>
          <w:szCs w:val="20"/>
        </w:rPr>
        <w:t>EFDC Cllr Balcombe, ECC Cllr McIvor</w:t>
      </w:r>
      <w:r w:rsidR="00F30B06">
        <w:rPr>
          <w:rFonts w:cs="Arial"/>
          <w:bCs/>
          <w:szCs w:val="20"/>
        </w:rPr>
        <w:t>*</w:t>
      </w:r>
    </w:p>
    <w:p w14:paraId="32706BBD" w14:textId="1DE20E33" w:rsidR="00A81330" w:rsidRPr="00FA2D00" w:rsidRDefault="003845B0" w:rsidP="001D7170">
      <w:pPr>
        <w:ind w:right="833"/>
        <w:jc w:val="both"/>
        <w:rPr>
          <w:rFonts w:cs="Arial"/>
          <w:b/>
          <w:szCs w:val="20"/>
        </w:rPr>
      </w:pPr>
      <w:r w:rsidRPr="00FA2D00">
        <w:rPr>
          <w:rFonts w:cs="Arial"/>
          <w:b/>
          <w:szCs w:val="20"/>
        </w:rPr>
        <w:t>Members</w:t>
      </w:r>
      <w:r w:rsidRPr="00FA2D00">
        <w:rPr>
          <w:rFonts w:cs="Arial"/>
          <w:b/>
          <w:spacing w:val="-2"/>
          <w:szCs w:val="20"/>
        </w:rPr>
        <w:t xml:space="preserve"> </w:t>
      </w:r>
      <w:r w:rsidRPr="00FA2D00">
        <w:rPr>
          <w:rFonts w:cs="Arial"/>
          <w:b/>
          <w:szCs w:val="20"/>
        </w:rPr>
        <w:t>of</w:t>
      </w:r>
      <w:r w:rsidRPr="00FA2D00">
        <w:rPr>
          <w:rFonts w:cs="Arial"/>
          <w:b/>
          <w:spacing w:val="-2"/>
          <w:szCs w:val="20"/>
        </w:rPr>
        <w:t xml:space="preserve"> </w:t>
      </w:r>
      <w:r w:rsidRPr="00FA2D00">
        <w:rPr>
          <w:rFonts w:cs="Arial"/>
          <w:b/>
          <w:szCs w:val="20"/>
        </w:rPr>
        <w:t>the</w:t>
      </w:r>
      <w:r w:rsidRPr="00FA2D00">
        <w:rPr>
          <w:rFonts w:cs="Arial"/>
          <w:b/>
          <w:spacing w:val="-2"/>
          <w:szCs w:val="20"/>
        </w:rPr>
        <w:t xml:space="preserve"> </w:t>
      </w:r>
      <w:r w:rsidRPr="00FA2D00">
        <w:rPr>
          <w:rFonts w:cs="Arial"/>
          <w:b/>
          <w:szCs w:val="20"/>
        </w:rPr>
        <w:t>Press</w:t>
      </w:r>
      <w:r w:rsidRPr="00FA2D00">
        <w:rPr>
          <w:rFonts w:cs="Arial"/>
          <w:b/>
          <w:spacing w:val="-2"/>
          <w:szCs w:val="20"/>
        </w:rPr>
        <w:t xml:space="preserve"> </w:t>
      </w:r>
      <w:r w:rsidRPr="00FA2D00">
        <w:rPr>
          <w:rFonts w:cs="Arial"/>
          <w:b/>
          <w:szCs w:val="20"/>
        </w:rPr>
        <w:t>(0)</w:t>
      </w:r>
    </w:p>
    <w:p w14:paraId="371A831D" w14:textId="77777777" w:rsidR="00693E48" w:rsidRDefault="00693E48" w:rsidP="00693E48">
      <w:pPr>
        <w:tabs>
          <w:tab w:val="left" w:pos="777"/>
          <w:tab w:val="left" w:pos="5885"/>
        </w:tabs>
        <w:ind w:right="56"/>
        <w:jc w:val="both"/>
        <w:rPr>
          <w:rFonts w:cs="Arial"/>
          <w:b/>
          <w:szCs w:val="20"/>
        </w:rPr>
      </w:pPr>
    </w:p>
    <w:p w14:paraId="5DCF75A3" w14:textId="1185A53E" w:rsidR="006B5D06" w:rsidRPr="00635EE6" w:rsidRDefault="00693E48" w:rsidP="00635EE6">
      <w:pPr>
        <w:pStyle w:val="Heading2"/>
      </w:pPr>
      <w:r w:rsidRPr="00635EE6">
        <w:t>PC.</w:t>
      </w:r>
      <w:r w:rsidR="00AC5DD0" w:rsidRPr="00635EE6">
        <w:t>6</w:t>
      </w:r>
      <w:r w:rsidR="00635EE6" w:rsidRPr="00635EE6">
        <w:t>89</w:t>
      </w:r>
      <w:r w:rsidRPr="00635EE6">
        <w:t xml:space="preserve"> </w:t>
      </w:r>
      <w:r w:rsidR="00A0665F" w:rsidRPr="00635EE6">
        <w:t>APOLOGIES FOR ABSENCE</w:t>
      </w:r>
      <w:r w:rsidR="00635EE6" w:rsidRPr="00635EE6">
        <w:t xml:space="preserve"> (1)</w:t>
      </w:r>
    </w:p>
    <w:p w14:paraId="5B02489B" w14:textId="32372FFF" w:rsidR="00693E48" w:rsidRDefault="00E27119" w:rsidP="00693E48">
      <w:pPr>
        <w:tabs>
          <w:tab w:val="left" w:pos="777"/>
          <w:tab w:val="left" w:pos="5885"/>
        </w:tabs>
        <w:ind w:right="56"/>
        <w:jc w:val="both"/>
        <w:rPr>
          <w:rFonts w:cs="Arial"/>
          <w:bCs/>
          <w:szCs w:val="20"/>
        </w:rPr>
      </w:pPr>
      <w:r>
        <w:rPr>
          <w:rFonts w:cs="Arial"/>
          <w:bCs/>
          <w:szCs w:val="20"/>
        </w:rPr>
        <w:t>Cllr</w:t>
      </w:r>
      <w:r w:rsidR="00635EE6">
        <w:rPr>
          <w:rFonts w:cs="Arial"/>
          <w:bCs/>
          <w:szCs w:val="20"/>
        </w:rPr>
        <w:t xml:space="preserve"> Collins had offered his apologies, which were accepted. </w:t>
      </w:r>
    </w:p>
    <w:p w14:paraId="4A60F008" w14:textId="77777777" w:rsidR="00635EE6" w:rsidRPr="00FA2D00" w:rsidRDefault="00635EE6" w:rsidP="00693E48">
      <w:pPr>
        <w:tabs>
          <w:tab w:val="left" w:pos="777"/>
          <w:tab w:val="left" w:pos="5885"/>
        </w:tabs>
        <w:ind w:right="56"/>
        <w:jc w:val="both"/>
        <w:rPr>
          <w:rFonts w:cs="Arial"/>
          <w:b/>
          <w:szCs w:val="20"/>
        </w:rPr>
      </w:pPr>
    </w:p>
    <w:p w14:paraId="2EC87D86" w14:textId="78638BE8" w:rsidR="003845B0" w:rsidRPr="00FA2D00" w:rsidRDefault="0011727A" w:rsidP="00603EA1">
      <w:pPr>
        <w:pStyle w:val="Heading2"/>
      </w:pPr>
      <w:r w:rsidRPr="00FA2D00">
        <w:t>PC.</w:t>
      </w:r>
      <w:r w:rsidR="00AC5DD0">
        <w:t>6</w:t>
      </w:r>
      <w:r w:rsidR="00635EE6">
        <w:t>90</w:t>
      </w:r>
      <w:r w:rsidR="00A0665F" w:rsidRPr="00FA2D00">
        <w:t xml:space="preserve"> OTHER ABSENCES</w:t>
      </w:r>
      <w:r w:rsidR="00635EE6">
        <w:t xml:space="preserve"> (2)</w:t>
      </w:r>
    </w:p>
    <w:p w14:paraId="39947A03" w14:textId="3F304E48" w:rsidR="00C1013C" w:rsidRDefault="00635EE6" w:rsidP="00635EE6">
      <w:r>
        <w:t>Cllr Carpenter, and Cllr Stuart.</w:t>
      </w:r>
    </w:p>
    <w:p w14:paraId="49DD4EDD" w14:textId="77777777" w:rsidR="00635EE6" w:rsidRDefault="00635EE6" w:rsidP="00693E48">
      <w:pPr>
        <w:tabs>
          <w:tab w:val="left" w:pos="777"/>
          <w:tab w:val="left" w:pos="5885"/>
        </w:tabs>
        <w:ind w:right="56"/>
        <w:jc w:val="both"/>
        <w:rPr>
          <w:rFonts w:cs="Arial"/>
          <w:szCs w:val="20"/>
        </w:rPr>
      </w:pPr>
    </w:p>
    <w:p w14:paraId="018642DF" w14:textId="57501E37" w:rsidR="00635EE6" w:rsidRDefault="00635EE6" w:rsidP="00603EA1">
      <w:pPr>
        <w:pStyle w:val="Heading2"/>
      </w:pPr>
      <w:r w:rsidRPr="00FA2D00">
        <w:t>PC.</w:t>
      </w:r>
      <w:r>
        <w:t>69</w:t>
      </w:r>
      <w:r>
        <w:t>1</w:t>
      </w:r>
      <w:r w:rsidRPr="00FA2D00">
        <w:t xml:space="preserve"> </w:t>
      </w:r>
      <w:r>
        <w:t>CO-OPTION OF COUNCILLOR</w:t>
      </w:r>
    </w:p>
    <w:p w14:paraId="2A4187F8" w14:textId="3FF88469" w:rsidR="00635EE6" w:rsidRPr="00FA2D00" w:rsidRDefault="00635EE6" w:rsidP="00603EA1">
      <w:pPr>
        <w:jc w:val="both"/>
      </w:pPr>
      <w:r>
        <w:t>Mr Ken Heymer, a resident of Pedlars End, had</w:t>
      </w:r>
      <w:r w:rsidR="002B6D50">
        <w:t xml:space="preserve"> expressed an interest is becoming a Councillor. He provided a brief summary to Councillors, along with confirming his eligibility to stand.  Cllr Offord </w:t>
      </w:r>
      <w:r w:rsidR="002B6D50" w:rsidRPr="00603EA1">
        <w:rPr>
          <w:b/>
          <w:bCs/>
          <w:i/>
          <w:iCs/>
        </w:rPr>
        <w:t>PROPOSED</w:t>
      </w:r>
      <w:r w:rsidR="002B6D50">
        <w:t xml:space="preserve"> Mr Heymer be co-opted as Councillor for </w:t>
      </w:r>
      <w:r w:rsidR="005D11B6">
        <w:t xml:space="preserve">The Lavers </w:t>
      </w:r>
      <w:r w:rsidR="002B6D50">
        <w:t xml:space="preserve">Ward.  This was </w:t>
      </w:r>
      <w:r w:rsidR="002B6D50" w:rsidRPr="00603EA1">
        <w:rPr>
          <w:b/>
          <w:bCs/>
          <w:i/>
          <w:iCs/>
        </w:rPr>
        <w:t>SECONDED</w:t>
      </w:r>
      <w:r w:rsidR="002B6D50">
        <w:t xml:space="preserve"> </w:t>
      </w:r>
      <w:r w:rsidR="009347B8">
        <w:t xml:space="preserve">by </w:t>
      </w:r>
      <w:r w:rsidR="00603EA1">
        <w:t xml:space="preserve">Cllr Day.  A vote was taken, the result of which was unanimous.  Cllr Heymer joined the meeting, and signed his declaration of acceptance of office. </w:t>
      </w:r>
    </w:p>
    <w:p w14:paraId="2E573C3B" w14:textId="77777777" w:rsidR="00162397" w:rsidRPr="00AE4B47" w:rsidRDefault="00162397" w:rsidP="00693E48">
      <w:pPr>
        <w:tabs>
          <w:tab w:val="left" w:pos="777"/>
          <w:tab w:val="left" w:pos="5885"/>
        </w:tabs>
        <w:ind w:right="56"/>
        <w:jc w:val="both"/>
        <w:rPr>
          <w:rFonts w:cs="Arial"/>
          <w:sz w:val="16"/>
          <w:szCs w:val="16"/>
        </w:rPr>
      </w:pPr>
    </w:p>
    <w:p w14:paraId="4EFE8F62" w14:textId="7BBF6A4F" w:rsidR="00FB5E5D" w:rsidRPr="00FA2D00" w:rsidRDefault="00FB5E5D" w:rsidP="00603EA1">
      <w:pPr>
        <w:pStyle w:val="Heading2"/>
      </w:pPr>
      <w:r w:rsidRPr="00FA2D00">
        <w:rPr>
          <w:rFonts w:eastAsiaTheme="minorHAnsi"/>
        </w:rPr>
        <w:t>PC.</w:t>
      </w:r>
      <w:r w:rsidR="00AC5DD0">
        <w:rPr>
          <w:rFonts w:eastAsiaTheme="minorHAnsi"/>
        </w:rPr>
        <w:t>6</w:t>
      </w:r>
      <w:r w:rsidR="00603EA1">
        <w:rPr>
          <w:rFonts w:eastAsiaTheme="minorHAnsi"/>
        </w:rPr>
        <w:t>92</w:t>
      </w:r>
      <w:r w:rsidR="00C96901" w:rsidRPr="00FA2D00">
        <w:rPr>
          <w:rFonts w:eastAsiaTheme="minorHAnsi"/>
        </w:rPr>
        <w:t xml:space="preserve"> </w:t>
      </w:r>
      <w:r w:rsidRPr="00FA2D00">
        <w:rPr>
          <w:rFonts w:eastAsiaTheme="minorHAnsi"/>
        </w:rPr>
        <w:t>DECLARATIONS OF INTEREST</w:t>
      </w:r>
    </w:p>
    <w:p w14:paraId="3FB27DDC" w14:textId="176CF7A6" w:rsidR="00C1013C" w:rsidRPr="00FA2D00" w:rsidRDefault="00603EA1" w:rsidP="00603EA1">
      <w:r>
        <w:t>None.</w:t>
      </w:r>
    </w:p>
    <w:p w14:paraId="25363261" w14:textId="77777777" w:rsidR="00ED583C" w:rsidRPr="00AE4B47" w:rsidRDefault="00ED583C" w:rsidP="001D7170">
      <w:pPr>
        <w:ind w:right="833"/>
        <w:jc w:val="both"/>
        <w:rPr>
          <w:rFonts w:cs="Arial"/>
          <w:sz w:val="16"/>
          <w:szCs w:val="16"/>
        </w:rPr>
      </w:pPr>
    </w:p>
    <w:p w14:paraId="3FE0E0D5" w14:textId="74C03350" w:rsidR="003845B0" w:rsidRPr="00FA2D00" w:rsidRDefault="00BC67D6" w:rsidP="00603EA1">
      <w:pPr>
        <w:pStyle w:val="Heading2"/>
      </w:pPr>
      <w:r w:rsidRPr="00FA2D00">
        <w:t>PC.</w:t>
      </w:r>
      <w:r w:rsidR="00AC5DD0">
        <w:t>6</w:t>
      </w:r>
      <w:r w:rsidR="00603EA1">
        <w:t>93</w:t>
      </w:r>
      <w:r w:rsidR="00FB5E5D" w:rsidRPr="00FA2D00">
        <w:t xml:space="preserve"> </w:t>
      </w:r>
      <w:r w:rsidRPr="00FA2D00">
        <w:t>CONFIRMATION OF MINUTES</w:t>
      </w:r>
    </w:p>
    <w:p w14:paraId="54CB7BE0" w14:textId="4B86652D" w:rsidR="00BC67D6" w:rsidRDefault="00AC5DD0" w:rsidP="009347B8">
      <w:pPr>
        <w:jc w:val="both"/>
      </w:pPr>
      <w:r>
        <w:t>T</w:t>
      </w:r>
      <w:r w:rsidR="00BC67D6" w:rsidRPr="00FA2D00">
        <w:t xml:space="preserve">he </w:t>
      </w:r>
      <w:r w:rsidR="001E18F5" w:rsidRPr="00FA2D00">
        <w:t>m</w:t>
      </w:r>
      <w:r w:rsidR="00BC67D6" w:rsidRPr="00FA2D00">
        <w:t xml:space="preserve">inutes of </w:t>
      </w:r>
      <w:r w:rsidR="00C11D3C" w:rsidRPr="00FA2D00">
        <w:t xml:space="preserve">the </w:t>
      </w:r>
      <w:r w:rsidR="00723A07" w:rsidRPr="00FA2D00">
        <w:t xml:space="preserve">Parish </w:t>
      </w:r>
      <w:r w:rsidR="00BC67D6" w:rsidRPr="00FA2D00">
        <w:t xml:space="preserve">Council </w:t>
      </w:r>
      <w:r w:rsidR="00831154" w:rsidRPr="00FA2D00">
        <w:t>m</w:t>
      </w:r>
      <w:r w:rsidR="00BC67D6" w:rsidRPr="00FA2D00">
        <w:t>eeting</w:t>
      </w:r>
      <w:r w:rsidR="00414F5C" w:rsidRPr="00FA2D00">
        <w:t xml:space="preserve"> </w:t>
      </w:r>
      <w:r w:rsidR="00BC67D6" w:rsidRPr="00FA2D00">
        <w:t>held on</w:t>
      </w:r>
      <w:r w:rsidR="00DD6A9D" w:rsidRPr="00FA2D00">
        <w:t xml:space="preserve"> </w:t>
      </w:r>
      <w:r w:rsidR="00603EA1">
        <w:t>11</w:t>
      </w:r>
      <w:r w:rsidR="00603EA1" w:rsidRPr="00603EA1">
        <w:rPr>
          <w:vertAlign w:val="superscript"/>
        </w:rPr>
        <w:t>th</w:t>
      </w:r>
      <w:r w:rsidR="00603EA1">
        <w:t xml:space="preserve"> November</w:t>
      </w:r>
      <w:r w:rsidR="006B0277">
        <w:t xml:space="preserve"> 2025</w:t>
      </w:r>
      <w:r w:rsidR="00DD50C4" w:rsidRPr="00FA2D00">
        <w:t xml:space="preserve"> </w:t>
      </w:r>
      <w:r w:rsidR="001B609A" w:rsidRPr="00FA2D00">
        <w:t>were approved.</w:t>
      </w:r>
      <w:r w:rsidR="00CB50DA" w:rsidRPr="00FA2D00">
        <w:t xml:space="preserve"> </w:t>
      </w:r>
      <w:r w:rsidR="00CB50DA" w:rsidRPr="00FA2D00">
        <w:rPr>
          <w:b/>
          <w:bCs/>
          <w:i/>
          <w:iCs/>
        </w:rPr>
        <w:t>P</w:t>
      </w:r>
      <w:r w:rsidR="00A859D4" w:rsidRPr="00FA2D00">
        <w:rPr>
          <w:b/>
          <w:bCs/>
          <w:i/>
          <w:iCs/>
        </w:rPr>
        <w:t>ROPOSED</w:t>
      </w:r>
      <w:r w:rsidR="00E00FE4" w:rsidRPr="00FA2D00">
        <w:t xml:space="preserve"> </w:t>
      </w:r>
      <w:r w:rsidR="001C1231" w:rsidRPr="00FA2D00">
        <w:t xml:space="preserve">Cllr </w:t>
      </w:r>
      <w:r w:rsidR="00603EA1">
        <w:t>Day</w:t>
      </w:r>
      <w:r w:rsidR="006B0277">
        <w:t xml:space="preserve"> </w:t>
      </w:r>
      <w:r w:rsidR="00E00FE4" w:rsidRPr="00FA2D00">
        <w:t xml:space="preserve">and </w:t>
      </w:r>
      <w:r w:rsidR="00A859D4" w:rsidRPr="00FA2D00">
        <w:rPr>
          <w:b/>
          <w:bCs/>
          <w:i/>
          <w:iCs/>
        </w:rPr>
        <w:t>SECONDED</w:t>
      </w:r>
      <w:r w:rsidR="00E00FE4" w:rsidRPr="00FA2D00">
        <w:t xml:space="preserve"> </w:t>
      </w:r>
      <w:r w:rsidR="00CB50DA" w:rsidRPr="00FA2D00">
        <w:t>Cllr</w:t>
      </w:r>
      <w:r w:rsidR="00F93DAA" w:rsidRPr="00FA2D00">
        <w:t xml:space="preserve"> </w:t>
      </w:r>
      <w:r w:rsidR="00603EA1">
        <w:t>Offord</w:t>
      </w:r>
      <w:r w:rsidR="00CB50DA" w:rsidRPr="00FA2D00">
        <w:t xml:space="preserve">. </w:t>
      </w:r>
      <w:r w:rsidR="00723A07" w:rsidRPr="00FA2D00">
        <w:t>Unanimously</w:t>
      </w:r>
      <w:r w:rsidR="00BC67D6" w:rsidRPr="00FA2D00">
        <w:t xml:space="preserve"> </w:t>
      </w:r>
      <w:r w:rsidR="0059642A" w:rsidRPr="00FA2D00">
        <w:t>agreed</w:t>
      </w:r>
      <w:r w:rsidR="00BC67D6" w:rsidRPr="00FA2D00">
        <w:t>.</w:t>
      </w:r>
      <w:r>
        <w:t xml:space="preserve"> </w:t>
      </w:r>
      <w:r w:rsidR="00603EA1">
        <w:t xml:space="preserve"> The notes of the </w:t>
      </w:r>
      <w:r w:rsidR="00603EA1">
        <w:rPr>
          <w:rFonts w:cs="Arial"/>
          <w:szCs w:val="20"/>
        </w:rPr>
        <w:t>inquorate extraordinary meeting of 16</w:t>
      </w:r>
      <w:r w:rsidR="00603EA1" w:rsidRPr="006E08B6">
        <w:rPr>
          <w:rFonts w:cs="Arial"/>
          <w:szCs w:val="20"/>
          <w:vertAlign w:val="superscript"/>
        </w:rPr>
        <w:t>th</w:t>
      </w:r>
      <w:r w:rsidR="00603EA1">
        <w:rPr>
          <w:rFonts w:cs="Arial"/>
          <w:szCs w:val="20"/>
        </w:rPr>
        <w:t xml:space="preserve"> December 2025</w:t>
      </w:r>
      <w:r w:rsidR="00603EA1">
        <w:rPr>
          <w:rFonts w:cs="Arial"/>
          <w:szCs w:val="20"/>
        </w:rPr>
        <w:t xml:space="preserve"> were also noted as being an accurate representation of the discussion.  Councillors retrospectively confirmed their position on the Local Government Reorganisation </w:t>
      </w:r>
      <w:r w:rsidR="000723DE">
        <w:rPr>
          <w:rFonts w:cs="Arial"/>
          <w:szCs w:val="20"/>
        </w:rPr>
        <w:t xml:space="preserve">(LGR) </w:t>
      </w:r>
      <w:r w:rsidR="00603EA1">
        <w:rPr>
          <w:rFonts w:cs="Arial"/>
          <w:szCs w:val="20"/>
        </w:rPr>
        <w:t>consultation, in that they would support a three-tier proposal.</w:t>
      </w:r>
    </w:p>
    <w:p w14:paraId="4915AC46" w14:textId="77777777" w:rsidR="00693E48" w:rsidRDefault="00693E48" w:rsidP="00A816D9">
      <w:pPr>
        <w:ind w:right="56"/>
        <w:jc w:val="both"/>
        <w:rPr>
          <w:rFonts w:cs="Arial"/>
          <w:szCs w:val="20"/>
        </w:rPr>
      </w:pPr>
    </w:p>
    <w:p w14:paraId="6AE76071" w14:textId="20BE7C54" w:rsidR="00BC67D6" w:rsidRPr="00FA2D00" w:rsidRDefault="001B095D" w:rsidP="00603EA1">
      <w:pPr>
        <w:pStyle w:val="Heading2"/>
      </w:pPr>
      <w:r w:rsidRPr="00FA2D00">
        <w:t>PC.</w:t>
      </w:r>
      <w:r w:rsidR="009408FF">
        <w:t>6</w:t>
      </w:r>
      <w:r w:rsidR="00603EA1">
        <w:t>94</w:t>
      </w:r>
      <w:r w:rsidR="006B0277">
        <w:t xml:space="preserve"> </w:t>
      </w:r>
      <w:r w:rsidR="00BC67D6" w:rsidRPr="00FA2D00">
        <w:t>PARISHIONERS’ FORUM</w:t>
      </w:r>
    </w:p>
    <w:p w14:paraId="2CF259D4" w14:textId="701FBB82" w:rsidR="00693E48" w:rsidRDefault="00603EA1" w:rsidP="00603EA1">
      <w:pPr>
        <w:rPr>
          <w:rStyle w:val="apple-converted-space"/>
          <w:rFonts w:cs="Arial"/>
          <w:color w:val="000000"/>
          <w:szCs w:val="20"/>
        </w:rPr>
      </w:pPr>
      <w:r>
        <w:rPr>
          <w:rStyle w:val="apple-converted-space"/>
          <w:rFonts w:cs="Arial"/>
          <w:color w:val="000000"/>
          <w:szCs w:val="20"/>
        </w:rPr>
        <w:t>There were no questions.</w:t>
      </w:r>
    </w:p>
    <w:p w14:paraId="727DA70E" w14:textId="77777777" w:rsidR="008D7C43" w:rsidRPr="00AE4B47" w:rsidRDefault="008D7C43" w:rsidP="00693E48">
      <w:pPr>
        <w:ind w:right="56"/>
        <w:jc w:val="both"/>
        <w:rPr>
          <w:rStyle w:val="apple-converted-space"/>
          <w:rFonts w:cs="Arial"/>
          <w:color w:val="000000"/>
          <w:sz w:val="16"/>
          <w:szCs w:val="16"/>
        </w:rPr>
      </w:pPr>
    </w:p>
    <w:p w14:paraId="5D0F1F17" w14:textId="4FF82C34" w:rsidR="00BC67D6" w:rsidRPr="00FA2D00" w:rsidRDefault="00BC67D6" w:rsidP="001D7170">
      <w:pPr>
        <w:ind w:right="833"/>
        <w:jc w:val="both"/>
        <w:rPr>
          <w:rFonts w:cs="Arial"/>
          <w:b/>
          <w:bCs/>
          <w:szCs w:val="20"/>
        </w:rPr>
      </w:pPr>
      <w:r w:rsidRPr="00FA2D00">
        <w:rPr>
          <w:rFonts w:cs="Arial"/>
          <w:b/>
          <w:bCs/>
          <w:szCs w:val="20"/>
        </w:rPr>
        <w:t>PC.</w:t>
      </w:r>
      <w:r w:rsidR="00603EA1">
        <w:rPr>
          <w:rFonts w:cs="Arial"/>
          <w:b/>
          <w:bCs/>
          <w:szCs w:val="20"/>
        </w:rPr>
        <w:t>695</w:t>
      </w:r>
      <w:r w:rsidR="003D5A38">
        <w:rPr>
          <w:rFonts w:cs="Arial"/>
          <w:b/>
          <w:bCs/>
          <w:szCs w:val="20"/>
        </w:rPr>
        <w:t xml:space="preserve"> </w:t>
      </w:r>
      <w:r w:rsidRPr="00FA2D00">
        <w:rPr>
          <w:rFonts w:cs="Arial"/>
          <w:b/>
          <w:bCs/>
          <w:szCs w:val="20"/>
        </w:rPr>
        <w:t>REPORTS</w:t>
      </w:r>
    </w:p>
    <w:p w14:paraId="73C444FA" w14:textId="728B776A" w:rsidR="009059E2" w:rsidRDefault="005B4C30" w:rsidP="000723DE">
      <w:pPr>
        <w:pStyle w:val="Heading3"/>
        <w:numPr>
          <w:ilvl w:val="0"/>
          <w:numId w:val="95"/>
        </w:numPr>
      </w:pPr>
      <w:r w:rsidRPr="00603EA1">
        <w:t>Chairmans report</w:t>
      </w:r>
      <w:r w:rsidR="00603EA1" w:rsidRPr="00603EA1">
        <w:t xml:space="preserve"> - </w:t>
      </w:r>
      <w:r w:rsidR="00F104EE" w:rsidRPr="00603EA1">
        <w:t xml:space="preserve">All covered within the </w:t>
      </w:r>
      <w:r w:rsidR="00870CA3" w:rsidRPr="00603EA1">
        <w:t>agenda</w:t>
      </w:r>
    </w:p>
    <w:p w14:paraId="06575D8C" w14:textId="77777777" w:rsidR="00B7612E" w:rsidRPr="00B7612E" w:rsidRDefault="00B7612E" w:rsidP="00B7612E">
      <w:pPr>
        <w:rPr>
          <w:sz w:val="2"/>
          <w:szCs w:val="2"/>
        </w:rPr>
      </w:pPr>
    </w:p>
    <w:p w14:paraId="05F3490D" w14:textId="06F8F3FD" w:rsidR="005B4C30" w:rsidRDefault="005B4C30" w:rsidP="000723DE">
      <w:pPr>
        <w:pStyle w:val="Heading3"/>
        <w:numPr>
          <w:ilvl w:val="0"/>
          <w:numId w:val="95"/>
        </w:numPr>
      </w:pPr>
      <w:r w:rsidRPr="000723DE">
        <w:t xml:space="preserve">Vice Chairmans report – </w:t>
      </w:r>
      <w:r w:rsidR="003D5A38" w:rsidRPr="000723DE">
        <w:t>No report</w:t>
      </w:r>
      <w:r w:rsidR="00603EA1" w:rsidRPr="000723DE">
        <w:t xml:space="preserve"> submitted</w:t>
      </w:r>
    </w:p>
    <w:p w14:paraId="556A98E5" w14:textId="77777777" w:rsidR="00B7612E" w:rsidRPr="00B7612E" w:rsidRDefault="00B7612E" w:rsidP="00B7612E">
      <w:pPr>
        <w:rPr>
          <w:sz w:val="2"/>
          <w:szCs w:val="2"/>
        </w:rPr>
      </w:pPr>
    </w:p>
    <w:p w14:paraId="26952CE5" w14:textId="77777777" w:rsidR="00954E67" w:rsidRDefault="000723DE" w:rsidP="000723DE">
      <w:pPr>
        <w:pStyle w:val="Heading3"/>
        <w:numPr>
          <w:ilvl w:val="0"/>
          <w:numId w:val="95"/>
        </w:numPr>
        <w:jc w:val="both"/>
      </w:pPr>
      <w:r>
        <w:t>ECC Cllr McIvor’s report</w:t>
      </w:r>
    </w:p>
    <w:p w14:paraId="0E844242" w14:textId="77777777" w:rsidR="00777819" w:rsidRPr="00777819" w:rsidRDefault="00777819" w:rsidP="00777819">
      <w:pPr>
        <w:rPr>
          <w:sz w:val="2"/>
          <w:szCs w:val="2"/>
        </w:rPr>
      </w:pPr>
    </w:p>
    <w:p w14:paraId="547F0E8D" w14:textId="7BA18A6A" w:rsidR="000723DE" w:rsidRDefault="000723DE" w:rsidP="00777819">
      <w:pPr>
        <w:ind w:left="709"/>
        <w:jc w:val="both"/>
      </w:pPr>
      <w:r>
        <w:t xml:space="preserve">Cllr McIvor advised that so much had been going on, but </w:t>
      </w:r>
      <w:r w:rsidR="009347B8">
        <w:t xml:space="preserve">he </w:t>
      </w:r>
      <w:r>
        <w:t>would limit his report to 5 minutes</w:t>
      </w:r>
      <w:r w:rsidR="009347B8">
        <w:t>,</w:t>
      </w:r>
      <w:r>
        <w:t xml:space="preserve"> much of which will sound like a moan. He advised he had voted against LGR, stating that not only did he feel it was a waste of </w:t>
      </w:r>
      <w:r w:rsidR="007E2B21">
        <w:t>taxpayers</w:t>
      </w:r>
      <w:r>
        <w:t xml:space="preserve"> money, but that it would be a disaster for Essex, Epping Forest and </w:t>
      </w:r>
      <w:r w:rsidR="009347B8">
        <w:t xml:space="preserve">the </w:t>
      </w:r>
      <w:r>
        <w:t xml:space="preserve">parish as this </w:t>
      </w:r>
      <w:r w:rsidR="009347B8">
        <w:t xml:space="preserve">would result in parishes being </w:t>
      </w:r>
      <w:r>
        <w:t>further away f</w:t>
      </w:r>
      <w:r w:rsidR="009347B8">
        <w:t>rom</w:t>
      </w:r>
      <w:r>
        <w:t xml:space="preserve"> where decisions are taken.  He advised that some of the Reform Councils i</w:t>
      </w:r>
      <w:r w:rsidR="009347B8">
        <w:t>n</w:t>
      </w:r>
      <w:r>
        <w:t xml:space="preserve"> other parts of the country were looking at a cost of £8m </w:t>
      </w:r>
      <w:r w:rsidR="009347B8">
        <w:t xml:space="preserve">to move to </w:t>
      </w:r>
      <w:r>
        <w:t xml:space="preserve">LGR, and stated that he did not believe </w:t>
      </w:r>
      <w:r w:rsidR="009347B8">
        <w:t>it</w:t>
      </w:r>
      <w:r>
        <w:t xml:space="preserve"> would even happen given there was likely to be political changes in the near future which could potentially result in a mandate to stop it.</w:t>
      </w:r>
      <w:r w:rsidR="00851CD0">
        <w:t xml:space="preserve">  Cllr McIvor stated that LGR would create invisible boundaries and borders across the County that simply were not needed, and that this would cause significant problems for adult and child social care, especially as the borders proposed d</w:t>
      </w:r>
      <w:r w:rsidR="009347B8">
        <w:t>id</w:t>
      </w:r>
      <w:r w:rsidR="00851CD0">
        <w:t xml:space="preserve"> not align </w:t>
      </w:r>
      <w:r w:rsidR="009347B8">
        <w:t xml:space="preserve">with </w:t>
      </w:r>
      <w:r w:rsidR="00851CD0">
        <w:t xml:space="preserve">what already exists for ICB / NHS / Policing / Fire.  He felt that not enough voices had been opposing it.  Cllr McIvor advised that he had visited Northamptonshire Council, County </w:t>
      </w:r>
      <w:r w:rsidR="00851CD0">
        <w:lastRenderedPageBreak/>
        <w:t xml:space="preserve">Durham, </w:t>
      </w:r>
      <w:r w:rsidR="00954E67">
        <w:t xml:space="preserve">and </w:t>
      </w:r>
      <w:r w:rsidR="009347B8">
        <w:t>c</w:t>
      </w:r>
      <w:r w:rsidR="00954E67">
        <w:t xml:space="preserve">ouncillors in Buckinghamshire, all of which say the Unitary system does not work, the finances are impossible, and the social care and children’s service do not have economies of scale. </w:t>
      </w:r>
    </w:p>
    <w:p w14:paraId="189EDAAA" w14:textId="77777777" w:rsidR="00777819" w:rsidRPr="00777819" w:rsidRDefault="00777819" w:rsidP="00777819">
      <w:pPr>
        <w:ind w:left="709"/>
      </w:pPr>
    </w:p>
    <w:p w14:paraId="31021EEF" w14:textId="75A69140" w:rsidR="00954E67" w:rsidRDefault="00954E67" w:rsidP="00954E67">
      <w:pPr>
        <w:ind w:left="709"/>
        <w:jc w:val="both"/>
      </w:pPr>
      <w:r>
        <w:t xml:space="preserve">Cllr McIvor moved on to County matters and refenced the ballooning cost of social services, which combined are more than 50% of the ECC budget. He stated that children’s services, particularly home to school transport costs, </w:t>
      </w:r>
      <w:r w:rsidR="009347B8">
        <w:t xml:space="preserve">was </w:t>
      </w:r>
      <w:r>
        <w:t>becoming a ‘racket’, with families getting children registered with any sort of disability which entitles them to free transport by way of Taxi’s to and from school.  These taxi companies are charging a ridiculous amount of money.  He ha</w:t>
      </w:r>
      <w:r w:rsidR="009347B8">
        <w:t>d</w:t>
      </w:r>
      <w:r>
        <w:t xml:space="preserve"> asked ECC what their mitigations are  to tackle this problem, but there is no plan. Regarding adult social care, the cost per patient is going up and up for </w:t>
      </w:r>
      <w:r w:rsidR="009347B8">
        <w:t xml:space="preserve">the </w:t>
      </w:r>
      <w:r>
        <w:t>elderly in care homes, with the whole system being sold out to the private sector with the Council becoming desperate just to place people anywhere. A unitary authority w</w:t>
      </w:r>
      <w:r w:rsidR="009347B8">
        <w:t>ould</w:t>
      </w:r>
      <w:r>
        <w:t xml:space="preserve"> make it harder to place people, or doing that in different Council areas – who will pay for this, and will you see Councils strategically moving people outside their areas</w:t>
      </w:r>
      <w:r w:rsidR="009347B8">
        <w:t>?</w:t>
      </w:r>
      <w:r>
        <w:t xml:space="preserve">   This is why adult social care needs to be addressed on a County basis.    </w:t>
      </w:r>
    </w:p>
    <w:p w14:paraId="195F82E3" w14:textId="77777777" w:rsidR="00954E67" w:rsidRDefault="00954E67" w:rsidP="00954E67">
      <w:pPr>
        <w:ind w:left="709"/>
        <w:jc w:val="both"/>
      </w:pPr>
    </w:p>
    <w:p w14:paraId="5836319E" w14:textId="249380D9" w:rsidR="00954E67" w:rsidRDefault="00954E67" w:rsidP="00954E67">
      <w:pPr>
        <w:ind w:left="709"/>
        <w:jc w:val="both"/>
      </w:pPr>
      <w:r>
        <w:t xml:space="preserve">Regarding younger adults in social care, Essex has the worst record for mental health amongst young men, with the highest suicide rates for men in the Country. How does this </w:t>
      </w:r>
      <w:r w:rsidR="009347B8">
        <w:t>multicounty wide</w:t>
      </w:r>
      <w:r>
        <w:t xml:space="preserve"> issue function in a Unitary model?</w:t>
      </w:r>
    </w:p>
    <w:p w14:paraId="5F1897AB" w14:textId="77777777" w:rsidR="004C0463" w:rsidRDefault="004C0463" w:rsidP="00954E67">
      <w:pPr>
        <w:ind w:left="709"/>
        <w:jc w:val="both"/>
      </w:pPr>
    </w:p>
    <w:p w14:paraId="2C608B35" w14:textId="06FFC391" w:rsidR="004C0463" w:rsidRDefault="004C0463" w:rsidP="00954E67">
      <w:pPr>
        <w:ind w:left="709"/>
        <w:jc w:val="both"/>
      </w:pPr>
      <w:r>
        <w:t xml:space="preserve">With regard to Highways, there has been a rapid increase in road repairs. In addition, if the Council has any remaining ‘legacy highway schemes’ still sitting in the LHP list, please do let Cllr McIvor know, even if </w:t>
      </w:r>
      <w:r w:rsidR="009347B8">
        <w:t>the Council</w:t>
      </w:r>
      <w:r>
        <w:t xml:space="preserve"> believe</w:t>
      </w:r>
      <w:r w:rsidR="009347B8">
        <w:t>s</w:t>
      </w:r>
      <w:r>
        <w:t xml:space="preserve"> they can</w:t>
      </w:r>
      <w:r w:rsidR="009347B8">
        <w:t xml:space="preserve"> be removed</w:t>
      </w:r>
      <w:r>
        <w:t>.   With regard to Tourism, this is a budgetary item that he fears could be attacked when it comes to budget restriction</w:t>
      </w:r>
      <w:r w:rsidR="009347B8">
        <w:t>s at County</w:t>
      </w:r>
      <w:r>
        <w:t>, and as Parish Councils there may be some work that can be done to encourage tourism, especially in this Parish with the two very well-known pubs</w:t>
      </w:r>
      <w:r w:rsidR="009347B8">
        <w:t xml:space="preserve"> in Moreton</w:t>
      </w:r>
      <w:r>
        <w:t>.  Cllr McIvor confirmed he was present on boxing day for the events, and felt that there could have a been a few more fund-raising buckets around.</w:t>
      </w:r>
    </w:p>
    <w:p w14:paraId="20FB8CD9" w14:textId="77777777" w:rsidR="004C0463" w:rsidRDefault="004C0463" w:rsidP="00954E67">
      <w:pPr>
        <w:ind w:left="709"/>
        <w:jc w:val="both"/>
      </w:pPr>
    </w:p>
    <w:p w14:paraId="54C30BF4" w14:textId="2335F8C0" w:rsidR="004C0463" w:rsidRDefault="004C0463" w:rsidP="00954E67">
      <w:pPr>
        <w:ind w:left="709"/>
        <w:jc w:val="both"/>
      </w:pPr>
      <w:r>
        <w:t xml:space="preserve">Cllr McIvor </w:t>
      </w:r>
      <w:r w:rsidR="009347B8">
        <w:t xml:space="preserve">referenced </w:t>
      </w:r>
      <w:r>
        <w:t>the cost of asylum seekers on the ECC budget, advising that he was particularly concerned ECC was not chasing the Home Office regarding trips to the circus and driving lessons which ECC was paying for.    The Pheonix Hotel is in the Parish of MBL, and that fact that women and children were still being housed in th</w:t>
      </w:r>
      <w:r w:rsidR="009347B8">
        <w:t>e</w:t>
      </w:r>
      <w:r>
        <w:t xml:space="preserve"> hotel even after half of it burnt down is a disgrace, and that pressure should be placed on the Home Office to get this closed.  It is not a safe location for the residents to walk as there are no pavements, and this is an accident waiting to happen.</w:t>
      </w:r>
    </w:p>
    <w:p w14:paraId="27A30CA1" w14:textId="77777777" w:rsidR="00B73EED" w:rsidRDefault="00B73EED" w:rsidP="00954E67">
      <w:pPr>
        <w:ind w:left="709"/>
        <w:jc w:val="both"/>
      </w:pPr>
    </w:p>
    <w:p w14:paraId="6642B4AC" w14:textId="65536854" w:rsidR="00B73EED" w:rsidRDefault="00B73EED" w:rsidP="00954E67">
      <w:pPr>
        <w:ind w:left="709"/>
        <w:jc w:val="both"/>
      </w:pPr>
      <w:r>
        <w:t xml:space="preserve">Cllr McIvor stated that he was very concerned that as a country we seemed to have lost our ‘neighbourly love’, and that he keeps discovering people with horrendous problems.  There is a community drive that we should try and deliver </w:t>
      </w:r>
      <w:r w:rsidR="009347B8">
        <w:t xml:space="preserve">better community value in </w:t>
      </w:r>
      <w:r>
        <w:t>2026</w:t>
      </w:r>
      <w:r w:rsidR="009347B8">
        <w:t>.</w:t>
      </w:r>
      <w:r>
        <w:t xml:space="preserve"> </w:t>
      </w:r>
    </w:p>
    <w:p w14:paraId="3BD2A540" w14:textId="77777777" w:rsidR="00B73EED" w:rsidRDefault="00B73EED" w:rsidP="00954E67">
      <w:pPr>
        <w:ind w:left="709"/>
        <w:jc w:val="both"/>
      </w:pPr>
    </w:p>
    <w:p w14:paraId="5DA7E43C" w14:textId="1D3E144F" w:rsidR="00B73EED" w:rsidRDefault="00B73EED" w:rsidP="00954E67">
      <w:pPr>
        <w:ind w:left="709"/>
        <w:jc w:val="both"/>
      </w:pPr>
      <w:r>
        <w:t xml:space="preserve">With regard to District matters, </w:t>
      </w:r>
      <w:r w:rsidR="009347B8">
        <w:t xml:space="preserve">there are </w:t>
      </w:r>
      <w:r>
        <w:t>a number of solar farms in the pipeline, which are essentially Chinese manufactured eco farms that we don’t want and nobody ever voted for.  He advised that if the Stapleford Tawney Solar Farm permission was granted, it would mean 8% of that Parish would be covered in solar panels.  Cllr McIvor stated we have to stand up to this, as he has concerns that these sites will end up being houses in the long run. He stated that the net zero argument is dead, and that the</w:t>
      </w:r>
      <w:r w:rsidR="00833EE6">
        <w:t>re is research to show</w:t>
      </w:r>
      <w:r>
        <w:t xml:space="preserve"> things are actually bad for the environment on this scale.  In addition, the Fire Service in Lincolnshire has publicly stated they do not have the resources to deal with a massive fire relating to lithium batteries with large solar farms, and </w:t>
      </w:r>
      <w:r w:rsidR="00833EE6">
        <w:t xml:space="preserve">that </w:t>
      </w:r>
      <w:r>
        <w:t>we have to watch this cons</w:t>
      </w:r>
      <w:r w:rsidR="00833EE6">
        <w:t>idering</w:t>
      </w:r>
      <w:r>
        <w:t xml:space="preserve"> how our rural areas suffer with fires in the warmer months. </w:t>
      </w:r>
      <w:r w:rsidR="00420F1B">
        <w:t xml:space="preserve"> If Essex Fire Service could not handle such an instance, we have a big problem.   Cllr Day asked Cllr McIvor what research he </w:t>
      </w:r>
      <w:r w:rsidR="00833EE6">
        <w:t>wa</w:t>
      </w:r>
      <w:r w:rsidR="00420F1B">
        <w:t>s referring to which suggests that solar panels are not positive for the environment, to which Cllr McIvor advised it was a paper that Richard T</w:t>
      </w:r>
      <w:r w:rsidR="006B19FF">
        <w:t>ys</w:t>
      </w:r>
      <w:r w:rsidR="00420F1B">
        <w:t>e completed</w:t>
      </w:r>
      <w:r w:rsidR="006B19FF">
        <w:t xml:space="preserve"> which he would be happy to share with the Council.  Cllr Day asked if there was any proper scientific research he could reference, not a paper written by the Deputy Leader of Reform.  Cllr McIvor stated that he did not like quoting scientist, as </w:t>
      </w:r>
      <w:r w:rsidR="00833EE6">
        <w:t xml:space="preserve">they only include </w:t>
      </w:r>
      <w:r w:rsidR="006B19FF">
        <w:t>evidence that support</w:t>
      </w:r>
      <w:r w:rsidR="00833EE6">
        <w:t xml:space="preserve">s their </w:t>
      </w:r>
      <w:r w:rsidR="006B19FF">
        <w:t>own view</w:t>
      </w:r>
      <w:r w:rsidR="00833EE6">
        <w:t>, similar to planning reports that are supplied for planning applications.</w:t>
      </w:r>
      <w:r w:rsidR="006B19FF">
        <w:t xml:space="preserve">  Cllr Day questioned Cllr McIvor saying that he was quoting his own parties research, dismissing science which is th</w:t>
      </w:r>
      <w:r w:rsidR="00833EE6">
        <w:t>o</w:t>
      </w:r>
      <w:r w:rsidR="006B19FF">
        <w:t xml:space="preserve">rough, tested and peer reviewed, to which Cllr McIvor advised he had said research, not scientific research. </w:t>
      </w:r>
    </w:p>
    <w:p w14:paraId="0137D96C" w14:textId="77777777" w:rsidR="006B19FF" w:rsidRDefault="006B19FF" w:rsidP="00954E67">
      <w:pPr>
        <w:ind w:left="709"/>
        <w:jc w:val="both"/>
      </w:pPr>
    </w:p>
    <w:p w14:paraId="673FE53B" w14:textId="400E06FC" w:rsidR="006B19FF" w:rsidRDefault="006B19FF" w:rsidP="006B19FF">
      <w:pPr>
        <w:pStyle w:val="Heading3"/>
        <w:numPr>
          <w:ilvl w:val="0"/>
          <w:numId w:val="95"/>
        </w:numPr>
      </w:pPr>
      <w:r>
        <w:t>EFDC Cllr Balcombe</w:t>
      </w:r>
      <w:r w:rsidR="00D905AE">
        <w:t>’</w:t>
      </w:r>
      <w:r>
        <w:t>s report</w:t>
      </w:r>
    </w:p>
    <w:p w14:paraId="027767F5" w14:textId="105B00C4" w:rsidR="006B19FF" w:rsidRDefault="006B19FF" w:rsidP="00F30B06">
      <w:pPr>
        <w:ind w:left="709"/>
        <w:jc w:val="both"/>
      </w:pPr>
      <w:r>
        <w:t xml:space="preserve">Cllr Balcombe advised that EFDC had informed Government </w:t>
      </w:r>
      <w:r w:rsidR="006D5AA7">
        <w:t xml:space="preserve">they would like the </w:t>
      </w:r>
      <w:r w:rsidR="00833EE6">
        <w:t xml:space="preserve">local </w:t>
      </w:r>
      <w:r w:rsidR="006D5AA7">
        <w:t xml:space="preserve">elections </w:t>
      </w:r>
      <w:r w:rsidR="00833EE6">
        <w:t xml:space="preserve">in 2026 </w:t>
      </w:r>
      <w:r w:rsidR="006D5AA7">
        <w:t xml:space="preserve">to take place, however this was in fact </w:t>
      </w:r>
      <w:r w:rsidR="00833EE6">
        <w:t>a</w:t>
      </w:r>
      <w:r w:rsidR="006D5AA7">
        <w:t xml:space="preserve"> decision of Government and not EFDC.  He advised that the new waste hub </w:t>
      </w:r>
      <w:r w:rsidR="00833EE6">
        <w:t>was</w:t>
      </w:r>
      <w:r w:rsidR="006D5AA7">
        <w:t xml:space="preserve"> now open in North Weald, with the fleet, </w:t>
      </w:r>
      <w:r w:rsidR="00777819">
        <w:t>workshops</w:t>
      </w:r>
      <w:r w:rsidR="006D5AA7">
        <w:t xml:space="preserve">, and offices coming in below budget.  In addition, the new Air Traffic Control Tower on the airfield was functional, coming in just </w:t>
      </w:r>
      <w:r w:rsidR="006D5AA7">
        <w:lastRenderedPageBreak/>
        <w:t xml:space="preserve">below budget.  The tower is a great building, and helps keep the airfield alive and functioning as an airfield for the future. Cllr Balcombe advised that if part of the airfield land had not been sold to Google, EFDC could not have kept the airfield.  The other piece of good news </w:t>
      </w:r>
      <w:r w:rsidR="00833EE6">
        <w:t>wa</w:t>
      </w:r>
      <w:r w:rsidR="006D5AA7">
        <w:t xml:space="preserve">s that the new Sports Centre in Epping </w:t>
      </w:r>
      <w:r w:rsidR="00833EE6">
        <w:t>had</w:t>
      </w:r>
      <w:r w:rsidR="006D5AA7">
        <w:t xml:space="preserve"> now open</w:t>
      </w:r>
      <w:r w:rsidR="00833EE6">
        <w:t>ed</w:t>
      </w:r>
      <w:r w:rsidR="006D5AA7">
        <w:t xml:space="preserve">, coming in £2.2m under budget, albeit the discovery of a sink hole outside the centre caused a delay in opening.  The official opening will take place March / April.  Cllr Offord raised a query regarding the old St Johns School site which was where shops and a cinema was due to be located.  Cllr Balcombe advised that the Cinema is </w:t>
      </w:r>
      <w:r w:rsidR="00833EE6">
        <w:t xml:space="preserve">now </w:t>
      </w:r>
      <w:r w:rsidR="006D5AA7">
        <w:t>designed to go around the</w:t>
      </w:r>
      <w:r w:rsidR="00833EE6">
        <w:t xml:space="preserve"> Cottis Lane</w:t>
      </w:r>
      <w:r w:rsidR="006D5AA7">
        <w:t xml:space="preserve"> car park, with the sports centre being on the other car park.  Originally the sports </w:t>
      </w:r>
      <w:r w:rsidR="00833EE6">
        <w:t xml:space="preserve">Centre </w:t>
      </w:r>
      <w:r w:rsidR="006D5AA7">
        <w:t>was going to go on the St Johns land, however this could not be done because there were parts of the land EFDC could not have</w:t>
      </w:r>
      <w:r w:rsidR="00833EE6">
        <w:t>,</w:t>
      </w:r>
      <w:r w:rsidR="006D5AA7">
        <w:t xml:space="preserve"> and generally it was in the wrong location, so EFDC had to change plans, with a three phase approach</w:t>
      </w:r>
      <w:r w:rsidR="00833EE6">
        <w:t xml:space="preserve"> being agreed.  T</w:t>
      </w:r>
      <w:r w:rsidR="006D5AA7">
        <w:t xml:space="preserve">he first phase </w:t>
      </w:r>
      <w:r w:rsidR="00833EE6">
        <w:t>was</w:t>
      </w:r>
      <w:r w:rsidR="006D5AA7">
        <w:t xml:space="preserve"> the multistorey car park</w:t>
      </w:r>
      <w:r w:rsidR="00833EE6">
        <w:t xml:space="preserve"> which is now complete</w:t>
      </w:r>
      <w:r w:rsidR="006D5AA7">
        <w:t xml:space="preserve">, phase 2 </w:t>
      </w:r>
      <w:r w:rsidR="00833EE6">
        <w:t>was</w:t>
      </w:r>
      <w:r w:rsidR="006D5AA7">
        <w:t xml:space="preserve"> the sports centre, and phase 3 will be the cinema between the M&amp;S car park and the Multistorey car park. </w:t>
      </w:r>
    </w:p>
    <w:p w14:paraId="4410E161" w14:textId="77777777" w:rsidR="00CA71AF" w:rsidRDefault="00CA71AF" w:rsidP="006D5AA7">
      <w:pPr>
        <w:ind w:left="709"/>
        <w:jc w:val="both"/>
      </w:pPr>
    </w:p>
    <w:p w14:paraId="0419D937" w14:textId="7862A875" w:rsidR="000723DE" w:rsidRDefault="00CA71AF" w:rsidP="00F30B06">
      <w:pPr>
        <w:ind w:left="709"/>
        <w:jc w:val="both"/>
        <w:rPr>
          <w:rFonts w:cs="Arial"/>
          <w:szCs w:val="20"/>
        </w:rPr>
      </w:pPr>
      <w:r>
        <w:t>Cllr Balcombe addressed the matter of Green Bins, setting out that the new food bins w</w:t>
      </w:r>
      <w:r w:rsidR="00833EE6">
        <w:t>ould</w:t>
      </w:r>
      <w:r>
        <w:t xml:space="preserve"> be </w:t>
      </w:r>
      <w:r w:rsidR="00F30B06">
        <w:t>delivered towards the end of January / beginning of February, together with supporting literature.  The changes will come into effect 31</w:t>
      </w:r>
      <w:r w:rsidR="00F30B06" w:rsidRPr="00F30B06">
        <w:rPr>
          <w:vertAlign w:val="superscript"/>
        </w:rPr>
        <w:t>st</w:t>
      </w:r>
      <w:r w:rsidR="00F30B06">
        <w:t xml:space="preserve"> March.  The cost is £5/month, and there will be a two-week period over Christmas when collections </w:t>
      </w:r>
      <w:r w:rsidR="00D905AE">
        <w:t>won’t</w:t>
      </w:r>
      <w:r w:rsidR="00F30B06">
        <w:t xml:space="preserve"> take place.  The EFDC website will be updated at the end of January with details as to how to sign up to the scheme.   The Clerk confirmed she would update </w:t>
      </w:r>
      <w:r w:rsidR="00833EE6">
        <w:t>the</w:t>
      </w:r>
      <w:r w:rsidR="00F30B06">
        <w:t xml:space="preserve"> PC website when this took place. </w:t>
      </w:r>
    </w:p>
    <w:p w14:paraId="567E907C" w14:textId="77777777" w:rsidR="000723DE" w:rsidRPr="00CD70B9" w:rsidRDefault="000723DE" w:rsidP="000723DE">
      <w:pPr>
        <w:pStyle w:val="ListParagraph"/>
        <w:jc w:val="both"/>
        <w:rPr>
          <w:rFonts w:ascii="Arial" w:hAnsi="Arial" w:cs="Arial"/>
          <w:szCs w:val="20"/>
        </w:rPr>
      </w:pPr>
    </w:p>
    <w:p w14:paraId="0C802357" w14:textId="6575640A" w:rsidR="00F30B06" w:rsidRDefault="00724230" w:rsidP="00F30B06">
      <w:pPr>
        <w:pStyle w:val="ListParagraph"/>
        <w:numPr>
          <w:ilvl w:val="0"/>
          <w:numId w:val="95"/>
        </w:numPr>
        <w:ind w:right="56"/>
        <w:jc w:val="both"/>
        <w:rPr>
          <w:rFonts w:ascii="Arial" w:hAnsi="Arial" w:cs="Arial"/>
          <w:szCs w:val="20"/>
        </w:rPr>
      </w:pPr>
      <w:r w:rsidRPr="00F104EE">
        <w:rPr>
          <w:rFonts w:ascii="Arial" w:hAnsi="Arial" w:cs="Arial"/>
          <w:szCs w:val="20"/>
        </w:rPr>
        <w:t>Parish Councillor reports –</w:t>
      </w:r>
      <w:r w:rsidR="00C02B5F" w:rsidRPr="00F104EE">
        <w:rPr>
          <w:rFonts w:ascii="Arial" w:hAnsi="Arial" w:cs="Arial"/>
          <w:szCs w:val="20"/>
        </w:rPr>
        <w:t xml:space="preserve"> </w:t>
      </w:r>
      <w:r w:rsidR="00F30B06">
        <w:rPr>
          <w:rFonts w:ascii="Arial" w:hAnsi="Arial" w:cs="Arial"/>
          <w:szCs w:val="20"/>
        </w:rPr>
        <w:t xml:space="preserve">Cllr Offord advised that both himself and the Clerk had sat in on the </w:t>
      </w:r>
      <w:r w:rsidR="00833EE6">
        <w:rPr>
          <w:rFonts w:ascii="Arial" w:hAnsi="Arial" w:cs="Arial"/>
          <w:szCs w:val="20"/>
        </w:rPr>
        <w:t xml:space="preserve">EFDC </w:t>
      </w:r>
      <w:r w:rsidR="00F30B06">
        <w:rPr>
          <w:rFonts w:ascii="Arial" w:hAnsi="Arial" w:cs="Arial"/>
          <w:szCs w:val="20"/>
        </w:rPr>
        <w:t xml:space="preserve">Planning Training for Travellers course late in 2025, the content of which was very interesting. It was agreed the Clerk would provide a brief summary to Councillors at the March meeting.  Cllr Offord also advised that both himself and Cllr Darken felt that </w:t>
      </w:r>
      <w:r w:rsidR="00833EE6">
        <w:rPr>
          <w:rFonts w:ascii="Arial" w:hAnsi="Arial" w:cs="Arial"/>
          <w:szCs w:val="20"/>
        </w:rPr>
        <w:t>there are times when site</w:t>
      </w:r>
      <w:r w:rsidR="00F30B06">
        <w:rPr>
          <w:rFonts w:ascii="Arial" w:hAnsi="Arial" w:cs="Arial"/>
          <w:szCs w:val="20"/>
        </w:rPr>
        <w:t xml:space="preserve"> visits would be very helpful</w:t>
      </w:r>
      <w:r w:rsidR="00833EE6">
        <w:rPr>
          <w:rFonts w:ascii="Arial" w:hAnsi="Arial" w:cs="Arial"/>
          <w:szCs w:val="20"/>
        </w:rPr>
        <w:t xml:space="preserve"> for planning application,</w:t>
      </w:r>
      <w:r w:rsidR="00F30B06">
        <w:rPr>
          <w:rFonts w:ascii="Arial" w:hAnsi="Arial" w:cs="Arial"/>
          <w:szCs w:val="20"/>
        </w:rPr>
        <w:t xml:space="preserve"> and wondered if a new committee was needed to implement this, or if a specific number of Councillors would be wiling to complete site visits.  The Chairman explained that there are times when Councillors</w:t>
      </w:r>
      <w:r w:rsidR="00833EE6">
        <w:rPr>
          <w:rFonts w:ascii="Arial" w:hAnsi="Arial" w:cs="Arial"/>
          <w:szCs w:val="20"/>
        </w:rPr>
        <w:t xml:space="preserve"> do</w:t>
      </w:r>
      <w:r w:rsidR="00F30B06">
        <w:rPr>
          <w:rFonts w:ascii="Arial" w:hAnsi="Arial" w:cs="Arial"/>
          <w:szCs w:val="20"/>
        </w:rPr>
        <w:t xml:space="preserve"> complete site visits, and there wasn’t anything to say you could not.  Cllr Padfield agreed, stating that site visits normally took place when there were major issues or concerns, and that this had taken place for years. It was </w:t>
      </w:r>
      <w:r w:rsidR="00F30B06" w:rsidRPr="00F30B06">
        <w:rPr>
          <w:rFonts w:ascii="Arial" w:hAnsi="Arial" w:cs="Arial"/>
          <w:b/>
          <w:bCs/>
          <w:i/>
          <w:iCs/>
          <w:szCs w:val="20"/>
        </w:rPr>
        <w:t>AGREED</w:t>
      </w:r>
      <w:r w:rsidR="00F30B06">
        <w:rPr>
          <w:rFonts w:ascii="Arial" w:hAnsi="Arial" w:cs="Arial"/>
          <w:szCs w:val="20"/>
        </w:rPr>
        <w:t xml:space="preserve"> that going forward Councillors would advise the Clerk if they would like to arrange a site visit as early as possible after the Clerk had notified them of the weekly planning applications. </w:t>
      </w:r>
    </w:p>
    <w:p w14:paraId="137F9A5D" w14:textId="77777777" w:rsidR="00F30B06" w:rsidRDefault="00F30B06" w:rsidP="00F30B06">
      <w:pPr>
        <w:ind w:right="56"/>
        <w:jc w:val="both"/>
        <w:rPr>
          <w:rFonts w:cs="Arial"/>
          <w:szCs w:val="20"/>
        </w:rPr>
      </w:pPr>
    </w:p>
    <w:p w14:paraId="2AFD135E" w14:textId="2FD7719F" w:rsidR="00F30B06" w:rsidRPr="00F30B06" w:rsidRDefault="00F30B06" w:rsidP="00F30B06">
      <w:pPr>
        <w:ind w:left="720" w:right="56"/>
        <w:jc w:val="both"/>
        <w:rPr>
          <w:rFonts w:cs="Arial"/>
          <w:szCs w:val="20"/>
        </w:rPr>
      </w:pPr>
      <w:r>
        <w:rPr>
          <w:rFonts w:cs="Arial"/>
          <w:szCs w:val="20"/>
        </w:rPr>
        <w:t>Cllr Padfield advised that former Councillor, Corrine Abbott, had passed away</w:t>
      </w:r>
      <w:r w:rsidR="004B3A99">
        <w:rPr>
          <w:rFonts w:cs="Arial"/>
          <w:szCs w:val="20"/>
        </w:rPr>
        <w:t>, with her funeral taking place the following week at High Laver Church.  Cllr Padfield advised that there was an abandoned caravan in the small layby outside the Church, and the Clerk had agreed she would look into getting this removed prior to the funeral.   EFDC Cllr Balcombe had advised he would be willing to help if necessary.</w:t>
      </w:r>
    </w:p>
    <w:p w14:paraId="5EC342B1" w14:textId="77777777" w:rsidR="00F30B06" w:rsidRDefault="00F30B06" w:rsidP="00F30B06">
      <w:pPr>
        <w:pStyle w:val="ListParagraph"/>
        <w:ind w:left="0" w:right="56"/>
        <w:jc w:val="both"/>
        <w:rPr>
          <w:rFonts w:ascii="Arial" w:hAnsi="Arial" w:cs="Arial"/>
          <w:szCs w:val="20"/>
        </w:rPr>
      </w:pPr>
    </w:p>
    <w:p w14:paraId="19E88E6E" w14:textId="76C59AC1" w:rsidR="00F30B06" w:rsidRDefault="004B3A99" w:rsidP="004B3A99">
      <w:pPr>
        <w:pStyle w:val="ListParagraph"/>
        <w:ind w:left="284" w:right="56"/>
        <w:jc w:val="both"/>
        <w:rPr>
          <w:rFonts w:ascii="Arial" w:hAnsi="Arial" w:cs="Arial"/>
          <w:szCs w:val="20"/>
        </w:rPr>
      </w:pPr>
      <w:r>
        <w:rPr>
          <w:rFonts w:ascii="Arial" w:hAnsi="Arial" w:cs="Arial"/>
          <w:szCs w:val="20"/>
        </w:rPr>
        <w:t xml:space="preserve"> </w:t>
      </w:r>
      <w:r w:rsidR="00F30B06">
        <w:rPr>
          <w:rFonts w:ascii="Arial" w:hAnsi="Arial" w:cs="Arial"/>
          <w:szCs w:val="20"/>
        </w:rPr>
        <w:t>[Cllr Offord left]</w:t>
      </w:r>
    </w:p>
    <w:p w14:paraId="1E63D759" w14:textId="77777777" w:rsidR="00F30B06" w:rsidRPr="00F104EE" w:rsidRDefault="00F30B06" w:rsidP="00F30B06">
      <w:pPr>
        <w:pStyle w:val="ListParagraph"/>
        <w:ind w:right="56"/>
        <w:jc w:val="both"/>
        <w:rPr>
          <w:rFonts w:ascii="Arial" w:hAnsi="Arial" w:cs="Arial"/>
          <w:szCs w:val="20"/>
        </w:rPr>
      </w:pPr>
    </w:p>
    <w:p w14:paraId="34D58367" w14:textId="3B63A648" w:rsidR="00037C13" w:rsidRPr="00F104EE" w:rsidRDefault="009F7455" w:rsidP="00F30B06">
      <w:pPr>
        <w:pStyle w:val="ListParagraph"/>
        <w:numPr>
          <w:ilvl w:val="0"/>
          <w:numId w:val="95"/>
        </w:numPr>
        <w:ind w:left="709" w:right="833"/>
        <w:jc w:val="both"/>
        <w:rPr>
          <w:rFonts w:ascii="Arial" w:hAnsi="Arial" w:cs="Arial"/>
          <w:szCs w:val="20"/>
        </w:rPr>
      </w:pPr>
      <w:r w:rsidRPr="00F104EE">
        <w:rPr>
          <w:rFonts w:ascii="Arial" w:hAnsi="Arial" w:cs="Arial"/>
          <w:szCs w:val="20"/>
        </w:rPr>
        <w:t>Police Report –</w:t>
      </w:r>
      <w:r w:rsidR="001B0894" w:rsidRPr="00F104EE">
        <w:rPr>
          <w:rFonts w:ascii="Arial" w:hAnsi="Arial" w:cs="Arial"/>
          <w:szCs w:val="20"/>
        </w:rPr>
        <w:t xml:space="preserve"> </w:t>
      </w:r>
      <w:r w:rsidR="00CA1374" w:rsidRPr="00F104EE">
        <w:rPr>
          <w:rFonts w:ascii="Arial" w:hAnsi="Arial" w:cs="Arial"/>
          <w:szCs w:val="20"/>
        </w:rPr>
        <w:t>No report</w:t>
      </w:r>
    </w:p>
    <w:p w14:paraId="73BE4F75" w14:textId="77777777" w:rsidR="00912044" w:rsidRPr="00912044" w:rsidRDefault="00912044" w:rsidP="00912044">
      <w:pPr>
        <w:pStyle w:val="ListParagraph"/>
        <w:ind w:left="709" w:right="833"/>
        <w:jc w:val="both"/>
        <w:rPr>
          <w:rFonts w:ascii="Arial" w:hAnsi="Arial" w:cs="Arial"/>
          <w:sz w:val="16"/>
          <w:szCs w:val="16"/>
        </w:rPr>
      </w:pPr>
    </w:p>
    <w:p w14:paraId="590ED4A3" w14:textId="42163231" w:rsidR="00252048" w:rsidRPr="00FA2D00" w:rsidRDefault="00252048" w:rsidP="004B3A99">
      <w:pPr>
        <w:pStyle w:val="Heading2"/>
      </w:pPr>
      <w:r w:rsidRPr="00213243">
        <w:t>PC.</w:t>
      </w:r>
      <w:r w:rsidR="00037C13">
        <w:t>6</w:t>
      </w:r>
      <w:r w:rsidR="004B3A99">
        <w:t>96</w:t>
      </w:r>
      <w:r w:rsidR="00ED2278" w:rsidRPr="00213243">
        <w:t xml:space="preserve"> </w:t>
      </w:r>
      <w:r w:rsidR="0012092F" w:rsidRPr="00213243">
        <w:t>PUBLIC RIGHTS OF WAY</w:t>
      </w:r>
    </w:p>
    <w:p w14:paraId="4B92614B" w14:textId="2841CAC3" w:rsidR="0022182C" w:rsidRDefault="004B3A99" w:rsidP="00833EE6">
      <w:pPr>
        <w:jc w:val="both"/>
      </w:pPr>
      <w:r>
        <w:t>The Chairman advised that the footpath straight from Cripsey Brook across the field in Moreton (possibly Footpath 2) had not been reinstated</w:t>
      </w:r>
      <w:r w:rsidR="00F6185C">
        <w:t>.</w:t>
      </w:r>
    </w:p>
    <w:p w14:paraId="1986842C" w14:textId="77777777" w:rsidR="00F6185C" w:rsidRDefault="00F6185C" w:rsidP="004B3A99"/>
    <w:p w14:paraId="57784332" w14:textId="4D86BBF6" w:rsidR="00EE1015" w:rsidRDefault="00EE1015" w:rsidP="00EE1015">
      <w:pPr>
        <w:jc w:val="both"/>
        <w:outlineLvl w:val="0"/>
        <w:rPr>
          <w:rFonts w:cs="Arial"/>
          <w:b/>
          <w:bCs/>
          <w:szCs w:val="20"/>
        </w:rPr>
      </w:pPr>
      <w:r w:rsidRPr="00FA2D00">
        <w:rPr>
          <w:rFonts w:cs="Arial"/>
          <w:b/>
          <w:bCs/>
          <w:szCs w:val="20"/>
        </w:rPr>
        <w:t>PC.</w:t>
      </w:r>
      <w:r w:rsidR="007766D9">
        <w:rPr>
          <w:rFonts w:cs="Arial"/>
          <w:b/>
          <w:bCs/>
          <w:szCs w:val="20"/>
        </w:rPr>
        <w:t>6</w:t>
      </w:r>
      <w:r w:rsidR="004B3A99">
        <w:rPr>
          <w:rFonts w:cs="Arial"/>
          <w:b/>
          <w:bCs/>
          <w:szCs w:val="20"/>
        </w:rPr>
        <w:t>97 ONGAR COMMUNITY NETWORK</w:t>
      </w:r>
      <w:r w:rsidR="00833EE6">
        <w:rPr>
          <w:rFonts w:cs="Arial"/>
          <w:b/>
          <w:bCs/>
          <w:szCs w:val="20"/>
        </w:rPr>
        <w:t xml:space="preserve"> (OCN)</w:t>
      </w:r>
    </w:p>
    <w:p w14:paraId="30CCD938" w14:textId="7DD43070" w:rsidR="004B3A99" w:rsidRDefault="004B3A99" w:rsidP="00AF6C0C">
      <w:pPr>
        <w:jc w:val="both"/>
      </w:pPr>
      <w:r>
        <w:t>Councillors noted that a</w:t>
      </w:r>
      <w:r w:rsidRPr="00256B12">
        <w:t xml:space="preserve"> new local 'emergency plan-type' initiative ha</w:t>
      </w:r>
      <w:r>
        <w:t xml:space="preserve">d </w:t>
      </w:r>
      <w:r w:rsidRPr="00256B12">
        <w:t xml:space="preserve">been launched called ‘'Ongar Community Network', managed by the local news and information service Everything Epping Forest with the endorsement of Ongar Town Council. Attached to the agenda </w:t>
      </w:r>
      <w:r w:rsidR="00E84894">
        <w:t>wa</w:t>
      </w:r>
      <w:r w:rsidRPr="00256B12">
        <w:t xml:space="preserve">s a summary of this new group – a volunteer and information service for Ongar and the surrounding areas (High Ongar, Moreton, Willingale, Fyfield and Stanford Rivers). OCN </w:t>
      </w:r>
      <w:r w:rsidR="00833EE6">
        <w:t xml:space="preserve">was </w:t>
      </w:r>
      <w:r w:rsidRPr="00256B12">
        <w:t xml:space="preserve">gathering contact information of people willing to help in an emergency, perhaps bad weather - flooding or storms - during or after a major fire, or during long periods of power or water supply issues. Councillors </w:t>
      </w:r>
      <w:r w:rsidR="00E84894" w:rsidRPr="00E84894">
        <w:rPr>
          <w:b/>
          <w:bCs/>
          <w:i/>
          <w:iCs/>
        </w:rPr>
        <w:t>AGREED</w:t>
      </w:r>
      <w:r w:rsidR="00E84894">
        <w:t xml:space="preserve"> they would be happy to support this initiative, and to publish </w:t>
      </w:r>
      <w:r w:rsidR="00833EE6">
        <w:t xml:space="preserve">information </w:t>
      </w:r>
      <w:r w:rsidR="00E84894">
        <w:t xml:space="preserve">on their website and social media </w:t>
      </w:r>
      <w:r w:rsidR="00833EE6">
        <w:t xml:space="preserve">about the </w:t>
      </w:r>
      <w:r w:rsidR="00E84894">
        <w:t>network.</w:t>
      </w:r>
    </w:p>
    <w:p w14:paraId="3407F849" w14:textId="77777777" w:rsidR="004B3A99" w:rsidRDefault="004B3A99" w:rsidP="00EE1015">
      <w:pPr>
        <w:jc w:val="both"/>
        <w:outlineLvl w:val="0"/>
        <w:rPr>
          <w:rFonts w:cs="Arial"/>
          <w:b/>
          <w:bCs/>
          <w:kern w:val="36"/>
          <w:szCs w:val="20"/>
        </w:rPr>
      </w:pPr>
    </w:p>
    <w:p w14:paraId="102B1D31" w14:textId="77777777" w:rsidR="00AF6C0C" w:rsidRDefault="00150AE0" w:rsidP="00AF6C0C">
      <w:pPr>
        <w:pStyle w:val="Heading2"/>
      </w:pPr>
      <w:r w:rsidRPr="00150AE0">
        <w:t>PC.6</w:t>
      </w:r>
      <w:r w:rsidR="00AF6C0C">
        <w:t>98</w:t>
      </w:r>
      <w:r w:rsidRPr="00150AE0">
        <w:t xml:space="preserve"> </w:t>
      </w:r>
      <w:r w:rsidR="00AF6C0C">
        <w:t>HERITAGE PROJECT</w:t>
      </w:r>
    </w:p>
    <w:p w14:paraId="392110F6" w14:textId="60A69436" w:rsidR="00AF6C0C" w:rsidRPr="00AF6C0C" w:rsidRDefault="00AF6C0C" w:rsidP="00AF6C0C">
      <w:pPr>
        <w:jc w:val="both"/>
        <w:rPr>
          <w:rFonts w:cstheme="majorBidi"/>
          <w:szCs w:val="26"/>
        </w:rPr>
      </w:pPr>
      <w:r>
        <w:t xml:space="preserve">Councillors </w:t>
      </w:r>
      <w:r w:rsidRPr="00AF6C0C">
        <w:rPr>
          <w:b/>
          <w:bCs/>
          <w:i/>
          <w:iCs/>
        </w:rPr>
        <w:t>NOTED</w:t>
      </w:r>
      <w:r>
        <w:t xml:space="preserve"> that t</w:t>
      </w:r>
      <w:r w:rsidRPr="008E3B3C">
        <w:t>he Clerk ha</w:t>
      </w:r>
      <w:r w:rsidR="00833EE6">
        <w:t>d</w:t>
      </w:r>
      <w:r w:rsidRPr="008E3B3C">
        <w:t xml:space="preserve"> submitted a grant funding application to the ECC Community Initiatives Fund for costs associated with this project.  The criteria of the grant funding means that the Parish Council must be willing to provide 50% of the costs (matched funding).  As such, the grant application </w:t>
      </w:r>
      <w:r w:rsidR="00833EE6">
        <w:t>was</w:t>
      </w:r>
      <w:r w:rsidRPr="008E3B3C">
        <w:t xml:space="preserve"> for £4,541. </w:t>
      </w:r>
      <w:r w:rsidRPr="008E3B3C">
        <w:lastRenderedPageBreak/>
        <w:t>The CIF panel will meet in January, and their aim is to communicate the outcome with applicants at the end of February 2026.  The Clerk will also continue to search for further funding opportunities.</w:t>
      </w:r>
      <w:r>
        <w:t xml:space="preserve">  </w:t>
      </w:r>
    </w:p>
    <w:p w14:paraId="387A5F1E" w14:textId="77777777" w:rsidR="001A6686" w:rsidRPr="00883C9F" w:rsidRDefault="001A6686" w:rsidP="00E03AF5">
      <w:pPr>
        <w:outlineLvl w:val="0"/>
        <w:rPr>
          <w:rFonts w:cs="Arial"/>
          <w:b/>
          <w:bCs/>
          <w:sz w:val="16"/>
          <w:szCs w:val="16"/>
        </w:rPr>
      </w:pPr>
    </w:p>
    <w:p w14:paraId="134A7A70" w14:textId="34C2893D" w:rsidR="00DB650C" w:rsidRPr="00041EB8" w:rsidRDefault="00F51E4D" w:rsidP="00AF6C0C">
      <w:pPr>
        <w:pStyle w:val="Heading2"/>
        <w:rPr>
          <w:color w:val="0B0C0C"/>
          <w:kern w:val="36"/>
        </w:rPr>
      </w:pPr>
      <w:r w:rsidRPr="00041EB8">
        <w:rPr>
          <w:color w:val="0B0C0C"/>
          <w:kern w:val="36"/>
        </w:rPr>
        <w:t>PC.</w:t>
      </w:r>
      <w:r w:rsidR="00041EB8" w:rsidRPr="00041EB8">
        <w:rPr>
          <w:color w:val="0B0C0C"/>
          <w:kern w:val="36"/>
        </w:rPr>
        <w:t>6</w:t>
      </w:r>
      <w:r w:rsidR="00AF6C0C">
        <w:rPr>
          <w:color w:val="0B0C0C"/>
          <w:kern w:val="36"/>
        </w:rPr>
        <w:t>99</w:t>
      </w:r>
      <w:r w:rsidRPr="00041EB8">
        <w:rPr>
          <w:color w:val="0B0C0C"/>
          <w:kern w:val="36"/>
        </w:rPr>
        <w:t xml:space="preserve"> </w:t>
      </w:r>
      <w:r w:rsidR="00DB650C" w:rsidRPr="00041EB8">
        <w:t>COMMUNITY SPEEDWATCH</w:t>
      </w:r>
      <w:r w:rsidR="00DB650C" w:rsidRPr="00041EB8">
        <w:rPr>
          <w:color w:val="0B0C0C"/>
          <w:kern w:val="36"/>
        </w:rPr>
        <w:t xml:space="preserve"> </w:t>
      </w:r>
    </w:p>
    <w:p w14:paraId="0A278F69" w14:textId="456FA8E7" w:rsidR="00F51E4D" w:rsidRPr="00041EB8" w:rsidRDefault="00832D2D" w:rsidP="00833EE6">
      <w:pPr>
        <w:jc w:val="both"/>
        <w:rPr>
          <w:b/>
          <w:bCs/>
        </w:rPr>
      </w:pPr>
      <w:r>
        <w:t>No update</w:t>
      </w:r>
      <w:r w:rsidR="00AF6C0C">
        <w:t xml:space="preserve">, and it was </w:t>
      </w:r>
      <w:r w:rsidR="00AF6C0C" w:rsidRPr="00AF6C0C">
        <w:rPr>
          <w:b/>
          <w:bCs/>
          <w:i/>
          <w:iCs/>
        </w:rPr>
        <w:t>AGREED</w:t>
      </w:r>
      <w:r w:rsidR="00AF6C0C">
        <w:t xml:space="preserve"> this did not need a specific agenda item</w:t>
      </w:r>
      <w:r w:rsidR="00833EE6">
        <w:t xml:space="preserve"> each meeting</w:t>
      </w:r>
      <w:r w:rsidR="00AF6C0C">
        <w:t>, with updates being given under Councillor Reports if necessary.</w:t>
      </w:r>
    </w:p>
    <w:p w14:paraId="155EEEC1" w14:textId="77777777" w:rsidR="00F51E4D" w:rsidRPr="00041EB8" w:rsidRDefault="00F51E4D" w:rsidP="005D13A9">
      <w:pPr>
        <w:rPr>
          <w:rFonts w:ascii="Aptos" w:hAnsi="Aptos"/>
          <w:color w:val="000000"/>
          <w:sz w:val="16"/>
          <w:szCs w:val="16"/>
        </w:rPr>
      </w:pPr>
    </w:p>
    <w:p w14:paraId="0D1E644C" w14:textId="3E013984" w:rsidR="00AA2D9A" w:rsidRPr="00AA2D9A" w:rsidRDefault="00AA2D9A" w:rsidP="00AF6C0C">
      <w:pPr>
        <w:pStyle w:val="Heading2"/>
      </w:pPr>
      <w:r w:rsidRPr="00AA2D9A">
        <w:t>PC.</w:t>
      </w:r>
      <w:r w:rsidR="00AF6C0C">
        <w:t>700</w:t>
      </w:r>
      <w:r w:rsidRPr="00AA2D9A">
        <w:t xml:space="preserve"> LOCAL GOVERNMENT REORGANISATION (LGR)</w:t>
      </w:r>
    </w:p>
    <w:p w14:paraId="574F18F0" w14:textId="4F1F18AC" w:rsidR="00AF6C0C" w:rsidRDefault="00863422" w:rsidP="00832D2D">
      <w:pPr>
        <w:jc w:val="both"/>
        <w:rPr>
          <w:rFonts w:cs="Arial"/>
          <w:b/>
          <w:bCs/>
          <w:szCs w:val="20"/>
        </w:rPr>
      </w:pPr>
      <w:r>
        <w:rPr>
          <w:rFonts w:cs="Arial"/>
          <w:szCs w:val="20"/>
        </w:rPr>
        <w:t>On 16</w:t>
      </w:r>
      <w:r w:rsidRPr="00E15A55">
        <w:rPr>
          <w:rFonts w:cs="Arial"/>
          <w:szCs w:val="20"/>
          <w:vertAlign w:val="superscript"/>
        </w:rPr>
        <w:t>th</w:t>
      </w:r>
      <w:r>
        <w:rPr>
          <w:rFonts w:cs="Arial"/>
          <w:szCs w:val="20"/>
        </w:rPr>
        <w:t xml:space="preserve"> December 2025, an Extraordinary meeting was scheduled for Councillors to consider the current consultation on Local Government Reorganisation.  Unfortunately, the meeting was not quorate and as such no decisions could be made.  However, the four Councillors present did discuss the matter, and recorded their discussion, with the request that it be put forward to Councillors for their information.  This was done on 17</w:t>
      </w:r>
      <w:r w:rsidRPr="00E15A55">
        <w:rPr>
          <w:rFonts w:cs="Arial"/>
          <w:szCs w:val="20"/>
          <w:vertAlign w:val="superscript"/>
        </w:rPr>
        <w:t>th</w:t>
      </w:r>
      <w:r>
        <w:rPr>
          <w:rFonts w:cs="Arial"/>
          <w:szCs w:val="20"/>
        </w:rPr>
        <w:t xml:space="preserve"> December, with Councillors asked to contact the Clerk with their opinion on the proposals, as well as encouraging Councillors to complete the consultation themselves.  Councillors formally </w:t>
      </w:r>
      <w:r w:rsidRPr="003D3515">
        <w:rPr>
          <w:rFonts w:cs="Arial"/>
          <w:b/>
          <w:bCs/>
          <w:i/>
          <w:iCs/>
          <w:szCs w:val="20"/>
        </w:rPr>
        <w:t>AGREE</w:t>
      </w:r>
      <w:r>
        <w:rPr>
          <w:rFonts w:cs="Arial"/>
          <w:b/>
          <w:bCs/>
          <w:i/>
          <w:iCs/>
          <w:szCs w:val="20"/>
        </w:rPr>
        <w:t>D</w:t>
      </w:r>
      <w:r>
        <w:rPr>
          <w:rFonts w:cs="Arial"/>
          <w:szCs w:val="20"/>
        </w:rPr>
        <w:t xml:space="preserve"> their response to the consultation</w:t>
      </w:r>
      <w:r>
        <w:rPr>
          <w:rFonts w:cs="Arial"/>
          <w:szCs w:val="20"/>
        </w:rPr>
        <w:t xml:space="preserve">, supporting a </w:t>
      </w:r>
      <w:r w:rsidR="00D905AE">
        <w:rPr>
          <w:rFonts w:cs="Arial"/>
          <w:szCs w:val="20"/>
        </w:rPr>
        <w:t>three-tier</w:t>
      </w:r>
      <w:r>
        <w:rPr>
          <w:rFonts w:cs="Arial"/>
          <w:szCs w:val="20"/>
        </w:rPr>
        <w:t xml:space="preserve"> proposal.</w:t>
      </w:r>
    </w:p>
    <w:p w14:paraId="162B7180" w14:textId="77777777" w:rsidR="00AF6C0C" w:rsidRDefault="00AF6C0C" w:rsidP="00832D2D">
      <w:pPr>
        <w:jc w:val="both"/>
        <w:rPr>
          <w:rFonts w:cs="Arial"/>
          <w:b/>
          <w:bCs/>
          <w:szCs w:val="20"/>
        </w:rPr>
      </w:pPr>
    </w:p>
    <w:p w14:paraId="0F32F04A" w14:textId="64BA1662" w:rsidR="00863422" w:rsidRDefault="00CD0A25" w:rsidP="003E32BE">
      <w:pPr>
        <w:pStyle w:val="Heading2"/>
      </w:pPr>
      <w:r w:rsidRPr="00CD0A25">
        <w:t>PC.</w:t>
      </w:r>
      <w:r w:rsidR="00863422">
        <w:t>701 CODE OF CONDUCT</w:t>
      </w:r>
    </w:p>
    <w:p w14:paraId="61BE29A3" w14:textId="5EF82DA9" w:rsidR="00863422" w:rsidRPr="00E32F02" w:rsidRDefault="00863422" w:rsidP="003E32BE">
      <w:pPr>
        <w:jc w:val="both"/>
      </w:pPr>
      <w:r w:rsidRPr="00E32F02">
        <w:t xml:space="preserve">In December 2025, EFDC adopted a new Code of Conduct, based on the Model Councillor Code of Conduct </w:t>
      </w:r>
      <w:r w:rsidRPr="00863422">
        <w:t>developed</w:t>
      </w:r>
      <w:r w:rsidRPr="00E32F02">
        <w:t xml:space="preserve"> by the Local Government Association (LGA)</w:t>
      </w:r>
      <w:r>
        <w:t>, a c</w:t>
      </w:r>
      <w:r w:rsidRPr="00E32F02">
        <w:t xml:space="preserve">opy of </w:t>
      </w:r>
      <w:r>
        <w:t>which</w:t>
      </w:r>
      <w:r w:rsidRPr="00E32F02">
        <w:t xml:space="preserve"> </w:t>
      </w:r>
      <w:r>
        <w:t>wa</w:t>
      </w:r>
      <w:r w:rsidRPr="00E32F02">
        <w:t xml:space="preserve">s attached to the agenda. Councillors </w:t>
      </w:r>
      <w:r w:rsidRPr="00863422">
        <w:rPr>
          <w:b/>
          <w:bCs/>
          <w:i/>
          <w:iCs/>
        </w:rPr>
        <w:t>AGREED</w:t>
      </w:r>
      <w:r>
        <w:t xml:space="preserve"> the</w:t>
      </w:r>
      <w:r w:rsidRPr="00E32F02">
        <w:t xml:space="preserve"> adoption of this new Code of Conduct. </w:t>
      </w:r>
      <w:r>
        <w:t xml:space="preserve">  Prop</w:t>
      </w:r>
      <w:r>
        <w:t xml:space="preserve">osed Cllr Padfield, Seconded Cllr Dawson.  Unanimously agreed. </w:t>
      </w:r>
    </w:p>
    <w:p w14:paraId="6DBC60FC" w14:textId="77777777" w:rsidR="00863422" w:rsidRDefault="00863422" w:rsidP="003E32BE">
      <w:pPr>
        <w:rPr>
          <w:b/>
          <w:bCs/>
        </w:rPr>
      </w:pPr>
    </w:p>
    <w:p w14:paraId="2CB3CBFC" w14:textId="3A103239" w:rsidR="003E32BE" w:rsidRDefault="003E32BE" w:rsidP="003E32BE">
      <w:pPr>
        <w:pStyle w:val="Heading2"/>
      </w:pPr>
      <w:r w:rsidRPr="00CD0A25">
        <w:t>PC.</w:t>
      </w:r>
      <w:r>
        <w:t>70</w:t>
      </w:r>
      <w:r>
        <w:t>2</w:t>
      </w:r>
      <w:r>
        <w:t xml:space="preserve"> </w:t>
      </w:r>
      <w:r>
        <w:t>ASSERTION 10 AGAR</w:t>
      </w:r>
    </w:p>
    <w:p w14:paraId="62CE1453" w14:textId="77777777" w:rsidR="003E32BE" w:rsidRPr="00E32F02" w:rsidRDefault="003E32BE" w:rsidP="003E32BE">
      <w:pPr>
        <w:jc w:val="both"/>
        <w:rPr>
          <w:rFonts w:cs="Arial"/>
          <w:szCs w:val="20"/>
        </w:rPr>
      </w:pPr>
      <w:r w:rsidRPr="00E32F02">
        <w:rPr>
          <w:rFonts w:cs="Arial"/>
          <w:szCs w:val="20"/>
        </w:rPr>
        <w:t xml:space="preserve">From the 2025/26 financial year, Parish and Town Councils must complete a new section in the Annual Governance and Accountability Return (AGAR) called </w:t>
      </w:r>
      <w:r w:rsidRPr="00BD64F7">
        <w:rPr>
          <w:rFonts w:cs="Arial"/>
          <w:i/>
          <w:iCs/>
          <w:szCs w:val="20"/>
        </w:rPr>
        <w:t>Assertion 10: Digital and Data Compliance</w:t>
      </w:r>
      <w:r w:rsidRPr="00E32F02">
        <w:rPr>
          <w:rFonts w:cs="Arial"/>
          <w:szCs w:val="20"/>
        </w:rPr>
        <w:t xml:space="preserve">. This assertion confirms that the council is meeting modern digital, data protection, and accessibility standards. In practical terms, Assertion 10 requires councils to: </w:t>
      </w:r>
    </w:p>
    <w:p w14:paraId="16EE9244"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Use a council-owned (preferably .gov.uk) domain for the official website and for all councillor and staff email addresses.</w:t>
      </w:r>
    </w:p>
    <w:p w14:paraId="596DF393"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Operate an accessible website that meets current accessibility regulations (WCAG 2.2 AA).</w:t>
      </w:r>
    </w:p>
    <w:p w14:paraId="6A262312"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 xml:space="preserve">Comply with UK GDPR and the Data Protection Act 2018, ensuring personal data is processed lawfully and securely. </w:t>
      </w:r>
    </w:p>
    <w:p w14:paraId="541C4D1E"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 xml:space="preserve">Recognise and fulfil the council’s role as a Data Controller, with appropriate policies and procedures in place. </w:t>
      </w:r>
    </w:p>
    <w:p w14:paraId="5CC76119"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 xml:space="preserve">Publish required documents under the Freedom of Information Act and the Transparency Code for Smaller Authorities. </w:t>
      </w:r>
    </w:p>
    <w:p w14:paraId="67E4D6D1" w14:textId="77777777" w:rsidR="003E32BE" w:rsidRPr="00E32F02" w:rsidRDefault="003E32BE" w:rsidP="003E32BE">
      <w:pPr>
        <w:pStyle w:val="ListParagraph"/>
        <w:numPr>
          <w:ilvl w:val="0"/>
          <w:numId w:val="96"/>
        </w:numPr>
        <w:ind w:left="709"/>
        <w:jc w:val="both"/>
        <w:rPr>
          <w:rFonts w:ascii="Arial" w:hAnsi="Arial" w:cs="Arial"/>
          <w:szCs w:val="20"/>
        </w:rPr>
      </w:pPr>
      <w:r w:rsidRPr="00E32F02">
        <w:rPr>
          <w:rFonts w:ascii="Arial" w:hAnsi="Arial" w:cs="Arial"/>
          <w:szCs w:val="20"/>
        </w:rPr>
        <w:t xml:space="preserve">Have appropriate IT and email management policies to support secure and compliant digital operations. </w:t>
      </w:r>
    </w:p>
    <w:p w14:paraId="51120EDB" w14:textId="77777777" w:rsidR="003E32BE" w:rsidRDefault="003E32BE" w:rsidP="003E32BE">
      <w:pPr>
        <w:jc w:val="both"/>
        <w:rPr>
          <w:rFonts w:cs="Arial"/>
          <w:szCs w:val="20"/>
        </w:rPr>
      </w:pPr>
    </w:p>
    <w:p w14:paraId="3CD0B5DC" w14:textId="77777777" w:rsidR="003E32BE" w:rsidRPr="00E32F02" w:rsidRDefault="003E32BE" w:rsidP="003E32BE">
      <w:pPr>
        <w:jc w:val="both"/>
        <w:rPr>
          <w:rFonts w:cs="Arial"/>
          <w:szCs w:val="20"/>
        </w:rPr>
      </w:pPr>
      <w:r w:rsidRPr="00E32F02">
        <w:rPr>
          <w:rFonts w:cs="Arial"/>
          <w:szCs w:val="20"/>
        </w:rPr>
        <w:t>The Clerk has been working on these matters over recent months, however the following is required to ensure the Council is able to confirm it is working towards compliance:</w:t>
      </w:r>
    </w:p>
    <w:p w14:paraId="2DDD8BA5" w14:textId="00283481" w:rsidR="003E32BE" w:rsidRPr="003E32BE" w:rsidRDefault="003E32BE" w:rsidP="003E32BE">
      <w:pPr>
        <w:pStyle w:val="ListParagraph"/>
        <w:numPr>
          <w:ilvl w:val="0"/>
          <w:numId w:val="97"/>
        </w:numPr>
        <w:ind w:left="709"/>
        <w:jc w:val="both"/>
        <w:rPr>
          <w:rFonts w:ascii="Arial" w:hAnsi="Arial" w:cs="Arial"/>
          <w:szCs w:val="20"/>
        </w:rPr>
      </w:pPr>
      <w:r w:rsidRPr="00E32F02">
        <w:rPr>
          <w:rFonts w:ascii="Arial" w:hAnsi="Arial" w:cs="Arial"/>
          <w:szCs w:val="20"/>
        </w:rPr>
        <w:t>Training for Councillors on Data Protection and Compliance</w:t>
      </w:r>
      <w:r>
        <w:rPr>
          <w:rFonts w:ascii="Arial" w:hAnsi="Arial" w:cs="Arial"/>
          <w:szCs w:val="20"/>
        </w:rPr>
        <w:t xml:space="preserve"> – The Clerk confirmed training was available at a cost of £25 per Councillor, and that she would email details after the meeting, with Councillors asked to contact the Clerk if they wanted to attend.</w:t>
      </w:r>
    </w:p>
    <w:p w14:paraId="274300CD" w14:textId="611F0A9B" w:rsidR="003E32BE" w:rsidRPr="00E32F02" w:rsidRDefault="003E32BE" w:rsidP="003E32BE">
      <w:pPr>
        <w:pStyle w:val="ListParagraph"/>
        <w:numPr>
          <w:ilvl w:val="0"/>
          <w:numId w:val="97"/>
        </w:numPr>
        <w:ind w:left="709"/>
        <w:jc w:val="both"/>
        <w:rPr>
          <w:rFonts w:ascii="Arial" w:hAnsi="Arial" w:cs="Arial"/>
          <w:szCs w:val="20"/>
        </w:rPr>
      </w:pPr>
      <w:r w:rsidRPr="00E32F02">
        <w:rPr>
          <w:rFonts w:ascii="Arial" w:hAnsi="Arial" w:cs="Arial"/>
          <w:szCs w:val="20"/>
        </w:rPr>
        <w:t xml:space="preserve">Adoption of </w:t>
      </w:r>
      <w:r>
        <w:rPr>
          <w:rFonts w:ascii="Arial" w:hAnsi="Arial" w:cs="Arial"/>
          <w:szCs w:val="20"/>
        </w:rPr>
        <w:t xml:space="preserve">an </w:t>
      </w:r>
      <w:r w:rsidRPr="00E32F02">
        <w:rPr>
          <w:rFonts w:ascii="Arial" w:hAnsi="Arial" w:cs="Arial"/>
          <w:szCs w:val="20"/>
        </w:rPr>
        <w:t>IT Policy</w:t>
      </w:r>
      <w:r>
        <w:rPr>
          <w:rFonts w:ascii="Arial" w:hAnsi="Arial" w:cs="Arial"/>
          <w:szCs w:val="20"/>
        </w:rPr>
        <w:t xml:space="preserve">, a draft copy of which was attached to the agenda.  Councillors </w:t>
      </w:r>
      <w:r w:rsidRPr="003E32BE">
        <w:rPr>
          <w:rFonts w:ascii="Arial" w:hAnsi="Arial" w:cs="Arial"/>
          <w:b/>
          <w:bCs/>
          <w:i/>
          <w:iCs/>
          <w:szCs w:val="20"/>
        </w:rPr>
        <w:t>AGREED</w:t>
      </w:r>
      <w:r>
        <w:rPr>
          <w:rFonts w:ascii="Arial" w:hAnsi="Arial" w:cs="Arial"/>
          <w:szCs w:val="20"/>
        </w:rPr>
        <w:t xml:space="preserve"> to adopt this new IT Policy. </w:t>
      </w:r>
      <w:r w:rsidRPr="00E32F02">
        <w:rPr>
          <w:rFonts w:ascii="Arial" w:hAnsi="Arial" w:cs="Arial"/>
          <w:szCs w:val="20"/>
        </w:rPr>
        <w:t xml:space="preserve"> </w:t>
      </w:r>
    </w:p>
    <w:p w14:paraId="77D9489B" w14:textId="77777777" w:rsidR="003E32BE" w:rsidRPr="003E32BE" w:rsidRDefault="003E32BE" w:rsidP="003E32BE"/>
    <w:p w14:paraId="593CE395" w14:textId="0BAF6BF4" w:rsidR="00CD0A25" w:rsidRDefault="00EA036A" w:rsidP="00EA036A">
      <w:pPr>
        <w:pStyle w:val="Heading2"/>
      </w:pPr>
      <w:r>
        <w:t>PC.703</w:t>
      </w:r>
      <w:r w:rsidR="00CD0A25" w:rsidRPr="00CD0A25">
        <w:t xml:space="preserve"> </w:t>
      </w:r>
      <w:r w:rsidR="00832D2D">
        <w:t>DIGITAL ESSEX</w:t>
      </w:r>
    </w:p>
    <w:p w14:paraId="34271469" w14:textId="5EE2D542" w:rsidR="00EA036A" w:rsidRDefault="00EA036A" w:rsidP="00EA036A">
      <w:pPr>
        <w:jc w:val="both"/>
        <w:rPr>
          <w:color w:val="000000"/>
        </w:rPr>
      </w:pPr>
      <w:r w:rsidRPr="00C276C4">
        <w:t xml:space="preserve">Further to this matter being discussed at </w:t>
      </w:r>
      <w:r w:rsidR="00D442FD">
        <w:t>the</w:t>
      </w:r>
      <w:r w:rsidRPr="00C276C4">
        <w:t xml:space="preserve"> November meeting, the Clerk ha</w:t>
      </w:r>
      <w:r>
        <w:t>d</w:t>
      </w:r>
      <w:r w:rsidRPr="00C276C4">
        <w:t xml:space="preserve"> received a request from Digital Essex for an informal online meeting with </w:t>
      </w:r>
      <w:r w:rsidR="00D442FD">
        <w:t xml:space="preserve">both </w:t>
      </w:r>
      <w:r w:rsidRPr="00C276C4">
        <w:t xml:space="preserve">Digital Essex and </w:t>
      </w:r>
      <w:r w:rsidRPr="00C276C4">
        <w:rPr>
          <w:color w:val="000000"/>
        </w:rPr>
        <w:t xml:space="preserve">Atlas Tower Group (who are working with Digital Essex to improve mobile connectivity across Essex).  The purpose of the meeting </w:t>
      </w:r>
      <w:r>
        <w:rPr>
          <w:color w:val="000000"/>
        </w:rPr>
        <w:t>wa</w:t>
      </w:r>
      <w:r w:rsidRPr="00C276C4">
        <w:rPr>
          <w:color w:val="000000"/>
        </w:rPr>
        <w:t xml:space="preserve">s to share information about connectivity in </w:t>
      </w:r>
      <w:r w:rsidR="00D442FD">
        <w:rPr>
          <w:color w:val="000000"/>
        </w:rPr>
        <w:t>this</w:t>
      </w:r>
      <w:r w:rsidRPr="00C276C4">
        <w:rPr>
          <w:color w:val="000000"/>
        </w:rPr>
        <w:t xml:space="preserve"> area and explain how coverage could be improved, including the potential for phone masts. This </w:t>
      </w:r>
      <w:r>
        <w:rPr>
          <w:color w:val="000000"/>
        </w:rPr>
        <w:t>was</w:t>
      </w:r>
      <w:r w:rsidRPr="00C276C4">
        <w:rPr>
          <w:color w:val="000000"/>
        </w:rPr>
        <w:t xml:space="preserve"> not a decision-making meeting, but they want to provide insight and answer</w:t>
      </w:r>
      <w:r>
        <w:rPr>
          <w:color w:val="000000"/>
        </w:rPr>
        <w:t>s to</w:t>
      </w:r>
      <w:r w:rsidRPr="00C276C4">
        <w:rPr>
          <w:color w:val="000000"/>
        </w:rPr>
        <w:t xml:space="preserve"> our questions</w:t>
      </w:r>
      <w:r w:rsidR="00D442FD">
        <w:rPr>
          <w:color w:val="000000"/>
        </w:rPr>
        <w:t>, with a</w:t>
      </w:r>
      <w:r w:rsidRPr="00C276C4">
        <w:rPr>
          <w:color w:val="000000"/>
        </w:rPr>
        <w:t>ny future steps only happen</w:t>
      </w:r>
      <w:r w:rsidR="00D442FD">
        <w:rPr>
          <w:color w:val="000000"/>
        </w:rPr>
        <w:t>ing</w:t>
      </w:r>
      <w:r w:rsidRPr="00C276C4">
        <w:rPr>
          <w:color w:val="000000"/>
        </w:rPr>
        <w:t xml:space="preserve"> with our (and community) support.</w:t>
      </w:r>
      <w:r>
        <w:rPr>
          <w:color w:val="000000"/>
        </w:rPr>
        <w:t xml:space="preserve">  This meeting </w:t>
      </w:r>
      <w:r>
        <w:rPr>
          <w:color w:val="000000"/>
        </w:rPr>
        <w:t xml:space="preserve">took place </w:t>
      </w:r>
      <w:r>
        <w:rPr>
          <w:color w:val="000000"/>
        </w:rPr>
        <w:t>on Tuesday 13</w:t>
      </w:r>
      <w:r w:rsidRPr="00BD64F7">
        <w:rPr>
          <w:color w:val="000000"/>
          <w:vertAlign w:val="superscript"/>
        </w:rPr>
        <w:t>th</w:t>
      </w:r>
      <w:r>
        <w:rPr>
          <w:color w:val="000000"/>
        </w:rPr>
        <w:t xml:space="preserve"> January, with both the Clerk and Chairman attending. </w:t>
      </w:r>
      <w:r>
        <w:rPr>
          <w:color w:val="000000"/>
        </w:rPr>
        <w:t xml:space="preserve">The Chairman explained it was a very interesting meeting, </w:t>
      </w:r>
      <w:r>
        <w:rPr>
          <w:color w:val="000000"/>
        </w:rPr>
        <w:t xml:space="preserve"> </w:t>
      </w:r>
      <w:r>
        <w:rPr>
          <w:color w:val="000000"/>
        </w:rPr>
        <w:t xml:space="preserve">addressing the matter of mobile phone coverage in and around Moreton village.  An attendee from Atlas Tower Group had actually visited the Parish and mapped the mobile phone coverage around the area, and presented this to the Chairman and Clerk.  Atlas Group had made it very clear that they could see a solution to the matter of poor mobile phone coverage, with a number of possible options available in terms of where a mast could go, however they would not start the process of contacting </w:t>
      </w:r>
      <w:r w:rsidR="00D905AE">
        <w:rPr>
          <w:color w:val="000000"/>
        </w:rPr>
        <w:t>landowners</w:t>
      </w:r>
      <w:r>
        <w:rPr>
          <w:color w:val="000000"/>
        </w:rPr>
        <w:t xml:space="preserve"> until such time as the Parish Council and the community had made it clear they supported this.  The Clerk explained that the Council</w:t>
      </w:r>
      <w:r w:rsidR="00D442FD">
        <w:rPr>
          <w:color w:val="000000"/>
        </w:rPr>
        <w:t>s</w:t>
      </w:r>
      <w:r>
        <w:rPr>
          <w:color w:val="000000"/>
        </w:rPr>
        <w:t xml:space="preserve"> Neighbourhood Plan supported better mobile coverage, subject to any equipment being </w:t>
      </w:r>
      <w:r>
        <w:rPr>
          <w:color w:val="000000"/>
        </w:rPr>
        <w:lastRenderedPageBreak/>
        <w:t xml:space="preserve">located sensitively.  After discussion, Councillors </w:t>
      </w:r>
      <w:r w:rsidRPr="00EA036A">
        <w:rPr>
          <w:b/>
          <w:bCs/>
          <w:i/>
          <w:iCs/>
          <w:color w:val="000000"/>
        </w:rPr>
        <w:t>AGREED</w:t>
      </w:r>
      <w:r>
        <w:rPr>
          <w:color w:val="000000"/>
        </w:rPr>
        <w:t xml:space="preserve"> this was a good opportunity, and they were happy to support further work to find an agreeable solution that could address the poor coverage in the area.  The Clerk was asked to contact Atlas Group to confirm this. </w:t>
      </w:r>
    </w:p>
    <w:p w14:paraId="58642EB2" w14:textId="77777777" w:rsidR="00A53090" w:rsidRDefault="00A53090" w:rsidP="00F6185C">
      <w:pPr>
        <w:jc w:val="both"/>
        <w:rPr>
          <w:rFonts w:cs="Arial"/>
          <w:color w:val="000000"/>
          <w:szCs w:val="20"/>
        </w:rPr>
      </w:pPr>
    </w:p>
    <w:p w14:paraId="45ECF8C0" w14:textId="3D26217E" w:rsidR="00452CB1" w:rsidRPr="00FA2D00" w:rsidRDefault="00793833" w:rsidP="000B3EE9">
      <w:pPr>
        <w:pStyle w:val="Heading2"/>
      </w:pPr>
      <w:r w:rsidRPr="00FA2D00">
        <w:t>PC.</w:t>
      </w:r>
      <w:r w:rsidR="000B3EE9">
        <w:t>704</w:t>
      </w:r>
      <w:r w:rsidRPr="00FA2D00">
        <w:t xml:space="preserve"> </w:t>
      </w:r>
      <w:r w:rsidR="0066091B" w:rsidRPr="00FA2D00">
        <w:t>CLERKS COMMUNICATIONS AND CORRESPONDENCE REPORT</w:t>
      </w:r>
    </w:p>
    <w:p w14:paraId="2684016E" w14:textId="132000DF" w:rsidR="00E53F57" w:rsidRDefault="00E53F57" w:rsidP="000B3EE9">
      <w:r w:rsidRPr="00461D62">
        <w:t>The Clerk report</w:t>
      </w:r>
      <w:r w:rsidR="00050B12" w:rsidRPr="00461D62">
        <w:t>ed</w:t>
      </w:r>
      <w:r w:rsidRPr="00461D62">
        <w:t xml:space="preserve"> the following:</w:t>
      </w:r>
    </w:p>
    <w:p w14:paraId="7F7E1875" w14:textId="77777777" w:rsidR="000B3EE9" w:rsidRPr="000B3EE9" w:rsidRDefault="000B3EE9" w:rsidP="000B3EE9">
      <w:pPr>
        <w:pStyle w:val="ListParagraph"/>
        <w:numPr>
          <w:ilvl w:val="0"/>
          <w:numId w:val="98"/>
        </w:numPr>
        <w:rPr>
          <w:rFonts w:ascii="Arial" w:hAnsi="Arial" w:cs="Arial"/>
        </w:rPr>
      </w:pPr>
      <w:r w:rsidRPr="000B3EE9">
        <w:rPr>
          <w:rFonts w:ascii="Arial" w:hAnsi="Arial" w:cs="Arial"/>
        </w:rPr>
        <w:t>ECC, EFDC, EALC and RCCE communications are emailed to Members on a regular basis and where relevant information is included</w:t>
      </w:r>
    </w:p>
    <w:p w14:paraId="237D3A90" w14:textId="0FEC2770" w:rsidR="000B3EE9" w:rsidRPr="000B3EE9" w:rsidRDefault="000B3EE9" w:rsidP="000B3EE9">
      <w:pPr>
        <w:pStyle w:val="ListParagraph"/>
        <w:numPr>
          <w:ilvl w:val="0"/>
          <w:numId w:val="98"/>
        </w:numPr>
        <w:rPr>
          <w:rFonts w:ascii="Arial" w:hAnsi="Arial" w:cs="Arial"/>
        </w:rPr>
      </w:pPr>
      <w:r w:rsidRPr="000B3EE9">
        <w:rPr>
          <w:rFonts w:ascii="Arial" w:hAnsi="Arial" w:cs="Arial"/>
        </w:rPr>
        <w:t>L</w:t>
      </w:r>
      <w:r w:rsidRPr="000B3EE9">
        <w:rPr>
          <w:rFonts w:ascii="Arial" w:hAnsi="Arial" w:cs="Arial"/>
        </w:rPr>
        <w:t>ocal elections in 2026</w:t>
      </w:r>
      <w:r w:rsidRPr="000B3EE9">
        <w:rPr>
          <w:rFonts w:ascii="Arial" w:hAnsi="Arial" w:cs="Arial"/>
        </w:rPr>
        <w:t xml:space="preserve"> will not be postponed.</w:t>
      </w:r>
    </w:p>
    <w:p w14:paraId="163C7C1C" w14:textId="36555866" w:rsidR="000B3EE9" w:rsidRPr="000B3EE9" w:rsidRDefault="000B3EE9" w:rsidP="000B3EE9">
      <w:pPr>
        <w:pStyle w:val="ListParagraph"/>
        <w:numPr>
          <w:ilvl w:val="0"/>
          <w:numId w:val="98"/>
        </w:numPr>
        <w:rPr>
          <w:rFonts w:ascii="Arial" w:hAnsi="Arial" w:cs="Arial"/>
          <w:color w:val="000000"/>
        </w:rPr>
      </w:pPr>
      <w:r w:rsidRPr="000B3EE9">
        <w:rPr>
          <w:rFonts w:ascii="Arial" w:hAnsi="Arial" w:cs="Arial"/>
          <w:color w:val="000000"/>
        </w:rPr>
        <w:t xml:space="preserve">Online briefing session via Teams on Wednesday 21st January 10.00am to 11.00am on the upcoming food and garden waste separation initiative, starting in March/April.  </w:t>
      </w:r>
      <w:r w:rsidRPr="000B3EE9">
        <w:rPr>
          <w:rFonts w:ascii="Arial" w:hAnsi="Arial" w:cs="Arial"/>
          <w:color w:val="000000"/>
        </w:rPr>
        <w:t>Agreed Clerk w</w:t>
      </w:r>
      <w:r w:rsidRPr="000B3EE9">
        <w:rPr>
          <w:rFonts w:ascii="Arial" w:hAnsi="Arial" w:cs="Arial"/>
          <w:color w:val="000000"/>
        </w:rPr>
        <w:t>ill send link to all councillors</w:t>
      </w:r>
      <w:r w:rsidRPr="000B3EE9">
        <w:rPr>
          <w:rFonts w:ascii="Arial" w:hAnsi="Arial" w:cs="Arial"/>
          <w:color w:val="000000"/>
        </w:rPr>
        <w:t xml:space="preserve"> in case they want to attend.</w:t>
      </w:r>
    </w:p>
    <w:p w14:paraId="2971F0D3" w14:textId="77777777" w:rsidR="000B3EE9" w:rsidRPr="000B3EE9" w:rsidRDefault="000B3EE9" w:rsidP="000B3EE9">
      <w:pPr>
        <w:pStyle w:val="ListParagraph"/>
        <w:numPr>
          <w:ilvl w:val="0"/>
          <w:numId w:val="98"/>
        </w:numPr>
        <w:rPr>
          <w:rFonts w:ascii="Arial" w:hAnsi="Arial" w:cs="Arial"/>
        </w:rPr>
      </w:pPr>
      <w:r w:rsidRPr="000B3EE9">
        <w:rPr>
          <w:rFonts w:ascii="Arial" w:hAnsi="Arial" w:cs="Arial"/>
        </w:rPr>
        <w:t xml:space="preserve">Government Consultation on changes to the NPPF – deadline 10th March 2026. </w:t>
      </w:r>
    </w:p>
    <w:p w14:paraId="1330A067" w14:textId="77777777" w:rsidR="000B3EE9" w:rsidRPr="000B3EE9" w:rsidRDefault="000B3EE9" w:rsidP="000B3EE9">
      <w:pPr>
        <w:pStyle w:val="ListParagraph"/>
        <w:numPr>
          <w:ilvl w:val="0"/>
          <w:numId w:val="98"/>
        </w:numPr>
        <w:rPr>
          <w:rFonts w:ascii="Arial" w:hAnsi="Arial" w:cs="Arial"/>
        </w:rPr>
      </w:pPr>
      <w:r w:rsidRPr="000B3EE9">
        <w:rPr>
          <w:rFonts w:ascii="Arial" w:hAnsi="Arial" w:cs="Arial"/>
        </w:rPr>
        <w:t>17</w:t>
      </w:r>
      <w:r w:rsidRPr="000B3EE9">
        <w:rPr>
          <w:rFonts w:ascii="Arial" w:hAnsi="Arial" w:cs="Arial"/>
          <w:vertAlign w:val="superscript"/>
        </w:rPr>
        <w:t>th</w:t>
      </w:r>
      <w:r w:rsidRPr="000B3EE9">
        <w:rPr>
          <w:rFonts w:ascii="Arial" w:hAnsi="Arial" w:cs="Arial"/>
        </w:rPr>
        <w:t xml:space="preserve"> December London Stansted secured planning approval to increase annual passenger limit up to 51 million passengers (a number they expect to reach early in the 2040s).  This permission allows the airport to grow its passenger volumes and to make the best use of its existing single runway, but without any increase in the number of permitted flights. This will unlock a wide range of consumer, economic and community benefits over the next 20 years. Full approval is subject to the final sign-off of an extensive S106 community package of support. They will be launching a Parish Council Forum in early 2026, this will be an opportunity for Parish Council’s to hear from teams at the airport about work that is going on and an opportunity to ask questions that the residents you represent may have. </w:t>
      </w:r>
    </w:p>
    <w:p w14:paraId="4B864969" w14:textId="77777777" w:rsidR="000B3EE9" w:rsidRPr="000B3EE9" w:rsidRDefault="000B3EE9" w:rsidP="000B3EE9">
      <w:pPr>
        <w:pStyle w:val="ListParagraph"/>
        <w:numPr>
          <w:ilvl w:val="0"/>
          <w:numId w:val="98"/>
        </w:numPr>
        <w:rPr>
          <w:rFonts w:ascii="Arial" w:hAnsi="Arial" w:cs="Arial"/>
        </w:rPr>
      </w:pPr>
      <w:r w:rsidRPr="000B3EE9">
        <w:rPr>
          <w:rFonts w:ascii="Arial" w:hAnsi="Arial" w:cs="Arial"/>
        </w:rPr>
        <w:t>Bovinger sign ordered</w:t>
      </w:r>
    </w:p>
    <w:p w14:paraId="2F9B9A60" w14:textId="0E849C38" w:rsidR="000B3EE9" w:rsidRPr="000B3EE9" w:rsidRDefault="000B3EE9" w:rsidP="000B3EE9">
      <w:pPr>
        <w:pStyle w:val="ListParagraph"/>
        <w:numPr>
          <w:ilvl w:val="0"/>
          <w:numId w:val="98"/>
        </w:numPr>
        <w:rPr>
          <w:rFonts w:ascii="Arial" w:hAnsi="Arial" w:cs="Arial"/>
        </w:rPr>
      </w:pPr>
      <w:r w:rsidRPr="000B3EE9">
        <w:rPr>
          <w:rFonts w:ascii="Arial" w:hAnsi="Arial" w:cs="Arial"/>
        </w:rPr>
        <w:t xml:space="preserve">Letter sent to Moreton PCC regarding specific use of funding.  Note received from the Church as a thank you for the grant awarded. </w:t>
      </w:r>
    </w:p>
    <w:p w14:paraId="0E776FC1" w14:textId="77777777" w:rsidR="0027275C" w:rsidRPr="006B149B" w:rsidRDefault="0027275C" w:rsidP="0027275C">
      <w:pPr>
        <w:pStyle w:val="ListParagraph"/>
        <w:autoSpaceDE w:val="0"/>
        <w:autoSpaceDN w:val="0"/>
        <w:adjustRightInd w:val="0"/>
        <w:jc w:val="both"/>
        <w:rPr>
          <w:rFonts w:ascii="Arial" w:hAnsi="Arial" w:cs="Arial"/>
          <w:b/>
          <w:bCs/>
          <w:sz w:val="16"/>
          <w:szCs w:val="16"/>
        </w:rPr>
      </w:pPr>
    </w:p>
    <w:p w14:paraId="50E70E2B" w14:textId="0D932B46" w:rsidR="00AD2366" w:rsidRPr="00AD2366" w:rsidRDefault="00AD2366" w:rsidP="000B3EE9">
      <w:pPr>
        <w:pStyle w:val="Heading2"/>
      </w:pPr>
      <w:r w:rsidRPr="00AD2366">
        <w:t>PC.</w:t>
      </w:r>
      <w:r w:rsidR="000B3EE9">
        <w:t>705</w:t>
      </w:r>
      <w:r w:rsidRPr="00AD2366">
        <w:t xml:space="preserve"> OPEN PARISH MEETING</w:t>
      </w:r>
    </w:p>
    <w:p w14:paraId="2959C048" w14:textId="032D0F6F" w:rsidR="000B3EE9" w:rsidRDefault="000B3EE9" w:rsidP="00D442FD">
      <w:pPr>
        <w:jc w:val="both"/>
        <w:rPr>
          <w:rStyle w:val="Emphasis"/>
          <w:rFonts w:cs="Arial"/>
          <w:i w:val="0"/>
          <w:iCs w:val="0"/>
          <w:szCs w:val="20"/>
        </w:rPr>
      </w:pPr>
      <w:r>
        <w:rPr>
          <w:rStyle w:val="Emphasis"/>
          <w:rFonts w:cs="Arial"/>
          <w:i w:val="0"/>
          <w:iCs w:val="0"/>
          <w:szCs w:val="20"/>
        </w:rPr>
        <w:t>This years open parish meeting took place on Tuesday 9</w:t>
      </w:r>
      <w:r w:rsidRPr="00C276C4">
        <w:rPr>
          <w:rStyle w:val="Emphasis"/>
          <w:rFonts w:cs="Arial"/>
          <w:i w:val="0"/>
          <w:iCs w:val="0"/>
          <w:szCs w:val="20"/>
          <w:vertAlign w:val="superscript"/>
        </w:rPr>
        <w:t>th</w:t>
      </w:r>
      <w:r>
        <w:rPr>
          <w:rStyle w:val="Emphasis"/>
          <w:rFonts w:cs="Arial"/>
          <w:i w:val="0"/>
          <w:iCs w:val="0"/>
          <w:szCs w:val="20"/>
        </w:rPr>
        <w:t xml:space="preserve"> December</w:t>
      </w:r>
      <w:r>
        <w:rPr>
          <w:rStyle w:val="Emphasis"/>
          <w:rFonts w:cs="Arial"/>
          <w:i w:val="0"/>
          <w:iCs w:val="0"/>
          <w:szCs w:val="20"/>
        </w:rPr>
        <w:t xml:space="preserve">, with </w:t>
      </w:r>
      <w:r>
        <w:rPr>
          <w:rStyle w:val="Emphasis"/>
          <w:rFonts w:cs="Arial"/>
          <w:i w:val="0"/>
          <w:iCs w:val="0"/>
          <w:szCs w:val="20"/>
        </w:rPr>
        <w:t>19 members of the public in attendance, along with Cllrs Crosbie, Offord, Day, Stuart, Carpenter and Collins.  Short presentations were given on Local Government Reorganisation, changes in waste services, fundraising for St Mary’s Church Moreton, and feedback on Rural Affordable Housing for the Parish.  As a result of the meeting, the following was agreed:</w:t>
      </w:r>
    </w:p>
    <w:p w14:paraId="73324233" w14:textId="6B056F64" w:rsidR="000B3EE9" w:rsidRPr="000B3EE9" w:rsidRDefault="000B3EE9" w:rsidP="000B3EE9">
      <w:pPr>
        <w:pStyle w:val="ListParagraph"/>
        <w:numPr>
          <w:ilvl w:val="0"/>
          <w:numId w:val="100"/>
        </w:numPr>
        <w:rPr>
          <w:rStyle w:val="Emphasis"/>
          <w:rFonts w:ascii="Arial" w:hAnsi="Arial" w:cs="Arial"/>
          <w:i w:val="0"/>
          <w:iCs w:val="0"/>
          <w:szCs w:val="20"/>
        </w:rPr>
      </w:pPr>
      <w:r w:rsidRPr="000B3EE9">
        <w:rPr>
          <w:rStyle w:val="Emphasis"/>
          <w:rFonts w:ascii="Arial" w:hAnsi="Arial" w:cs="Arial"/>
          <w:i w:val="0"/>
          <w:iCs w:val="0"/>
          <w:szCs w:val="20"/>
        </w:rPr>
        <w:t>The Clerk would place further information on the Parish Council website regarding the new EFDC waste system</w:t>
      </w:r>
      <w:r w:rsidRPr="000B3EE9">
        <w:rPr>
          <w:rStyle w:val="Emphasis"/>
          <w:rFonts w:ascii="Arial" w:hAnsi="Arial" w:cs="Arial"/>
          <w:i w:val="0"/>
          <w:iCs w:val="0"/>
          <w:szCs w:val="20"/>
        </w:rPr>
        <w:t>.</w:t>
      </w:r>
    </w:p>
    <w:p w14:paraId="6A2299A2" w14:textId="77777777" w:rsidR="000B3EE9" w:rsidRPr="000B3EE9" w:rsidRDefault="000B3EE9" w:rsidP="000B3EE9">
      <w:pPr>
        <w:pStyle w:val="ListParagraph"/>
        <w:numPr>
          <w:ilvl w:val="0"/>
          <w:numId w:val="100"/>
        </w:numPr>
        <w:rPr>
          <w:rStyle w:val="Emphasis"/>
          <w:rFonts w:ascii="Arial" w:hAnsi="Arial" w:cs="Arial"/>
          <w:i w:val="0"/>
          <w:iCs w:val="0"/>
          <w:szCs w:val="20"/>
        </w:rPr>
      </w:pPr>
      <w:r w:rsidRPr="000B3EE9">
        <w:rPr>
          <w:rStyle w:val="Emphasis"/>
          <w:rFonts w:ascii="Arial" w:hAnsi="Arial" w:cs="Arial"/>
          <w:i w:val="0"/>
          <w:iCs w:val="0"/>
          <w:szCs w:val="20"/>
        </w:rPr>
        <w:t xml:space="preserve">When those present were asked if, as a general principle, they supported affordable housing in the parish, and if they wanted the Parish Council to continue working on this, the vote was evenly split.  As such, it was suggested that perhaps the Parish Council should look at this again later in 2026. </w:t>
      </w:r>
    </w:p>
    <w:p w14:paraId="4C6CC679" w14:textId="77777777" w:rsidR="000B3EE9" w:rsidRPr="000B3EE9" w:rsidRDefault="000B3EE9" w:rsidP="000B3EE9">
      <w:pPr>
        <w:pStyle w:val="ListParagraph"/>
        <w:numPr>
          <w:ilvl w:val="0"/>
          <w:numId w:val="100"/>
        </w:numPr>
        <w:rPr>
          <w:rStyle w:val="Emphasis"/>
          <w:rFonts w:ascii="Arial" w:hAnsi="Arial" w:cs="Arial"/>
          <w:i w:val="0"/>
          <w:iCs w:val="0"/>
          <w:szCs w:val="20"/>
        </w:rPr>
      </w:pPr>
      <w:r w:rsidRPr="000B3EE9">
        <w:rPr>
          <w:rStyle w:val="Emphasis"/>
          <w:rFonts w:ascii="Arial" w:hAnsi="Arial" w:cs="Arial"/>
          <w:i w:val="0"/>
          <w:iCs w:val="0"/>
          <w:szCs w:val="20"/>
        </w:rPr>
        <w:t>Numerous potholes on Moreton Road coming down from Shelley – keep reporting them on ECC website – appreciate this is a frustrating situation. If urgent, use the phone number to report it</w:t>
      </w:r>
    </w:p>
    <w:p w14:paraId="0406FC02" w14:textId="0AFFBD42" w:rsidR="000B3EE9" w:rsidRPr="000B3EE9" w:rsidRDefault="000B3EE9" w:rsidP="000B3EE9">
      <w:pPr>
        <w:pStyle w:val="ListParagraph"/>
        <w:numPr>
          <w:ilvl w:val="0"/>
          <w:numId w:val="100"/>
        </w:numPr>
        <w:rPr>
          <w:rStyle w:val="Emphasis"/>
          <w:rFonts w:ascii="Arial" w:hAnsi="Arial" w:cs="Arial"/>
          <w:i w:val="0"/>
          <w:iCs w:val="0"/>
          <w:szCs w:val="20"/>
        </w:rPr>
      </w:pPr>
      <w:r w:rsidRPr="000B3EE9">
        <w:rPr>
          <w:rStyle w:val="Emphasis"/>
          <w:rFonts w:ascii="Arial" w:hAnsi="Arial" w:cs="Arial"/>
          <w:i w:val="0"/>
          <w:iCs w:val="0"/>
          <w:szCs w:val="20"/>
        </w:rPr>
        <w:t>Safety of Moreton Bridge – is this ever inspected for safety</w:t>
      </w:r>
      <w:r w:rsidR="00D442FD">
        <w:rPr>
          <w:rStyle w:val="Emphasis"/>
          <w:rFonts w:ascii="Arial" w:hAnsi="Arial" w:cs="Arial"/>
          <w:i w:val="0"/>
          <w:iCs w:val="0"/>
          <w:szCs w:val="20"/>
        </w:rPr>
        <w:t>? P</w:t>
      </w:r>
      <w:r w:rsidRPr="000B3EE9">
        <w:rPr>
          <w:rStyle w:val="Emphasis"/>
          <w:rFonts w:ascii="Arial" w:hAnsi="Arial" w:cs="Arial"/>
          <w:i w:val="0"/>
          <w:iCs w:val="0"/>
          <w:szCs w:val="20"/>
        </w:rPr>
        <w:t>lace on January agenda for update on history.</w:t>
      </w:r>
    </w:p>
    <w:p w14:paraId="1AFE895C" w14:textId="509F835D" w:rsidR="000B3EE9" w:rsidRPr="000B3EE9" w:rsidRDefault="000B3EE9" w:rsidP="000B3EE9">
      <w:pPr>
        <w:pStyle w:val="ListParagraph"/>
        <w:numPr>
          <w:ilvl w:val="0"/>
          <w:numId w:val="100"/>
        </w:numPr>
        <w:rPr>
          <w:rStyle w:val="Emphasis"/>
          <w:rFonts w:ascii="Arial" w:hAnsi="Arial" w:cs="Arial"/>
          <w:i w:val="0"/>
          <w:iCs w:val="0"/>
          <w:szCs w:val="20"/>
        </w:rPr>
      </w:pPr>
      <w:r w:rsidRPr="000B3EE9">
        <w:rPr>
          <w:rStyle w:val="Emphasis"/>
          <w:rFonts w:ascii="Arial" w:hAnsi="Arial" w:cs="Arial"/>
          <w:i w:val="0"/>
          <w:iCs w:val="0"/>
          <w:szCs w:val="20"/>
        </w:rPr>
        <w:t xml:space="preserve">Dog waste bin – </w:t>
      </w:r>
      <w:r w:rsidRPr="000B3EE9">
        <w:rPr>
          <w:rStyle w:val="Emphasis"/>
          <w:rFonts w:ascii="Arial" w:hAnsi="Arial" w:cs="Arial"/>
          <w:i w:val="0"/>
          <w:iCs w:val="0"/>
          <w:szCs w:val="20"/>
        </w:rPr>
        <w:t xml:space="preserve">EFDC is no longer issuing these with waste being able to be located in </w:t>
      </w:r>
      <w:r w:rsidRPr="000B3EE9">
        <w:rPr>
          <w:rStyle w:val="Emphasis"/>
          <w:rFonts w:ascii="Arial" w:hAnsi="Arial" w:cs="Arial"/>
          <w:i w:val="0"/>
          <w:iCs w:val="0"/>
          <w:szCs w:val="20"/>
        </w:rPr>
        <w:t>general waste litter bin</w:t>
      </w:r>
      <w:r w:rsidRPr="000B3EE9">
        <w:rPr>
          <w:rStyle w:val="Emphasis"/>
          <w:rFonts w:ascii="Arial" w:hAnsi="Arial" w:cs="Arial"/>
          <w:i w:val="0"/>
          <w:iCs w:val="0"/>
          <w:szCs w:val="20"/>
        </w:rPr>
        <w:t>s</w:t>
      </w:r>
      <w:r w:rsidRPr="000B3EE9">
        <w:rPr>
          <w:rStyle w:val="Emphasis"/>
          <w:rFonts w:ascii="Arial" w:hAnsi="Arial" w:cs="Arial"/>
          <w:i w:val="0"/>
          <w:iCs w:val="0"/>
          <w:szCs w:val="20"/>
        </w:rPr>
        <w:t xml:space="preserve">.   </w:t>
      </w:r>
    </w:p>
    <w:p w14:paraId="7A8A79EF" w14:textId="77777777" w:rsidR="000B3EE9" w:rsidRDefault="000B3EE9" w:rsidP="003A4E73">
      <w:pPr>
        <w:autoSpaceDE w:val="0"/>
        <w:autoSpaceDN w:val="0"/>
        <w:adjustRightInd w:val="0"/>
        <w:jc w:val="both"/>
        <w:rPr>
          <w:rFonts w:cs="Arial"/>
          <w:b/>
          <w:bCs/>
          <w:szCs w:val="20"/>
        </w:rPr>
      </w:pPr>
    </w:p>
    <w:p w14:paraId="230D1C2F" w14:textId="3F402159" w:rsidR="003A4E73" w:rsidRDefault="00843785" w:rsidP="000B3EE9">
      <w:pPr>
        <w:pStyle w:val="Heading2"/>
      </w:pPr>
      <w:r w:rsidRPr="003A4E73">
        <w:t>PC.</w:t>
      </w:r>
      <w:r w:rsidR="000B3EE9">
        <w:t>706</w:t>
      </w:r>
      <w:r w:rsidRPr="003A4E73">
        <w:t xml:space="preserve"> </w:t>
      </w:r>
      <w:r w:rsidR="000B3EE9">
        <w:t>MORETON BRIDGE</w:t>
      </w:r>
    </w:p>
    <w:p w14:paraId="11AF8378" w14:textId="64FF0C95" w:rsidR="000B3EE9" w:rsidRPr="000B3EE9" w:rsidRDefault="000B3EE9" w:rsidP="00D442FD">
      <w:pPr>
        <w:jc w:val="both"/>
        <w:rPr>
          <w:color w:val="auto"/>
        </w:rPr>
      </w:pPr>
      <w:r>
        <w:t>This matter was raised by a local resident at the Open Parish Meeting in December, and it was agreed it would be placed as an agenda item on the January meeting for</w:t>
      </w:r>
      <w:r w:rsidR="00D442FD">
        <w:t xml:space="preserve"> an</w:t>
      </w:r>
      <w:r>
        <w:t xml:space="preserve"> update.  The concern from the local resident was to question if the bridge was ever inspected for safety, HGV use of the bridge, possible weight limit and if restrictions could be placed on the bridge, including possible one way only. The Clerk </w:t>
      </w:r>
      <w:r>
        <w:t>had completed research o</w:t>
      </w:r>
      <w:r w:rsidR="00D442FD">
        <w:t>f</w:t>
      </w:r>
      <w:r>
        <w:t xml:space="preserve"> the Councils records </w:t>
      </w:r>
      <w:r w:rsidRPr="000B3EE9">
        <w:rPr>
          <w:color w:val="auto"/>
        </w:rPr>
        <w:t xml:space="preserve">regarding this, and advised that the bridge </w:t>
      </w:r>
      <w:r w:rsidR="00D442FD">
        <w:rPr>
          <w:color w:val="auto"/>
        </w:rPr>
        <w:t>was</w:t>
      </w:r>
      <w:r w:rsidRPr="000B3EE9">
        <w:rPr>
          <w:color w:val="auto"/>
        </w:rPr>
        <w:t xml:space="preserve"> a Grade II listed structure, and an inspection did take place when works were previously conducted, however the Clerk had raised a query directly with ECC asking if </w:t>
      </w:r>
      <w:r w:rsidRPr="00F6185C">
        <w:rPr>
          <w:rFonts w:cs="Arial"/>
          <w:color w:val="auto"/>
        </w:rPr>
        <w:t>is there a planned schedule of inspection for the bridge, in order to ensure its continued structural integrity, and if so how often this bridge is inspected, a</w:t>
      </w:r>
      <w:r w:rsidR="00D442FD">
        <w:rPr>
          <w:rFonts w:cs="Arial"/>
          <w:color w:val="auto"/>
        </w:rPr>
        <w:t>s well as</w:t>
      </w:r>
      <w:r w:rsidRPr="00F6185C">
        <w:rPr>
          <w:rFonts w:cs="Arial"/>
          <w:color w:val="auto"/>
        </w:rPr>
        <w:t xml:space="preserve"> the results of the last inspection</w:t>
      </w:r>
      <w:r w:rsidRPr="00F6185C">
        <w:rPr>
          <w:rFonts w:cs="Arial"/>
          <w:color w:val="auto"/>
        </w:rPr>
        <w:t xml:space="preserve"> (Ref: FS-Case-785105716</w:t>
      </w:r>
      <w:r w:rsidR="00D442FD">
        <w:rPr>
          <w:rFonts w:cs="Arial"/>
          <w:color w:val="auto"/>
        </w:rPr>
        <w:t>)</w:t>
      </w:r>
      <w:r w:rsidRPr="00F6185C">
        <w:rPr>
          <w:rFonts w:cs="Arial"/>
          <w:color w:val="auto"/>
        </w:rPr>
        <w:t>.  An update will be provided at the March meeting.</w:t>
      </w:r>
    </w:p>
    <w:p w14:paraId="605EDFD4" w14:textId="77777777" w:rsidR="000B3EE9" w:rsidRPr="000B3EE9" w:rsidRDefault="000B3EE9" w:rsidP="003A4E73">
      <w:pPr>
        <w:autoSpaceDE w:val="0"/>
        <w:autoSpaceDN w:val="0"/>
        <w:adjustRightInd w:val="0"/>
        <w:jc w:val="both"/>
        <w:rPr>
          <w:rFonts w:cs="Arial"/>
          <w:b/>
          <w:bCs/>
          <w:color w:val="auto"/>
          <w:szCs w:val="20"/>
        </w:rPr>
      </w:pPr>
    </w:p>
    <w:p w14:paraId="7E3D5BAD" w14:textId="47189874" w:rsidR="007C5701" w:rsidRDefault="007C5701" w:rsidP="000B3EE9">
      <w:pPr>
        <w:pStyle w:val="Heading2"/>
      </w:pPr>
      <w:r w:rsidRPr="00805359">
        <w:t>PC.</w:t>
      </w:r>
      <w:r w:rsidR="000B3EE9">
        <w:t>707</w:t>
      </w:r>
      <w:r w:rsidRPr="00805359">
        <w:t xml:space="preserve"> </w:t>
      </w:r>
      <w:r w:rsidR="008D3380">
        <w:t>BUDGET / PRECEPT 2026/2027</w:t>
      </w:r>
    </w:p>
    <w:p w14:paraId="271521F1" w14:textId="596B99C5" w:rsidR="000B3EE9" w:rsidRDefault="000B3EE9" w:rsidP="000B3EE9">
      <w:pPr>
        <w:autoSpaceDE w:val="0"/>
        <w:autoSpaceDN w:val="0"/>
        <w:adjustRightInd w:val="0"/>
        <w:jc w:val="both"/>
        <w:rPr>
          <w:rFonts w:cs="Arial"/>
          <w:szCs w:val="20"/>
        </w:rPr>
      </w:pPr>
      <w:r w:rsidRPr="001625DC">
        <w:rPr>
          <w:rFonts w:cs="Arial"/>
          <w:szCs w:val="20"/>
        </w:rPr>
        <w:t xml:space="preserve">Councillors </w:t>
      </w:r>
      <w:r>
        <w:rPr>
          <w:rFonts w:cs="Arial"/>
          <w:szCs w:val="20"/>
        </w:rPr>
        <w:t>were</w:t>
      </w:r>
      <w:r w:rsidRPr="001625DC">
        <w:rPr>
          <w:rFonts w:cs="Arial"/>
          <w:szCs w:val="20"/>
        </w:rPr>
        <w:t xml:space="preserve"> asked to</w:t>
      </w:r>
      <w:r>
        <w:rPr>
          <w:rFonts w:cs="Arial"/>
          <w:szCs w:val="20"/>
        </w:rPr>
        <w:t xml:space="preserve"> consider </w:t>
      </w:r>
      <w:r w:rsidRPr="001625DC">
        <w:rPr>
          <w:rFonts w:cs="Arial"/>
          <w:szCs w:val="20"/>
        </w:rPr>
        <w:t>the budget, and subsequently the precept, for 2026/2027. This w</w:t>
      </w:r>
      <w:r>
        <w:rPr>
          <w:rFonts w:cs="Arial"/>
          <w:szCs w:val="20"/>
        </w:rPr>
        <w:t>as completed on a</w:t>
      </w:r>
      <w:r w:rsidRPr="001625DC">
        <w:rPr>
          <w:rFonts w:cs="Arial"/>
          <w:szCs w:val="20"/>
        </w:rPr>
        <w:t xml:space="preserve"> 'live' basis during the meeting. Councillors </w:t>
      </w:r>
      <w:r>
        <w:rPr>
          <w:rFonts w:cs="Arial"/>
          <w:szCs w:val="20"/>
        </w:rPr>
        <w:t xml:space="preserve">had been </w:t>
      </w:r>
      <w:r w:rsidRPr="001625DC">
        <w:rPr>
          <w:rFonts w:cs="Arial"/>
          <w:szCs w:val="20"/>
        </w:rPr>
        <w:t>asked to contact the Clerk prior to meeting if they ha</w:t>
      </w:r>
      <w:r>
        <w:rPr>
          <w:rFonts w:cs="Arial"/>
          <w:szCs w:val="20"/>
        </w:rPr>
        <w:t>d</w:t>
      </w:r>
      <w:r w:rsidRPr="001625DC">
        <w:rPr>
          <w:rFonts w:cs="Arial"/>
          <w:szCs w:val="20"/>
        </w:rPr>
        <w:t xml:space="preserve"> something specific they </w:t>
      </w:r>
      <w:r>
        <w:rPr>
          <w:rFonts w:cs="Arial"/>
          <w:szCs w:val="20"/>
        </w:rPr>
        <w:t>wanted</w:t>
      </w:r>
      <w:r w:rsidRPr="001625DC">
        <w:rPr>
          <w:rFonts w:cs="Arial"/>
          <w:szCs w:val="20"/>
        </w:rPr>
        <w:t xml:space="preserve"> to be considered. The District Council ha</w:t>
      </w:r>
      <w:r>
        <w:rPr>
          <w:rFonts w:cs="Arial"/>
          <w:szCs w:val="20"/>
        </w:rPr>
        <w:t xml:space="preserve">s </w:t>
      </w:r>
      <w:r w:rsidRPr="001625DC">
        <w:rPr>
          <w:rFonts w:cs="Arial"/>
          <w:szCs w:val="20"/>
        </w:rPr>
        <w:t xml:space="preserve">asked to be notified of the Precept request by 31st January 2026. </w:t>
      </w:r>
      <w:r>
        <w:rPr>
          <w:rFonts w:cs="Arial"/>
          <w:szCs w:val="20"/>
        </w:rPr>
        <w:t xml:space="preserve"> Attached to the agenda </w:t>
      </w:r>
      <w:r>
        <w:rPr>
          <w:rFonts w:cs="Arial"/>
          <w:szCs w:val="20"/>
        </w:rPr>
        <w:t>wa</w:t>
      </w:r>
      <w:r>
        <w:rPr>
          <w:rFonts w:cs="Arial"/>
          <w:szCs w:val="20"/>
        </w:rPr>
        <w:t>s a copy of the draft budget spreadsheet.</w:t>
      </w:r>
    </w:p>
    <w:p w14:paraId="70C3D0CC" w14:textId="77777777" w:rsidR="000B3EE9" w:rsidRDefault="000B3EE9" w:rsidP="000B3EE9">
      <w:pPr>
        <w:autoSpaceDE w:val="0"/>
        <w:autoSpaceDN w:val="0"/>
        <w:adjustRightInd w:val="0"/>
        <w:jc w:val="both"/>
        <w:rPr>
          <w:rFonts w:cs="Arial"/>
          <w:szCs w:val="20"/>
        </w:rPr>
      </w:pPr>
    </w:p>
    <w:p w14:paraId="232E0F6F" w14:textId="1DD7C186" w:rsidR="000B3EE9" w:rsidRDefault="000B3EE9" w:rsidP="000B3EE9">
      <w:pPr>
        <w:autoSpaceDE w:val="0"/>
        <w:autoSpaceDN w:val="0"/>
        <w:adjustRightInd w:val="0"/>
        <w:jc w:val="both"/>
        <w:rPr>
          <w:rFonts w:cs="Arial"/>
          <w:szCs w:val="20"/>
        </w:rPr>
      </w:pPr>
      <w:r w:rsidRPr="001625DC">
        <w:rPr>
          <w:rFonts w:cs="Arial"/>
          <w:szCs w:val="20"/>
        </w:rPr>
        <w:t>Councillors note</w:t>
      </w:r>
      <w:r>
        <w:rPr>
          <w:rFonts w:cs="Arial"/>
          <w:szCs w:val="20"/>
        </w:rPr>
        <w:t>d</w:t>
      </w:r>
      <w:r w:rsidRPr="001625DC">
        <w:rPr>
          <w:rFonts w:cs="Arial"/>
          <w:szCs w:val="20"/>
        </w:rPr>
        <w:t xml:space="preserve"> that for the current year (2025/2026) the Parish Council element of the Precept for a band D property </w:t>
      </w:r>
      <w:r>
        <w:rPr>
          <w:rFonts w:cs="Arial"/>
          <w:szCs w:val="20"/>
        </w:rPr>
        <w:t>was</w:t>
      </w:r>
      <w:r w:rsidRPr="001625DC">
        <w:rPr>
          <w:rFonts w:cs="Arial"/>
          <w:szCs w:val="20"/>
        </w:rPr>
        <w:t xml:space="preserve"> £</w:t>
      </w:r>
      <w:r>
        <w:rPr>
          <w:rFonts w:cs="Arial"/>
          <w:szCs w:val="20"/>
        </w:rPr>
        <w:t>40.45</w:t>
      </w:r>
      <w:r w:rsidRPr="001625DC">
        <w:rPr>
          <w:rFonts w:cs="Arial"/>
          <w:szCs w:val="20"/>
        </w:rPr>
        <w:t xml:space="preserve"> (</w:t>
      </w:r>
      <w:r>
        <w:rPr>
          <w:rFonts w:cs="Arial"/>
          <w:szCs w:val="20"/>
        </w:rPr>
        <w:t>77p</w:t>
      </w:r>
      <w:r w:rsidRPr="001625DC">
        <w:rPr>
          <w:rFonts w:cs="Arial"/>
          <w:szCs w:val="20"/>
        </w:rPr>
        <w:t xml:space="preserve"> a week). The calculation to get to this is the amount the Council request in precept </w:t>
      </w:r>
      <w:r w:rsidRPr="001625DC">
        <w:rPr>
          <w:rFonts w:cs="Arial"/>
          <w:szCs w:val="20"/>
        </w:rPr>
        <w:lastRenderedPageBreak/>
        <w:t>divided by the tax base (no. of houses EFDC is expecting to collect council tax from), which for this current year was as follows: £2</w:t>
      </w:r>
      <w:r>
        <w:rPr>
          <w:rFonts w:cs="Arial"/>
          <w:szCs w:val="20"/>
        </w:rPr>
        <w:t>5,406.64</w:t>
      </w:r>
      <w:r w:rsidRPr="001625DC">
        <w:rPr>
          <w:rFonts w:cs="Arial"/>
          <w:szCs w:val="20"/>
        </w:rPr>
        <w:t xml:space="preserve"> / </w:t>
      </w:r>
      <w:r>
        <w:rPr>
          <w:rFonts w:cs="Arial"/>
          <w:szCs w:val="20"/>
        </w:rPr>
        <w:t>628.1</w:t>
      </w:r>
      <w:r w:rsidRPr="001625DC">
        <w:rPr>
          <w:rFonts w:cs="Arial"/>
          <w:szCs w:val="20"/>
        </w:rPr>
        <w:t xml:space="preserve"> = £</w:t>
      </w:r>
      <w:r>
        <w:rPr>
          <w:rFonts w:cs="Arial"/>
          <w:szCs w:val="20"/>
        </w:rPr>
        <w:t>40.45</w:t>
      </w:r>
      <w:r w:rsidRPr="001625DC">
        <w:rPr>
          <w:rFonts w:cs="Arial"/>
          <w:szCs w:val="20"/>
        </w:rPr>
        <w:t>. The tax base for 2026/2027 ha</w:t>
      </w:r>
      <w:r w:rsidR="00D442FD">
        <w:rPr>
          <w:rFonts w:cs="Arial"/>
          <w:szCs w:val="20"/>
        </w:rPr>
        <w:t>d</w:t>
      </w:r>
      <w:r w:rsidR="00F63EBA">
        <w:rPr>
          <w:rFonts w:cs="Arial"/>
          <w:szCs w:val="20"/>
        </w:rPr>
        <w:t xml:space="preserve"> originally</w:t>
      </w:r>
      <w:r w:rsidRPr="001625DC">
        <w:rPr>
          <w:rFonts w:cs="Arial"/>
          <w:szCs w:val="20"/>
        </w:rPr>
        <w:t xml:space="preserve"> decreased to </w:t>
      </w:r>
      <w:r>
        <w:rPr>
          <w:rFonts w:cs="Arial"/>
          <w:szCs w:val="20"/>
        </w:rPr>
        <w:t>627.2</w:t>
      </w:r>
      <w:r w:rsidR="00F63EBA">
        <w:rPr>
          <w:rFonts w:cs="Arial"/>
          <w:szCs w:val="20"/>
        </w:rPr>
        <w:t xml:space="preserve">, however a few weeks after being </w:t>
      </w:r>
      <w:r w:rsidR="00D905AE">
        <w:rPr>
          <w:rFonts w:cs="Arial"/>
          <w:szCs w:val="20"/>
        </w:rPr>
        <w:t>notified</w:t>
      </w:r>
      <w:r w:rsidR="00F63EBA">
        <w:rPr>
          <w:rFonts w:cs="Arial"/>
          <w:szCs w:val="20"/>
        </w:rPr>
        <w:t xml:space="preserve"> of this an amended figure of 633.80 was received</w:t>
      </w:r>
      <w:r w:rsidR="00D442FD">
        <w:rPr>
          <w:rFonts w:cs="Arial"/>
          <w:szCs w:val="20"/>
        </w:rPr>
        <w:t xml:space="preserve"> from EFDC</w:t>
      </w:r>
      <w:r w:rsidR="00F63EBA">
        <w:rPr>
          <w:rFonts w:cs="Arial"/>
          <w:szCs w:val="20"/>
        </w:rPr>
        <w:t>.  Therefore, if th</w:t>
      </w:r>
      <w:r w:rsidRPr="001625DC">
        <w:rPr>
          <w:rFonts w:cs="Arial"/>
          <w:szCs w:val="20"/>
        </w:rPr>
        <w:t>e Parish Council wishe</w:t>
      </w:r>
      <w:r w:rsidR="00F63EBA">
        <w:rPr>
          <w:rFonts w:cs="Arial"/>
          <w:szCs w:val="20"/>
        </w:rPr>
        <w:t>d</w:t>
      </w:r>
      <w:r w:rsidRPr="001625DC">
        <w:rPr>
          <w:rFonts w:cs="Arial"/>
          <w:szCs w:val="20"/>
        </w:rPr>
        <w:t xml:space="preserve"> to show a NIL increase in the parish council element of Council tax for next year, the maximum amount the Council c</w:t>
      </w:r>
      <w:r w:rsidR="00D97923">
        <w:rPr>
          <w:rFonts w:cs="Arial"/>
          <w:szCs w:val="20"/>
        </w:rPr>
        <w:t>ould</w:t>
      </w:r>
      <w:r w:rsidRPr="001625DC">
        <w:rPr>
          <w:rFonts w:cs="Arial"/>
          <w:szCs w:val="20"/>
        </w:rPr>
        <w:t xml:space="preserve"> demand of EFDC would be £</w:t>
      </w:r>
      <w:r>
        <w:rPr>
          <w:rFonts w:cs="Arial"/>
          <w:szCs w:val="20"/>
        </w:rPr>
        <w:t>25,</w:t>
      </w:r>
      <w:r w:rsidR="00F63EBA">
        <w:rPr>
          <w:rFonts w:cs="Arial"/>
          <w:szCs w:val="20"/>
        </w:rPr>
        <w:t>637.21</w:t>
      </w:r>
      <w:r w:rsidRPr="001625DC">
        <w:rPr>
          <w:rFonts w:cs="Arial"/>
          <w:szCs w:val="20"/>
        </w:rPr>
        <w:t xml:space="preserve"> (£</w:t>
      </w:r>
      <w:r>
        <w:rPr>
          <w:rFonts w:cs="Arial"/>
          <w:szCs w:val="20"/>
        </w:rPr>
        <w:t>25,370</w:t>
      </w:r>
      <w:r w:rsidRPr="001625DC">
        <w:rPr>
          <w:rFonts w:cs="Arial"/>
          <w:szCs w:val="20"/>
        </w:rPr>
        <w:t xml:space="preserve"> / </w:t>
      </w:r>
      <w:r w:rsidR="00F63EBA">
        <w:rPr>
          <w:rFonts w:cs="Arial"/>
          <w:szCs w:val="20"/>
        </w:rPr>
        <w:t>633.80</w:t>
      </w:r>
      <w:r w:rsidRPr="001625DC">
        <w:rPr>
          <w:rFonts w:cs="Arial"/>
          <w:szCs w:val="20"/>
        </w:rPr>
        <w:t xml:space="preserve"> = £</w:t>
      </w:r>
      <w:r>
        <w:rPr>
          <w:rFonts w:cs="Arial"/>
          <w:szCs w:val="20"/>
        </w:rPr>
        <w:t>40.45</w:t>
      </w:r>
      <w:r w:rsidRPr="001625DC">
        <w:rPr>
          <w:rFonts w:cs="Arial"/>
          <w:szCs w:val="20"/>
        </w:rPr>
        <w:t xml:space="preserve">). </w:t>
      </w:r>
    </w:p>
    <w:p w14:paraId="374BF45F" w14:textId="77777777" w:rsidR="000B3EE9" w:rsidRDefault="000B3EE9" w:rsidP="00793833">
      <w:pPr>
        <w:autoSpaceDE w:val="0"/>
        <w:autoSpaceDN w:val="0"/>
        <w:adjustRightInd w:val="0"/>
        <w:jc w:val="both"/>
        <w:rPr>
          <w:rFonts w:cs="Arial"/>
          <w:b/>
          <w:bCs/>
          <w:szCs w:val="20"/>
        </w:rPr>
      </w:pPr>
    </w:p>
    <w:p w14:paraId="33E276CB" w14:textId="04F25A9A" w:rsidR="00F63EBA" w:rsidRDefault="00F63EBA" w:rsidP="00F63EBA">
      <w:pPr>
        <w:autoSpaceDE w:val="0"/>
        <w:autoSpaceDN w:val="0"/>
        <w:adjustRightInd w:val="0"/>
        <w:jc w:val="both"/>
        <w:rPr>
          <w:rFonts w:cs="Arial"/>
          <w:szCs w:val="20"/>
        </w:rPr>
      </w:pPr>
      <w:r w:rsidRPr="001625DC">
        <w:rPr>
          <w:rFonts w:cs="Arial"/>
          <w:szCs w:val="20"/>
        </w:rPr>
        <w:t>Councillors note</w:t>
      </w:r>
      <w:r>
        <w:rPr>
          <w:rFonts w:cs="Arial"/>
          <w:szCs w:val="20"/>
        </w:rPr>
        <w:t>d</w:t>
      </w:r>
      <w:r w:rsidRPr="001625DC">
        <w:rPr>
          <w:rFonts w:cs="Arial"/>
          <w:szCs w:val="20"/>
        </w:rPr>
        <w:t xml:space="preserve"> that to date, no referendum principles ha</w:t>
      </w:r>
      <w:r w:rsidR="00D97923">
        <w:rPr>
          <w:rFonts w:cs="Arial"/>
          <w:szCs w:val="20"/>
        </w:rPr>
        <w:t>d</w:t>
      </w:r>
      <w:r w:rsidRPr="001625DC">
        <w:rPr>
          <w:rFonts w:cs="Arial"/>
          <w:szCs w:val="20"/>
        </w:rPr>
        <w:t xml:space="preserve"> been set for town and parish councils by Government, and this approach has been contingent on town and parish councils taking all available steps to mitigate the need for council tax increases. The government proposes to continue with this approach, and reminds authorities to carefully consider the impact of their precepts on taxpayers.</w:t>
      </w:r>
    </w:p>
    <w:p w14:paraId="1E8336E0" w14:textId="77777777" w:rsidR="00F63EBA" w:rsidRDefault="00F63EBA" w:rsidP="00F63EBA">
      <w:pPr>
        <w:autoSpaceDE w:val="0"/>
        <w:autoSpaceDN w:val="0"/>
        <w:adjustRightInd w:val="0"/>
        <w:jc w:val="both"/>
        <w:rPr>
          <w:rFonts w:cs="Arial"/>
          <w:szCs w:val="20"/>
        </w:rPr>
      </w:pPr>
    </w:p>
    <w:p w14:paraId="76763CAF" w14:textId="049D0446" w:rsidR="00F63EBA" w:rsidRDefault="00F63EBA" w:rsidP="00F63EBA">
      <w:pPr>
        <w:autoSpaceDE w:val="0"/>
        <w:autoSpaceDN w:val="0"/>
        <w:adjustRightInd w:val="0"/>
        <w:jc w:val="both"/>
        <w:rPr>
          <w:rFonts w:cs="Arial"/>
          <w:szCs w:val="20"/>
        </w:rPr>
      </w:pPr>
      <w:r>
        <w:rPr>
          <w:rFonts w:cs="Arial"/>
          <w:szCs w:val="20"/>
        </w:rPr>
        <w:t xml:space="preserve">Councillors </w:t>
      </w:r>
      <w:r w:rsidRPr="00F63EBA">
        <w:rPr>
          <w:rFonts w:cs="Arial"/>
          <w:b/>
          <w:bCs/>
          <w:i/>
          <w:iCs/>
          <w:szCs w:val="20"/>
        </w:rPr>
        <w:t>AGREED</w:t>
      </w:r>
      <w:r>
        <w:rPr>
          <w:rFonts w:cs="Arial"/>
          <w:szCs w:val="20"/>
        </w:rPr>
        <w:t xml:space="preserve"> the following:</w:t>
      </w:r>
    </w:p>
    <w:p w14:paraId="19AAD9F5" w14:textId="01D748D2" w:rsidR="00F63EBA" w:rsidRDefault="00F63EBA" w:rsidP="00F63EBA">
      <w:pPr>
        <w:pStyle w:val="ListParagraph"/>
        <w:numPr>
          <w:ilvl w:val="1"/>
          <w:numId w:val="43"/>
        </w:numPr>
        <w:autoSpaceDE w:val="0"/>
        <w:autoSpaceDN w:val="0"/>
        <w:adjustRightInd w:val="0"/>
        <w:ind w:left="993"/>
        <w:jc w:val="both"/>
        <w:rPr>
          <w:rFonts w:ascii="Arial" w:hAnsi="Arial" w:cs="Arial"/>
          <w:szCs w:val="20"/>
        </w:rPr>
      </w:pPr>
      <w:r w:rsidRPr="003738BC">
        <w:rPr>
          <w:rFonts w:ascii="Arial" w:hAnsi="Arial" w:cs="Arial"/>
          <w:szCs w:val="20"/>
        </w:rPr>
        <w:t xml:space="preserve">Annual Subscription to EALC </w:t>
      </w:r>
      <w:r>
        <w:rPr>
          <w:rFonts w:ascii="Arial" w:hAnsi="Arial" w:cs="Arial"/>
          <w:szCs w:val="20"/>
        </w:rPr>
        <w:t>and</w:t>
      </w:r>
      <w:r w:rsidRPr="003738BC">
        <w:rPr>
          <w:rFonts w:ascii="Arial" w:hAnsi="Arial" w:cs="Arial"/>
          <w:szCs w:val="20"/>
        </w:rPr>
        <w:t xml:space="preserve"> CouncilWise </w:t>
      </w:r>
      <w:r>
        <w:rPr>
          <w:rFonts w:ascii="Arial" w:hAnsi="Arial" w:cs="Arial"/>
          <w:szCs w:val="20"/>
        </w:rPr>
        <w:t>for 2026/2027</w:t>
      </w:r>
    </w:p>
    <w:p w14:paraId="33D5ADCE" w14:textId="77777777" w:rsidR="00F63EBA" w:rsidRPr="00F63EBA" w:rsidRDefault="00F63EBA" w:rsidP="00F63EBA">
      <w:pPr>
        <w:pStyle w:val="ListParagraph"/>
        <w:numPr>
          <w:ilvl w:val="1"/>
          <w:numId w:val="43"/>
        </w:numPr>
        <w:autoSpaceDE w:val="0"/>
        <w:autoSpaceDN w:val="0"/>
        <w:adjustRightInd w:val="0"/>
        <w:ind w:left="993"/>
        <w:jc w:val="both"/>
        <w:rPr>
          <w:rFonts w:ascii="Arial" w:hAnsi="Arial" w:cs="Arial"/>
          <w:szCs w:val="20"/>
        </w:rPr>
      </w:pPr>
      <w:r w:rsidRPr="003738BC">
        <w:rPr>
          <w:rFonts w:ascii="Arial" w:hAnsi="Arial" w:cs="Arial"/>
          <w:color w:val="000000"/>
          <w:szCs w:val="20"/>
        </w:rPr>
        <w:t>Continued Grant Funding of the 5 churches in the Parish</w:t>
      </w:r>
      <w:r>
        <w:rPr>
          <w:rFonts w:ascii="Arial" w:hAnsi="Arial" w:cs="Arial"/>
          <w:color w:val="000000"/>
          <w:szCs w:val="20"/>
        </w:rPr>
        <w:t xml:space="preserve"> (£700 per church) for Grounds Maintenance </w:t>
      </w:r>
    </w:p>
    <w:p w14:paraId="4A785B0E" w14:textId="608A7C57" w:rsidR="00F63EBA" w:rsidRPr="009939F3" w:rsidRDefault="00F63EBA" w:rsidP="00F63EBA">
      <w:pPr>
        <w:pStyle w:val="ListParagraph"/>
        <w:numPr>
          <w:ilvl w:val="1"/>
          <w:numId w:val="43"/>
        </w:numPr>
        <w:autoSpaceDE w:val="0"/>
        <w:autoSpaceDN w:val="0"/>
        <w:adjustRightInd w:val="0"/>
        <w:ind w:left="993"/>
        <w:jc w:val="both"/>
        <w:rPr>
          <w:rFonts w:ascii="Arial" w:hAnsi="Arial" w:cs="Arial"/>
          <w:szCs w:val="20"/>
        </w:rPr>
      </w:pPr>
      <w:r>
        <w:rPr>
          <w:rFonts w:ascii="Arial" w:hAnsi="Arial" w:cs="Arial"/>
          <w:color w:val="000000"/>
          <w:szCs w:val="20"/>
        </w:rPr>
        <w:t>Additional EMR of £2,500 for Church related projects</w:t>
      </w:r>
    </w:p>
    <w:p w14:paraId="5E196B36" w14:textId="4892208A" w:rsidR="00F63EBA" w:rsidRPr="009939F3" w:rsidRDefault="00F63EBA" w:rsidP="00F63EBA">
      <w:pPr>
        <w:pStyle w:val="ListParagraph"/>
        <w:numPr>
          <w:ilvl w:val="1"/>
          <w:numId w:val="43"/>
        </w:numPr>
        <w:autoSpaceDE w:val="0"/>
        <w:autoSpaceDN w:val="0"/>
        <w:adjustRightInd w:val="0"/>
        <w:ind w:left="993"/>
        <w:jc w:val="both"/>
        <w:rPr>
          <w:rFonts w:ascii="Arial" w:hAnsi="Arial" w:cs="Arial"/>
          <w:szCs w:val="20"/>
        </w:rPr>
      </w:pPr>
      <w:r w:rsidRPr="003738BC">
        <w:rPr>
          <w:rFonts w:ascii="Arial" w:hAnsi="Arial" w:cs="Arial"/>
          <w:color w:val="000000"/>
          <w:szCs w:val="20"/>
        </w:rPr>
        <w:t>Review of Clerks Salary</w:t>
      </w:r>
      <w:r>
        <w:rPr>
          <w:rFonts w:ascii="Arial" w:hAnsi="Arial" w:cs="Arial"/>
          <w:color w:val="000000"/>
          <w:szCs w:val="20"/>
        </w:rPr>
        <w:t xml:space="preserve"> – Remain as at present</w:t>
      </w:r>
    </w:p>
    <w:p w14:paraId="1032DBA0" w14:textId="3BD110DD" w:rsidR="00F63EBA" w:rsidRPr="00F63EBA" w:rsidRDefault="00F63EBA" w:rsidP="00F63EBA">
      <w:pPr>
        <w:pStyle w:val="ListParagraph"/>
        <w:numPr>
          <w:ilvl w:val="1"/>
          <w:numId w:val="43"/>
        </w:numPr>
        <w:autoSpaceDE w:val="0"/>
        <w:autoSpaceDN w:val="0"/>
        <w:adjustRightInd w:val="0"/>
        <w:ind w:left="993"/>
        <w:jc w:val="both"/>
        <w:rPr>
          <w:rFonts w:ascii="Arial" w:hAnsi="Arial" w:cs="Arial"/>
          <w:szCs w:val="20"/>
        </w:rPr>
      </w:pPr>
      <w:r>
        <w:rPr>
          <w:rFonts w:ascii="Arial" w:hAnsi="Arial" w:cs="Arial"/>
          <w:color w:val="000000"/>
          <w:szCs w:val="20"/>
        </w:rPr>
        <w:t>Matched Funding towards the History Project</w:t>
      </w:r>
      <w:r>
        <w:rPr>
          <w:rFonts w:ascii="Arial" w:hAnsi="Arial" w:cs="Arial"/>
          <w:color w:val="000000"/>
          <w:szCs w:val="20"/>
        </w:rPr>
        <w:t xml:space="preserve"> – Agreed</w:t>
      </w:r>
    </w:p>
    <w:p w14:paraId="34C8CE63" w14:textId="77777777" w:rsidR="00F63EBA" w:rsidRDefault="00F63EBA" w:rsidP="00F63EBA">
      <w:pPr>
        <w:autoSpaceDE w:val="0"/>
        <w:autoSpaceDN w:val="0"/>
        <w:adjustRightInd w:val="0"/>
        <w:jc w:val="both"/>
        <w:rPr>
          <w:rFonts w:cs="Arial"/>
          <w:szCs w:val="20"/>
        </w:rPr>
      </w:pPr>
    </w:p>
    <w:p w14:paraId="2681AF86" w14:textId="77777777" w:rsidR="00F63EBA" w:rsidRDefault="00F63EBA" w:rsidP="00F63EBA">
      <w:pPr>
        <w:autoSpaceDE w:val="0"/>
        <w:autoSpaceDN w:val="0"/>
        <w:adjustRightInd w:val="0"/>
        <w:jc w:val="both"/>
        <w:rPr>
          <w:rFonts w:cs="Arial"/>
          <w:szCs w:val="20"/>
        </w:rPr>
      </w:pPr>
      <w:r w:rsidRPr="0085552F">
        <w:rPr>
          <w:rFonts w:cs="Arial"/>
          <w:szCs w:val="20"/>
          <w:u w:val="single"/>
        </w:rPr>
        <w:t>Earmarked Reserves</w:t>
      </w:r>
    </w:p>
    <w:p w14:paraId="583773E1" w14:textId="38D61558" w:rsidR="00F63EBA" w:rsidRDefault="00F63EBA" w:rsidP="00F63EBA">
      <w:pPr>
        <w:autoSpaceDE w:val="0"/>
        <w:autoSpaceDN w:val="0"/>
        <w:adjustRightInd w:val="0"/>
        <w:jc w:val="both"/>
        <w:rPr>
          <w:rFonts w:cs="Arial"/>
          <w:szCs w:val="20"/>
        </w:rPr>
      </w:pPr>
      <w:r>
        <w:rPr>
          <w:rFonts w:cs="Arial"/>
          <w:szCs w:val="20"/>
        </w:rPr>
        <w:t xml:space="preserve">Councillors reviewed the levels of their EMR and General Reserves, with the </w:t>
      </w:r>
      <w:r w:rsidRPr="003738BC">
        <w:rPr>
          <w:rFonts w:cs="Arial"/>
          <w:szCs w:val="20"/>
        </w:rPr>
        <w:t>current predicted figures for 31st March 2026 show</w:t>
      </w:r>
      <w:r>
        <w:rPr>
          <w:rFonts w:cs="Arial"/>
          <w:szCs w:val="20"/>
        </w:rPr>
        <w:t xml:space="preserve">ing </w:t>
      </w:r>
      <w:r w:rsidRPr="003738BC">
        <w:rPr>
          <w:rFonts w:cs="Arial"/>
          <w:szCs w:val="20"/>
        </w:rPr>
        <w:t xml:space="preserve">General Reserves (i.e. those reserves that have </w:t>
      </w:r>
      <w:r w:rsidRPr="00AD73E0">
        <w:rPr>
          <w:rFonts w:cs="Arial"/>
          <w:b/>
          <w:bCs/>
          <w:szCs w:val="20"/>
          <w:u w:val="single"/>
        </w:rPr>
        <w:t>not</w:t>
      </w:r>
      <w:r w:rsidRPr="003738BC">
        <w:rPr>
          <w:rFonts w:cs="Arial"/>
          <w:szCs w:val="20"/>
        </w:rPr>
        <w:t xml:space="preserve"> been placed into an earmarked fund) expected to be around </w:t>
      </w:r>
      <w:r>
        <w:rPr>
          <w:rFonts w:cs="Arial"/>
          <w:szCs w:val="20"/>
        </w:rPr>
        <w:t>66</w:t>
      </w:r>
      <w:r w:rsidRPr="003738BC">
        <w:rPr>
          <w:rFonts w:cs="Arial"/>
          <w:szCs w:val="20"/>
        </w:rPr>
        <w:t xml:space="preserve">% of the account balance, </w:t>
      </w:r>
      <w:r>
        <w:rPr>
          <w:rFonts w:cs="Arial"/>
          <w:szCs w:val="20"/>
        </w:rPr>
        <w:t>but 124</w:t>
      </w:r>
      <w:r w:rsidRPr="003738BC">
        <w:rPr>
          <w:rFonts w:cs="Arial"/>
          <w:szCs w:val="20"/>
        </w:rPr>
        <w:t>% of the precept</w:t>
      </w:r>
      <w:r>
        <w:rPr>
          <w:rFonts w:cs="Arial"/>
          <w:szCs w:val="20"/>
        </w:rPr>
        <w:t xml:space="preserve"> (based on the 25/26 precept figure)</w:t>
      </w:r>
      <w:r w:rsidRPr="003738BC">
        <w:rPr>
          <w:rFonts w:cs="Arial"/>
          <w:szCs w:val="20"/>
        </w:rPr>
        <w:t xml:space="preserve">. This is </w:t>
      </w:r>
      <w:r>
        <w:rPr>
          <w:rFonts w:cs="Arial"/>
          <w:szCs w:val="20"/>
        </w:rPr>
        <w:t xml:space="preserve">higher than average, and the Parish Council will be required to justify this at the 2025/206 Audit. </w:t>
      </w:r>
      <w:r w:rsidRPr="003738BC">
        <w:rPr>
          <w:rFonts w:cs="Arial"/>
          <w:szCs w:val="20"/>
        </w:rPr>
        <w:t xml:space="preserve">The Parish Council has a </w:t>
      </w:r>
      <w:r>
        <w:rPr>
          <w:rFonts w:cs="Arial"/>
          <w:szCs w:val="20"/>
        </w:rPr>
        <w:t>reasonable</w:t>
      </w:r>
      <w:r w:rsidRPr="003738BC">
        <w:rPr>
          <w:rFonts w:cs="Arial"/>
          <w:szCs w:val="20"/>
        </w:rPr>
        <w:t xml:space="preserve"> level of Earmarked Reserve</w:t>
      </w:r>
      <w:r>
        <w:rPr>
          <w:rFonts w:cs="Arial"/>
          <w:szCs w:val="20"/>
        </w:rPr>
        <w:t>s</w:t>
      </w:r>
      <w:r w:rsidRPr="003738BC">
        <w:rPr>
          <w:rFonts w:cs="Arial"/>
          <w:szCs w:val="20"/>
        </w:rPr>
        <w:t xml:space="preserve"> (</w:t>
      </w:r>
      <w:r>
        <w:rPr>
          <w:rFonts w:cs="Arial"/>
          <w:szCs w:val="20"/>
        </w:rPr>
        <w:t>34</w:t>
      </w:r>
      <w:r w:rsidRPr="003738BC">
        <w:rPr>
          <w:rFonts w:cs="Arial"/>
          <w:szCs w:val="20"/>
        </w:rPr>
        <w:t xml:space="preserve">% of the account balances). </w:t>
      </w:r>
      <w:r>
        <w:rPr>
          <w:rFonts w:cs="Arial"/>
          <w:szCs w:val="20"/>
        </w:rPr>
        <w:t xml:space="preserve"> Councillors were happy with the current predicted levels.</w:t>
      </w:r>
    </w:p>
    <w:p w14:paraId="2B2C8640" w14:textId="77777777" w:rsidR="00F63EBA" w:rsidRDefault="00F63EBA" w:rsidP="00F63EBA">
      <w:pPr>
        <w:autoSpaceDE w:val="0"/>
        <w:autoSpaceDN w:val="0"/>
        <w:adjustRightInd w:val="0"/>
        <w:jc w:val="both"/>
        <w:rPr>
          <w:rFonts w:cs="Arial"/>
          <w:szCs w:val="20"/>
        </w:rPr>
      </w:pPr>
    </w:p>
    <w:p w14:paraId="54E1BE23" w14:textId="7C474376" w:rsidR="00F63EBA" w:rsidRDefault="00F63EBA" w:rsidP="00793833">
      <w:pPr>
        <w:autoSpaceDE w:val="0"/>
        <w:autoSpaceDN w:val="0"/>
        <w:adjustRightInd w:val="0"/>
        <w:jc w:val="both"/>
        <w:rPr>
          <w:rFonts w:cs="Arial"/>
          <w:szCs w:val="20"/>
        </w:rPr>
      </w:pPr>
      <w:r>
        <w:rPr>
          <w:rFonts w:cs="Arial"/>
          <w:szCs w:val="20"/>
        </w:rPr>
        <w:t xml:space="preserve">Cllr Crosbie </w:t>
      </w:r>
      <w:r w:rsidRPr="00F63EBA">
        <w:rPr>
          <w:rFonts w:cs="Arial"/>
          <w:b/>
          <w:bCs/>
          <w:i/>
          <w:iCs/>
          <w:szCs w:val="20"/>
        </w:rPr>
        <w:t>PROPOSED</w:t>
      </w:r>
      <w:r>
        <w:rPr>
          <w:rFonts w:cs="Arial"/>
          <w:szCs w:val="20"/>
        </w:rPr>
        <w:t xml:space="preserve"> a NIL increase in the precept, which would be set at £23,637.  This was </w:t>
      </w:r>
      <w:r w:rsidRPr="00F63EBA">
        <w:rPr>
          <w:rFonts w:cs="Arial"/>
          <w:b/>
          <w:bCs/>
          <w:i/>
          <w:iCs/>
          <w:szCs w:val="20"/>
        </w:rPr>
        <w:t>SECONDED</w:t>
      </w:r>
      <w:r>
        <w:rPr>
          <w:rFonts w:cs="Arial"/>
          <w:szCs w:val="20"/>
        </w:rPr>
        <w:t xml:space="preserve"> by Cllr Darken.  A vote was taken, the result of which was unanimous.  The agreed budget for 2026/2027 was </w:t>
      </w:r>
      <w:r w:rsidR="00D97923">
        <w:rPr>
          <w:rFonts w:cs="Arial"/>
          <w:szCs w:val="20"/>
        </w:rPr>
        <w:t xml:space="preserve">agreed </w:t>
      </w:r>
      <w:r>
        <w:rPr>
          <w:rFonts w:cs="Arial"/>
          <w:szCs w:val="20"/>
        </w:rPr>
        <w:t>as follows:</w:t>
      </w:r>
    </w:p>
    <w:p w14:paraId="5E763F69" w14:textId="77777777" w:rsidR="00F63EBA" w:rsidRDefault="00F63EBA" w:rsidP="00793833">
      <w:pPr>
        <w:autoSpaceDE w:val="0"/>
        <w:autoSpaceDN w:val="0"/>
        <w:adjustRightInd w:val="0"/>
        <w:jc w:val="both"/>
        <w:rPr>
          <w:rFonts w:cs="Arial"/>
          <w:b/>
          <w:bCs/>
          <w:szCs w:val="20"/>
        </w:rPr>
      </w:pPr>
    </w:p>
    <w:tbl>
      <w:tblPr>
        <w:tblW w:w="7513" w:type="dxa"/>
        <w:tblLook w:val="04A0" w:firstRow="1" w:lastRow="0" w:firstColumn="1" w:lastColumn="0" w:noHBand="0" w:noVBand="1"/>
      </w:tblPr>
      <w:tblGrid>
        <w:gridCol w:w="4376"/>
        <w:gridCol w:w="3137"/>
      </w:tblGrid>
      <w:tr w:rsidR="00F63EBA" w:rsidRPr="00F63EBA" w14:paraId="1D94C819" w14:textId="77777777" w:rsidTr="00D905AE">
        <w:trPr>
          <w:trHeight w:val="300"/>
        </w:trPr>
        <w:tc>
          <w:tcPr>
            <w:tcW w:w="4376" w:type="dxa"/>
            <w:tcBorders>
              <w:top w:val="nil"/>
              <w:left w:val="nil"/>
              <w:bottom w:val="nil"/>
              <w:right w:val="nil"/>
            </w:tcBorders>
            <w:shd w:val="clear" w:color="auto" w:fill="auto"/>
            <w:noWrap/>
            <w:vAlign w:val="bottom"/>
            <w:hideMark/>
          </w:tcPr>
          <w:p w14:paraId="21DBC9C7"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EXPENDITURE</w:t>
            </w:r>
          </w:p>
        </w:tc>
        <w:tc>
          <w:tcPr>
            <w:tcW w:w="3137" w:type="dxa"/>
            <w:tcBorders>
              <w:top w:val="nil"/>
              <w:left w:val="nil"/>
              <w:bottom w:val="single" w:sz="4" w:space="0" w:color="auto"/>
              <w:right w:val="nil"/>
            </w:tcBorders>
            <w:shd w:val="clear" w:color="auto" w:fill="FBE4D5" w:themeFill="accent2" w:themeFillTint="33"/>
            <w:noWrap/>
            <w:vAlign w:val="bottom"/>
            <w:hideMark/>
          </w:tcPr>
          <w:p w14:paraId="07D8A73F" w14:textId="77777777" w:rsidR="00F63EBA" w:rsidRPr="00F63EBA" w:rsidRDefault="00F63EBA" w:rsidP="00F63EBA">
            <w:pPr>
              <w:jc w:val="center"/>
              <w:rPr>
                <w:rFonts w:ascii="Calibri" w:hAnsi="Calibri" w:cs="Calibri"/>
                <w:b/>
                <w:bCs/>
                <w:color w:val="000000"/>
                <w:sz w:val="22"/>
                <w:szCs w:val="22"/>
                <w:u w:val="single"/>
              </w:rPr>
            </w:pPr>
            <w:r w:rsidRPr="00F63EBA">
              <w:rPr>
                <w:rFonts w:ascii="Calibri" w:hAnsi="Calibri" w:cs="Calibri"/>
                <w:b/>
                <w:bCs/>
                <w:color w:val="000000"/>
                <w:sz w:val="22"/>
                <w:szCs w:val="22"/>
                <w:u w:val="single"/>
              </w:rPr>
              <w:t>BUDGET</w:t>
            </w:r>
          </w:p>
        </w:tc>
      </w:tr>
      <w:tr w:rsidR="00F63EBA" w:rsidRPr="00F63EBA" w14:paraId="31D28CC0" w14:textId="77777777" w:rsidTr="00D905AE">
        <w:trPr>
          <w:trHeight w:val="300"/>
        </w:trPr>
        <w:tc>
          <w:tcPr>
            <w:tcW w:w="4376" w:type="dxa"/>
            <w:tcBorders>
              <w:top w:val="nil"/>
              <w:left w:val="nil"/>
              <w:bottom w:val="nil"/>
              <w:right w:val="nil"/>
            </w:tcBorders>
            <w:shd w:val="clear" w:color="auto" w:fill="auto"/>
            <w:noWrap/>
            <w:vAlign w:val="bottom"/>
            <w:hideMark/>
          </w:tcPr>
          <w:p w14:paraId="6FCD2100"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CLERK'S SALARY/HMRC/PAYROLL</w:t>
            </w:r>
          </w:p>
        </w:tc>
        <w:tc>
          <w:tcPr>
            <w:tcW w:w="3137" w:type="dxa"/>
            <w:tcBorders>
              <w:top w:val="nil"/>
              <w:left w:val="nil"/>
              <w:bottom w:val="nil"/>
              <w:right w:val="nil"/>
            </w:tcBorders>
            <w:shd w:val="clear" w:color="auto" w:fill="FBE4D5" w:themeFill="accent2" w:themeFillTint="33"/>
            <w:noWrap/>
            <w:vAlign w:val="bottom"/>
            <w:hideMark/>
          </w:tcPr>
          <w:p w14:paraId="2B77E680"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8,319.96 </w:t>
            </w:r>
          </w:p>
        </w:tc>
      </w:tr>
      <w:tr w:rsidR="00F63EBA" w:rsidRPr="00F63EBA" w14:paraId="2C4B096C" w14:textId="77777777" w:rsidTr="00D905AE">
        <w:trPr>
          <w:trHeight w:val="300"/>
        </w:trPr>
        <w:tc>
          <w:tcPr>
            <w:tcW w:w="4376" w:type="dxa"/>
            <w:tcBorders>
              <w:top w:val="nil"/>
              <w:left w:val="nil"/>
              <w:bottom w:val="nil"/>
              <w:right w:val="nil"/>
            </w:tcBorders>
            <w:shd w:val="clear" w:color="auto" w:fill="auto"/>
            <w:noWrap/>
            <w:vAlign w:val="bottom"/>
            <w:hideMark/>
          </w:tcPr>
          <w:p w14:paraId="756E69D4"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EMPLOYERS NI</w:t>
            </w:r>
          </w:p>
        </w:tc>
        <w:tc>
          <w:tcPr>
            <w:tcW w:w="3137" w:type="dxa"/>
            <w:tcBorders>
              <w:top w:val="nil"/>
              <w:left w:val="nil"/>
              <w:bottom w:val="nil"/>
              <w:right w:val="nil"/>
            </w:tcBorders>
            <w:shd w:val="clear" w:color="auto" w:fill="FBE4D5" w:themeFill="accent2" w:themeFillTint="33"/>
            <w:noWrap/>
            <w:vAlign w:val="bottom"/>
            <w:hideMark/>
          </w:tcPr>
          <w:p w14:paraId="27DEE02E"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490.00 </w:t>
            </w:r>
          </w:p>
        </w:tc>
      </w:tr>
      <w:tr w:rsidR="00F63EBA" w:rsidRPr="00F63EBA" w14:paraId="0BA9A32D" w14:textId="77777777" w:rsidTr="00D905AE">
        <w:trPr>
          <w:trHeight w:val="300"/>
        </w:trPr>
        <w:tc>
          <w:tcPr>
            <w:tcW w:w="4376" w:type="dxa"/>
            <w:tcBorders>
              <w:top w:val="nil"/>
              <w:left w:val="nil"/>
              <w:bottom w:val="nil"/>
              <w:right w:val="nil"/>
            </w:tcBorders>
            <w:shd w:val="clear" w:color="auto" w:fill="auto"/>
            <w:noWrap/>
            <w:vAlign w:val="bottom"/>
            <w:hideMark/>
          </w:tcPr>
          <w:p w14:paraId="55B53D5D"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HOME OFFICE</w:t>
            </w:r>
          </w:p>
        </w:tc>
        <w:tc>
          <w:tcPr>
            <w:tcW w:w="3137" w:type="dxa"/>
            <w:tcBorders>
              <w:top w:val="nil"/>
              <w:left w:val="nil"/>
              <w:bottom w:val="nil"/>
              <w:right w:val="nil"/>
            </w:tcBorders>
            <w:shd w:val="clear" w:color="auto" w:fill="FBE4D5" w:themeFill="accent2" w:themeFillTint="33"/>
            <w:noWrap/>
            <w:vAlign w:val="bottom"/>
            <w:hideMark/>
          </w:tcPr>
          <w:p w14:paraId="24FFFD6A"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520.00 </w:t>
            </w:r>
          </w:p>
        </w:tc>
      </w:tr>
      <w:tr w:rsidR="00F63EBA" w:rsidRPr="00F63EBA" w14:paraId="079FB976" w14:textId="77777777" w:rsidTr="00D905AE">
        <w:trPr>
          <w:trHeight w:val="300"/>
        </w:trPr>
        <w:tc>
          <w:tcPr>
            <w:tcW w:w="4376" w:type="dxa"/>
            <w:tcBorders>
              <w:top w:val="nil"/>
              <w:left w:val="nil"/>
              <w:bottom w:val="nil"/>
              <w:right w:val="nil"/>
            </w:tcBorders>
            <w:shd w:val="clear" w:color="auto" w:fill="auto"/>
            <w:noWrap/>
            <w:vAlign w:val="bottom"/>
            <w:hideMark/>
          </w:tcPr>
          <w:p w14:paraId="56C2B5A8"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MILEAGE</w:t>
            </w:r>
          </w:p>
        </w:tc>
        <w:tc>
          <w:tcPr>
            <w:tcW w:w="3137" w:type="dxa"/>
            <w:tcBorders>
              <w:top w:val="nil"/>
              <w:left w:val="nil"/>
              <w:bottom w:val="nil"/>
              <w:right w:val="nil"/>
            </w:tcBorders>
            <w:shd w:val="clear" w:color="auto" w:fill="FBE4D5" w:themeFill="accent2" w:themeFillTint="33"/>
            <w:noWrap/>
            <w:vAlign w:val="bottom"/>
            <w:hideMark/>
          </w:tcPr>
          <w:p w14:paraId="06BFD01E"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100.00 </w:t>
            </w:r>
          </w:p>
        </w:tc>
      </w:tr>
      <w:tr w:rsidR="00F63EBA" w:rsidRPr="00F63EBA" w14:paraId="78CDBF58" w14:textId="77777777" w:rsidTr="00D905AE">
        <w:trPr>
          <w:trHeight w:val="300"/>
        </w:trPr>
        <w:tc>
          <w:tcPr>
            <w:tcW w:w="4376" w:type="dxa"/>
            <w:tcBorders>
              <w:top w:val="nil"/>
              <w:left w:val="nil"/>
              <w:bottom w:val="nil"/>
              <w:right w:val="nil"/>
            </w:tcBorders>
            <w:shd w:val="clear" w:color="auto" w:fill="auto"/>
            <w:noWrap/>
            <w:vAlign w:val="bottom"/>
            <w:hideMark/>
          </w:tcPr>
          <w:p w14:paraId="159A9DF1"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INSURANCE</w:t>
            </w:r>
          </w:p>
        </w:tc>
        <w:tc>
          <w:tcPr>
            <w:tcW w:w="3137" w:type="dxa"/>
            <w:tcBorders>
              <w:top w:val="nil"/>
              <w:left w:val="nil"/>
              <w:bottom w:val="nil"/>
              <w:right w:val="nil"/>
            </w:tcBorders>
            <w:shd w:val="clear" w:color="auto" w:fill="FBE4D5" w:themeFill="accent2" w:themeFillTint="33"/>
            <w:noWrap/>
            <w:vAlign w:val="bottom"/>
            <w:hideMark/>
          </w:tcPr>
          <w:p w14:paraId="67A9D142"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550.00 </w:t>
            </w:r>
          </w:p>
        </w:tc>
      </w:tr>
      <w:tr w:rsidR="00F63EBA" w:rsidRPr="00F63EBA" w14:paraId="7D95B13D" w14:textId="77777777" w:rsidTr="00D905AE">
        <w:trPr>
          <w:trHeight w:val="300"/>
        </w:trPr>
        <w:tc>
          <w:tcPr>
            <w:tcW w:w="4376" w:type="dxa"/>
            <w:tcBorders>
              <w:top w:val="nil"/>
              <w:left w:val="nil"/>
              <w:bottom w:val="nil"/>
              <w:right w:val="nil"/>
            </w:tcBorders>
            <w:shd w:val="clear" w:color="auto" w:fill="auto"/>
            <w:noWrap/>
            <w:vAlign w:val="bottom"/>
            <w:hideMark/>
          </w:tcPr>
          <w:p w14:paraId="0832822B"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S137 - GRANTS</w:t>
            </w:r>
          </w:p>
        </w:tc>
        <w:tc>
          <w:tcPr>
            <w:tcW w:w="3137" w:type="dxa"/>
            <w:tcBorders>
              <w:top w:val="nil"/>
              <w:left w:val="nil"/>
              <w:bottom w:val="nil"/>
              <w:right w:val="nil"/>
            </w:tcBorders>
            <w:shd w:val="clear" w:color="auto" w:fill="FBE4D5" w:themeFill="accent2" w:themeFillTint="33"/>
            <w:noWrap/>
            <w:vAlign w:val="bottom"/>
            <w:hideMark/>
          </w:tcPr>
          <w:p w14:paraId="14B84E04"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6,000.00 </w:t>
            </w:r>
          </w:p>
        </w:tc>
      </w:tr>
      <w:tr w:rsidR="00F63EBA" w:rsidRPr="00F63EBA" w14:paraId="198010ED" w14:textId="77777777" w:rsidTr="00D905AE">
        <w:trPr>
          <w:trHeight w:val="300"/>
        </w:trPr>
        <w:tc>
          <w:tcPr>
            <w:tcW w:w="4376" w:type="dxa"/>
            <w:tcBorders>
              <w:top w:val="nil"/>
              <w:left w:val="nil"/>
              <w:bottom w:val="nil"/>
              <w:right w:val="nil"/>
            </w:tcBorders>
            <w:shd w:val="clear" w:color="auto" w:fill="auto"/>
            <w:noWrap/>
            <w:vAlign w:val="bottom"/>
            <w:hideMark/>
          </w:tcPr>
          <w:p w14:paraId="72BD5D6E"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ELECTIONS</w:t>
            </w:r>
          </w:p>
        </w:tc>
        <w:tc>
          <w:tcPr>
            <w:tcW w:w="3137" w:type="dxa"/>
            <w:tcBorders>
              <w:top w:val="nil"/>
              <w:left w:val="nil"/>
              <w:bottom w:val="nil"/>
              <w:right w:val="nil"/>
            </w:tcBorders>
            <w:shd w:val="clear" w:color="auto" w:fill="FBE4D5" w:themeFill="accent2" w:themeFillTint="33"/>
            <w:noWrap/>
            <w:vAlign w:val="bottom"/>
            <w:hideMark/>
          </w:tcPr>
          <w:p w14:paraId="65B630EE"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500.00 </w:t>
            </w:r>
          </w:p>
        </w:tc>
      </w:tr>
      <w:tr w:rsidR="00F63EBA" w:rsidRPr="00F63EBA" w14:paraId="10C82EC5" w14:textId="77777777" w:rsidTr="00D905AE">
        <w:trPr>
          <w:trHeight w:val="300"/>
        </w:trPr>
        <w:tc>
          <w:tcPr>
            <w:tcW w:w="4376" w:type="dxa"/>
            <w:tcBorders>
              <w:top w:val="nil"/>
              <w:left w:val="nil"/>
              <w:bottom w:val="nil"/>
              <w:right w:val="nil"/>
            </w:tcBorders>
            <w:shd w:val="clear" w:color="auto" w:fill="auto"/>
            <w:noWrap/>
            <w:vAlign w:val="bottom"/>
            <w:hideMark/>
          </w:tcPr>
          <w:p w14:paraId="39371B85"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 xml:space="preserve">GENERAL ADMIN       </w:t>
            </w:r>
          </w:p>
        </w:tc>
        <w:tc>
          <w:tcPr>
            <w:tcW w:w="3137" w:type="dxa"/>
            <w:tcBorders>
              <w:top w:val="nil"/>
              <w:left w:val="nil"/>
              <w:bottom w:val="nil"/>
              <w:right w:val="nil"/>
            </w:tcBorders>
            <w:shd w:val="clear" w:color="auto" w:fill="FBE4D5" w:themeFill="accent2" w:themeFillTint="33"/>
            <w:noWrap/>
            <w:vAlign w:val="bottom"/>
            <w:hideMark/>
          </w:tcPr>
          <w:p w14:paraId="1227828E"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250.00 </w:t>
            </w:r>
          </w:p>
        </w:tc>
      </w:tr>
      <w:tr w:rsidR="00F63EBA" w:rsidRPr="00F63EBA" w14:paraId="7AB073E1" w14:textId="77777777" w:rsidTr="00D905AE">
        <w:trPr>
          <w:trHeight w:val="300"/>
        </w:trPr>
        <w:tc>
          <w:tcPr>
            <w:tcW w:w="4376" w:type="dxa"/>
            <w:tcBorders>
              <w:top w:val="nil"/>
              <w:left w:val="nil"/>
              <w:bottom w:val="nil"/>
              <w:right w:val="nil"/>
            </w:tcBorders>
            <w:shd w:val="clear" w:color="auto" w:fill="auto"/>
            <w:noWrap/>
            <w:vAlign w:val="bottom"/>
            <w:hideMark/>
          </w:tcPr>
          <w:p w14:paraId="6AB70358"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SUBSCRIPTIONS EALC/NALC/RCCE/ICO</w:t>
            </w:r>
          </w:p>
        </w:tc>
        <w:tc>
          <w:tcPr>
            <w:tcW w:w="3137" w:type="dxa"/>
            <w:tcBorders>
              <w:top w:val="nil"/>
              <w:left w:val="nil"/>
              <w:bottom w:val="nil"/>
              <w:right w:val="nil"/>
            </w:tcBorders>
            <w:shd w:val="clear" w:color="auto" w:fill="FBE4D5" w:themeFill="accent2" w:themeFillTint="33"/>
            <w:noWrap/>
            <w:vAlign w:val="bottom"/>
            <w:hideMark/>
          </w:tcPr>
          <w:p w14:paraId="0A0847A0"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550.00 </w:t>
            </w:r>
          </w:p>
        </w:tc>
      </w:tr>
      <w:tr w:rsidR="00F63EBA" w:rsidRPr="00F63EBA" w14:paraId="690109B4" w14:textId="77777777" w:rsidTr="00D905AE">
        <w:trPr>
          <w:trHeight w:val="300"/>
        </w:trPr>
        <w:tc>
          <w:tcPr>
            <w:tcW w:w="4376" w:type="dxa"/>
            <w:tcBorders>
              <w:top w:val="nil"/>
              <w:left w:val="nil"/>
              <w:bottom w:val="nil"/>
              <w:right w:val="nil"/>
            </w:tcBorders>
            <w:shd w:val="clear" w:color="auto" w:fill="auto"/>
            <w:noWrap/>
            <w:vAlign w:val="bottom"/>
            <w:hideMark/>
          </w:tcPr>
          <w:p w14:paraId="5E5A65C3"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AUDIT</w:t>
            </w:r>
          </w:p>
        </w:tc>
        <w:tc>
          <w:tcPr>
            <w:tcW w:w="3137" w:type="dxa"/>
            <w:tcBorders>
              <w:top w:val="nil"/>
              <w:left w:val="nil"/>
              <w:bottom w:val="nil"/>
              <w:right w:val="nil"/>
            </w:tcBorders>
            <w:shd w:val="clear" w:color="auto" w:fill="FBE4D5" w:themeFill="accent2" w:themeFillTint="33"/>
            <w:noWrap/>
            <w:vAlign w:val="bottom"/>
            <w:hideMark/>
          </w:tcPr>
          <w:p w14:paraId="4CFEE0C0"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430.00 </w:t>
            </w:r>
          </w:p>
        </w:tc>
      </w:tr>
      <w:tr w:rsidR="00F63EBA" w:rsidRPr="00F63EBA" w14:paraId="25937CED" w14:textId="77777777" w:rsidTr="00D905AE">
        <w:trPr>
          <w:trHeight w:val="300"/>
        </w:trPr>
        <w:tc>
          <w:tcPr>
            <w:tcW w:w="4376" w:type="dxa"/>
            <w:tcBorders>
              <w:top w:val="nil"/>
              <w:left w:val="nil"/>
              <w:bottom w:val="nil"/>
              <w:right w:val="nil"/>
            </w:tcBorders>
            <w:shd w:val="clear" w:color="auto" w:fill="auto"/>
            <w:noWrap/>
            <w:vAlign w:val="bottom"/>
            <w:hideMark/>
          </w:tcPr>
          <w:p w14:paraId="67DE2411"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 xml:space="preserve">OPEN PARISH MTG EVENT </w:t>
            </w:r>
          </w:p>
        </w:tc>
        <w:tc>
          <w:tcPr>
            <w:tcW w:w="3137" w:type="dxa"/>
            <w:tcBorders>
              <w:top w:val="nil"/>
              <w:left w:val="nil"/>
              <w:bottom w:val="nil"/>
              <w:right w:val="nil"/>
            </w:tcBorders>
            <w:shd w:val="clear" w:color="auto" w:fill="FBE4D5" w:themeFill="accent2" w:themeFillTint="33"/>
            <w:noWrap/>
            <w:vAlign w:val="bottom"/>
            <w:hideMark/>
          </w:tcPr>
          <w:p w14:paraId="501A8CAC"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100.00 </w:t>
            </w:r>
          </w:p>
        </w:tc>
      </w:tr>
      <w:tr w:rsidR="00F63EBA" w:rsidRPr="00F63EBA" w14:paraId="41FB02D8" w14:textId="77777777" w:rsidTr="00D905AE">
        <w:trPr>
          <w:trHeight w:val="300"/>
        </w:trPr>
        <w:tc>
          <w:tcPr>
            <w:tcW w:w="4376" w:type="dxa"/>
            <w:tcBorders>
              <w:top w:val="nil"/>
              <w:left w:val="nil"/>
              <w:bottom w:val="nil"/>
              <w:right w:val="nil"/>
            </w:tcBorders>
            <w:shd w:val="clear" w:color="auto" w:fill="auto"/>
            <w:noWrap/>
            <w:vAlign w:val="bottom"/>
            <w:hideMark/>
          </w:tcPr>
          <w:p w14:paraId="262C4CCB"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VILLAGE HALL HIRE</w:t>
            </w:r>
          </w:p>
        </w:tc>
        <w:tc>
          <w:tcPr>
            <w:tcW w:w="3137" w:type="dxa"/>
            <w:tcBorders>
              <w:top w:val="nil"/>
              <w:left w:val="nil"/>
              <w:bottom w:val="nil"/>
              <w:right w:val="nil"/>
            </w:tcBorders>
            <w:shd w:val="clear" w:color="auto" w:fill="FBE4D5" w:themeFill="accent2" w:themeFillTint="33"/>
            <w:noWrap/>
            <w:vAlign w:val="bottom"/>
            <w:hideMark/>
          </w:tcPr>
          <w:p w14:paraId="0C8AC02C"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275.00 </w:t>
            </w:r>
          </w:p>
        </w:tc>
      </w:tr>
      <w:tr w:rsidR="00F63EBA" w:rsidRPr="00F63EBA" w14:paraId="40029D96" w14:textId="77777777" w:rsidTr="00D905AE">
        <w:trPr>
          <w:trHeight w:val="300"/>
        </w:trPr>
        <w:tc>
          <w:tcPr>
            <w:tcW w:w="4376" w:type="dxa"/>
            <w:tcBorders>
              <w:top w:val="nil"/>
              <w:left w:val="nil"/>
              <w:bottom w:val="nil"/>
              <w:right w:val="nil"/>
            </w:tcBorders>
            <w:shd w:val="clear" w:color="auto" w:fill="auto"/>
            <w:noWrap/>
            <w:vAlign w:val="bottom"/>
            <w:hideMark/>
          </w:tcPr>
          <w:p w14:paraId="55A8EE69"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 xml:space="preserve">MISCELLANEOUS/OTHER </w:t>
            </w:r>
          </w:p>
        </w:tc>
        <w:tc>
          <w:tcPr>
            <w:tcW w:w="3137" w:type="dxa"/>
            <w:tcBorders>
              <w:top w:val="nil"/>
              <w:left w:val="nil"/>
              <w:bottom w:val="nil"/>
              <w:right w:val="nil"/>
            </w:tcBorders>
            <w:shd w:val="clear" w:color="auto" w:fill="FBE4D5" w:themeFill="accent2" w:themeFillTint="33"/>
            <w:noWrap/>
            <w:vAlign w:val="bottom"/>
            <w:hideMark/>
          </w:tcPr>
          <w:p w14:paraId="4CCF1918"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100.00 </w:t>
            </w:r>
          </w:p>
        </w:tc>
      </w:tr>
      <w:tr w:rsidR="00F63EBA" w:rsidRPr="00F63EBA" w14:paraId="48A2B502" w14:textId="77777777" w:rsidTr="00D905AE">
        <w:trPr>
          <w:trHeight w:val="300"/>
        </w:trPr>
        <w:tc>
          <w:tcPr>
            <w:tcW w:w="4376" w:type="dxa"/>
            <w:tcBorders>
              <w:top w:val="nil"/>
              <w:left w:val="nil"/>
              <w:bottom w:val="nil"/>
              <w:right w:val="nil"/>
            </w:tcBorders>
            <w:shd w:val="clear" w:color="auto" w:fill="auto"/>
            <w:noWrap/>
            <w:vAlign w:val="bottom"/>
            <w:hideMark/>
          </w:tcPr>
          <w:p w14:paraId="3F64649A"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LEGAL EXPENSES</w:t>
            </w:r>
            <w:r w:rsidRPr="00F63EBA">
              <w:rPr>
                <w:rFonts w:ascii="Calibri" w:hAnsi="Calibri" w:cs="Calibri"/>
                <w:color w:val="auto"/>
                <w:sz w:val="22"/>
                <w:szCs w:val="22"/>
              </w:rPr>
              <w:t xml:space="preserve"> </w:t>
            </w:r>
          </w:p>
        </w:tc>
        <w:tc>
          <w:tcPr>
            <w:tcW w:w="3137" w:type="dxa"/>
            <w:tcBorders>
              <w:top w:val="nil"/>
              <w:left w:val="nil"/>
              <w:bottom w:val="nil"/>
              <w:right w:val="nil"/>
            </w:tcBorders>
            <w:shd w:val="clear" w:color="auto" w:fill="FBE4D5" w:themeFill="accent2" w:themeFillTint="33"/>
            <w:noWrap/>
            <w:vAlign w:val="bottom"/>
            <w:hideMark/>
          </w:tcPr>
          <w:p w14:paraId="09742B03"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500.00 </w:t>
            </w:r>
          </w:p>
        </w:tc>
      </w:tr>
      <w:tr w:rsidR="00F63EBA" w:rsidRPr="00F63EBA" w14:paraId="3556229F" w14:textId="77777777" w:rsidTr="00D905AE">
        <w:trPr>
          <w:trHeight w:val="300"/>
        </w:trPr>
        <w:tc>
          <w:tcPr>
            <w:tcW w:w="4376" w:type="dxa"/>
            <w:tcBorders>
              <w:top w:val="nil"/>
              <w:left w:val="nil"/>
              <w:bottom w:val="nil"/>
              <w:right w:val="nil"/>
            </w:tcBorders>
            <w:shd w:val="clear" w:color="auto" w:fill="auto"/>
            <w:noWrap/>
            <w:vAlign w:val="bottom"/>
            <w:hideMark/>
          </w:tcPr>
          <w:p w14:paraId="2506D9EE"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BANK CHARGES</w:t>
            </w:r>
          </w:p>
        </w:tc>
        <w:tc>
          <w:tcPr>
            <w:tcW w:w="3137" w:type="dxa"/>
            <w:tcBorders>
              <w:top w:val="nil"/>
              <w:left w:val="nil"/>
              <w:bottom w:val="nil"/>
              <w:right w:val="nil"/>
            </w:tcBorders>
            <w:shd w:val="clear" w:color="auto" w:fill="FBE4D5" w:themeFill="accent2" w:themeFillTint="33"/>
            <w:noWrap/>
            <w:vAlign w:val="bottom"/>
            <w:hideMark/>
          </w:tcPr>
          <w:p w14:paraId="12E34EE3"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84.00 </w:t>
            </w:r>
          </w:p>
        </w:tc>
      </w:tr>
      <w:tr w:rsidR="00F63EBA" w:rsidRPr="00F63EBA" w14:paraId="73A94145" w14:textId="77777777" w:rsidTr="00D905AE">
        <w:trPr>
          <w:trHeight w:val="300"/>
        </w:trPr>
        <w:tc>
          <w:tcPr>
            <w:tcW w:w="4376" w:type="dxa"/>
            <w:tcBorders>
              <w:top w:val="nil"/>
              <w:left w:val="nil"/>
              <w:bottom w:val="nil"/>
              <w:right w:val="nil"/>
            </w:tcBorders>
            <w:shd w:val="clear" w:color="auto" w:fill="auto"/>
            <w:noWrap/>
            <w:vAlign w:val="bottom"/>
            <w:hideMark/>
          </w:tcPr>
          <w:p w14:paraId="447B0487"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SOFTWARE SUBSCRIPTIONS AND IT</w:t>
            </w:r>
          </w:p>
        </w:tc>
        <w:tc>
          <w:tcPr>
            <w:tcW w:w="3137" w:type="dxa"/>
            <w:tcBorders>
              <w:top w:val="nil"/>
              <w:left w:val="nil"/>
              <w:bottom w:val="nil"/>
              <w:right w:val="nil"/>
            </w:tcBorders>
            <w:shd w:val="clear" w:color="auto" w:fill="FBE4D5" w:themeFill="accent2" w:themeFillTint="33"/>
            <w:noWrap/>
            <w:vAlign w:val="bottom"/>
            <w:hideMark/>
          </w:tcPr>
          <w:p w14:paraId="3E6995EC"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150.00 </w:t>
            </w:r>
          </w:p>
        </w:tc>
      </w:tr>
      <w:tr w:rsidR="00F63EBA" w:rsidRPr="00F63EBA" w14:paraId="49253F48" w14:textId="77777777" w:rsidTr="00D905AE">
        <w:trPr>
          <w:trHeight w:val="300"/>
        </w:trPr>
        <w:tc>
          <w:tcPr>
            <w:tcW w:w="4376" w:type="dxa"/>
            <w:tcBorders>
              <w:top w:val="nil"/>
              <w:left w:val="nil"/>
              <w:bottom w:val="nil"/>
              <w:right w:val="nil"/>
            </w:tcBorders>
            <w:shd w:val="clear" w:color="auto" w:fill="auto"/>
            <w:noWrap/>
            <w:vAlign w:val="bottom"/>
            <w:hideMark/>
          </w:tcPr>
          <w:p w14:paraId="3F39D94B"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TRAINING CLERK/COUNCILLOR</w:t>
            </w:r>
          </w:p>
        </w:tc>
        <w:tc>
          <w:tcPr>
            <w:tcW w:w="3137" w:type="dxa"/>
            <w:tcBorders>
              <w:top w:val="nil"/>
              <w:left w:val="nil"/>
              <w:bottom w:val="nil"/>
              <w:right w:val="nil"/>
            </w:tcBorders>
            <w:shd w:val="clear" w:color="auto" w:fill="FBE4D5" w:themeFill="accent2" w:themeFillTint="33"/>
            <w:noWrap/>
            <w:vAlign w:val="bottom"/>
            <w:hideMark/>
          </w:tcPr>
          <w:p w14:paraId="2951FB5F"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300.00 </w:t>
            </w:r>
          </w:p>
        </w:tc>
      </w:tr>
      <w:tr w:rsidR="00F63EBA" w:rsidRPr="00F63EBA" w14:paraId="381E85EF" w14:textId="77777777" w:rsidTr="00D905AE">
        <w:trPr>
          <w:trHeight w:val="300"/>
        </w:trPr>
        <w:tc>
          <w:tcPr>
            <w:tcW w:w="4376" w:type="dxa"/>
            <w:tcBorders>
              <w:top w:val="nil"/>
              <w:left w:val="nil"/>
              <w:bottom w:val="nil"/>
              <w:right w:val="nil"/>
            </w:tcBorders>
            <w:shd w:val="clear" w:color="auto" w:fill="auto"/>
            <w:noWrap/>
            <w:vAlign w:val="bottom"/>
            <w:hideMark/>
          </w:tcPr>
          <w:p w14:paraId="34F989D8"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GENERAL PARISH EXPENSES</w:t>
            </w:r>
          </w:p>
        </w:tc>
        <w:tc>
          <w:tcPr>
            <w:tcW w:w="3137" w:type="dxa"/>
            <w:tcBorders>
              <w:top w:val="nil"/>
              <w:left w:val="nil"/>
              <w:bottom w:val="nil"/>
              <w:right w:val="nil"/>
            </w:tcBorders>
            <w:shd w:val="clear" w:color="auto" w:fill="FBE4D5" w:themeFill="accent2" w:themeFillTint="33"/>
            <w:noWrap/>
            <w:vAlign w:val="bottom"/>
            <w:hideMark/>
          </w:tcPr>
          <w:p w14:paraId="6429F164"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300.00 </w:t>
            </w:r>
          </w:p>
        </w:tc>
      </w:tr>
      <w:tr w:rsidR="00F63EBA" w:rsidRPr="00F63EBA" w14:paraId="7633C6FE" w14:textId="77777777" w:rsidTr="00D905AE">
        <w:trPr>
          <w:trHeight w:val="300"/>
        </w:trPr>
        <w:tc>
          <w:tcPr>
            <w:tcW w:w="4376" w:type="dxa"/>
            <w:tcBorders>
              <w:top w:val="nil"/>
              <w:left w:val="nil"/>
              <w:bottom w:val="nil"/>
              <w:right w:val="nil"/>
            </w:tcBorders>
            <w:shd w:val="clear" w:color="auto" w:fill="auto"/>
            <w:noWrap/>
            <w:vAlign w:val="bottom"/>
            <w:hideMark/>
          </w:tcPr>
          <w:p w14:paraId="723E461F"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ASSET MAINTENANCE (inc Bwrth clock)</w:t>
            </w:r>
          </w:p>
        </w:tc>
        <w:tc>
          <w:tcPr>
            <w:tcW w:w="3137" w:type="dxa"/>
            <w:tcBorders>
              <w:top w:val="nil"/>
              <w:left w:val="nil"/>
              <w:bottom w:val="nil"/>
              <w:right w:val="nil"/>
            </w:tcBorders>
            <w:shd w:val="clear" w:color="auto" w:fill="FBE4D5" w:themeFill="accent2" w:themeFillTint="33"/>
            <w:noWrap/>
            <w:vAlign w:val="bottom"/>
            <w:hideMark/>
          </w:tcPr>
          <w:p w14:paraId="5A151782"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500.00 </w:t>
            </w:r>
          </w:p>
        </w:tc>
      </w:tr>
      <w:tr w:rsidR="00F63EBA" w:rsidRPr="00F63EBA" w14:paraId="61F7D1FA" w14:textId="77777777" w:rsidTr="00D905AE">
        <w:trPr>
          <w:trHeight w:val="300"/>
        </w:trPr>
        <w:tc>
          <w:tcPr>
            <w:tcW w:w="4376" w:type="dxa"/>
            <w:tcBorders>
              <w:top w:val="nil"/>
              <w:left w:val="nil"/>
              <w:bottom w:val="nil"/>
              <w:right w:val="nil"/>
            </w:tcBorders>
            <w:shd w:val="clear" w:color="auto" w:fill="auto"/>
            <w:noWrap/>
            <w:vAlign w:val="bottom"/>
            <w:hideMark/>
          </w:tcPr>
          <w:p w14:paraId="3B65E646"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DEFIBRILLATORS</w:t>
            </w:r>
          </w:p>
        </w:tc>
        <w:tc>
          <w:tcPr>
            <w:tcW w:w="3137" w:type="dxa"/>
            <w:tcBorders>
              <w:top w:val="nil"/>
              <w:left w:val="nil"/>
              <w:bottom w:val="nil"/>
              <w:right w:val="nil"/>
            </w:tcBorders>
            <w:shd w:val="clear" w:color="auto" w:fill="FBE4D5" w:themeFill="accent2" w:themeFillTint="33"/>
            <w:noWrap/>
            <w:vAlign w:val="bottom"/>
            <w:hideMark/>
          </w:tcPr>
          <w:p w14:paraId="4F3FE9C4"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100.00 </w:t>
            </w:r>
          </w:p>
        </w:tc>
      </w:tr>
      <w:tr w:rsidR="00F63EBA" w:rsidRPr="00F63EBA" w14:paraId="591ACE87" w14:textId="77777777" w:rsidTr="00D905AE">
        <w:trPr>
          <w:trHeight w:val="300"/>
        </w:trPr>
        <w:tc>
          <w:tcPr>
            <w:tcW w:w="4376" w:type="dxa"/>
            <w:tcBorders>
              <w:top w:val="nil"/>
              <w:left w:val="nil"/>
              <w:right w:val="nil"/>
            </w:tcBorders>
            <w:shd w:val="clear" w:color="auto" w:fill="auto"/>
            <w:noWrap/>
            <w:vAlign w:val="bottom"/>
            <w:hideMark/>
          </w:tcPr>
          <w:p w14:paraId="79BF9044"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HISTORY PROJECT</w:t>
            </w:r>
          </w:p>
        </w:tc>
        <w:tc>
          <w:tcPr>
            <w:tcW w:w="3137" w:type="dxa"/>
            <w:tcBorders>
              <w:top w:val="nil"/>
              <w:left w:val="nil"/>
              <w:right w:val="nil"/>
            </w:tcBorders>
            <w:shd w:val="clear" w:color="auto" w:fill="FBE4D5" w:themeFill="accent2" w:themeFillTint="33"/>
            <w:noWrap/>
            <w:vAlign w:val="bottom"/>
            <w:hideMark/>
          </w:tcPr>
          <w:p w14:paraId="450E8540"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4,541.00 </w:t>
            </w:r>
          </w:p>
        </w:tc>
      </w:tr>
      <w:tr w:rsidR="00F63EBA" w:rsidRPr="00F63EBA" w14:paraId="2BC5FFC9" w14:textId="77777777" w:rsidTr="00D905AE">
        <w:trPr>
          <w:trHeight w:val="300"/>
        </w:trPr>
        <w:tc>
          <w:tcPr>
            <w:tcW w:w="4376" w:type="dxa"/>
            <w:tcBorders>
              <w:top w:val="nil"/>
              <w:left w:val="nil"/>
              <w:bottom w:val="single" w:sz="4" w:space="0" w:color="auto"/>
              <w:right w:val="nil"/>
            </w:tcBorders>
            <w:shd w:val="clear" w:color="000000" w:fill="F2F2F2"/>
            <w:noWrap/>
            <w:vAlign w:val="bottom"/>
            <w:hideMark/>
          </w:tcPr>
          <w:p w14:paraId="7471E88E" w14:textId="0DD7D293"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TOTAL</w:t>
            </w:r>
          </w:p>
        </w:tc>
        <w:tc>
          <w:tcPr>
            <w:tcW w:w="3137" w:type="dxa"/>
            <w:tcBorders>
              <w:top w:val="nil"/>
              <w:left w:val="nil"/>
              <w:bottom w:val="single" w:sz="4" w:space="0" w:color="auto"/>
              <w:right w:val="nil"/>
            </w:tcBorders>
            <w:shd w:val="clear" w:color="auto" w:fill="FBE4D5" w:themeFill="accent2" w:themeFillTint="33"/>
            <w:noWrap/>
            <w:vAlign w:val="bottom"/>
            <w:hideMark/>
          </w:tcPr>
          <w:p w14:paraId="50F395C8"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                24,659.96 </w:t>
            </w:r>
          </w:p>
        </w:tc>
      </w:tr>
    </w:tbl>
    <w:p w14:paraId="230A776F" w14:textId="77777777" w:rsidR="00F63EBA" w:rsidRDefault="00F63EBA" w:rsidP="00793833">
      <w:pPr>
        <w:autoSpaceDE w:val="0"/>
        <w:autoSpaceDN w:val="0"/>
        <w:adjustRightInd w:val="0"/>
        <w:jc w:val="both"/>
        <w:rPr>
          <w:rFonts w:cs="Arial"/>
          <w:b/>
          <w:bCs/>
          <w:szCs w:val="20"/>
        </w:rPr>
      </w:pPr>
    </w:p>
    <w:tbl>
      <w:tblPr>
        <w:tblW w:w="7513" w:type="dxa"/>
        <w:tblLook w:val="04A0" w:firstRow="1" w:lastRow="0" w:firstColumn="1" w:lastColumn="0" w:noHBand="0" w:noVBand="1"/>
      </w:tblPr>
      <w:tblGrid>
        <w:gridCol w:w="4376"/>
        <w:gridCol w:w="3137"/>
      </w:tblGrid>
      <w:tr w:rsidR="00F63EBA" w:rsidRPr="00F63EBA" w14:paraId="224793DB" w14:textId="77777777" w:rsidTr="00D905AE">
        <w:trPr>
          <w:trHeight w:val="315"/>
        </w:trPr>
        <w:tc>
          <w:tcPr>
            <w:tcW w:w="4376" w:type="dxa"/>
            <w:tcBorders>
              <w:top w:val="nil"/>
              <w:left w:val="nil"/>
              <w:bottom w:val="nil"/>
              <w:right w:val="nil"/>
            </w:tcBorders>
            <w:shd w:val="clear" w:color="auto" w:fill="auto"/>
            <w:noWrap/>
            <w:vAlign w:val="bottom"/>
            <w:hideMark/>
          </w:tcPr>
          <w:p w14:paraId="30929BA8" w14:textId="77777777" w:rsidR="00F63EBA" w:rsidRPr="00F63EBA" w:rsidRDefault="00F63EBA" w:rsidP="00F63EBA">
            <w:pPr>
              <w:rPr>
                <w:rFonts w:ascii="Arial Rounded MT Bold" w:hAnsi="Arial Rounded MT Bold" w:cs="Calibri"/>
                <w:color w:val="000000"/>
                <w:sz w:val="22"/>
                <w:szCs w:val="22"/>
              </w:rPr>
            </w:pPr>
            <w:r w:rsidRPr="00F63EBA">
              <w:rPr>
                <w:rFonts w:ascii="Arial Rounded MT Bold" w:hAnsi="Arial Rounded MT Bold" w:cs="Calibri"/>
                <w:color w:val="000000"/>
                <w:sz w:val="22"/>
                <w:szCs w:val="22"/>
              </w:rPr>
              <w:t>INCOME</w:t>
            </w:r>
          </w:p>
        </w:tc>
        <w:tc>
          <w:tcPr>
            <w:tcW w:w="3137" w:type="dxa"/>
            <w:tcBorders>
              <w:top w:val="nil"/>
              <w:left w:val="nil"/>
              <w:bottom w:val="nil"/>
              <w:right w:val="nil"/>
            </w:tcBorders>
            <w:shd w:val="clear" w:color="auto" w:fill="FBE4D5" w:themeFill="accent2" w:themeFillTint="33"/>
            <w:noWrap/>
            <w:vAlign w:val="bottom"/>
            <w:hideMark/>
          </w:tcPr>
          <w:p w14:paraId="036A5B92" w14:textId="246A1DC0" w:rsidR="00F63EBA" w:rsidRPr="00F63EBA" w:rsidRDefault="00F63EBA" w:rsidP="00F63EBA">
            <w:pPr>
              <w:jc w:val="center"/>
              <w:rPr>
                <w:rFonts w:ascii="Calibri" w:hAnsi="Calibri" w:cs="Calibri"/>
                <w:b/>
                <w:bCs/>
                <w:color w:val="000000"/>
                <w:sz w:val="22"/>
                <w:szCs w:val="22"/>
              </w:rPr>
            </w:pPr>
          </w:p>
        </w:tc>
      </w:tr>
      <w:tr w:rsidR="00F63EBA" w:rsidRPr="00F63EBA" w14:paraId="3DD112CD" w14:textId="77777777" w:rsidTr="00D905AE">
        <w:trPr>
          <w:trHeight w:val="300"/>
        </w:trPr>
        <w:tc>
          <w:tcPr>
            <w:tcW w:w="4376" w:type="dxa"/>
            <w:tcBorders>
              <w:top w:val="nil"/>
              <w:left w:val="nil"/>
              <w:bottom w:val="nil"/>
              <w:right w:val="nil"/>
            </w:tcBorders>
            <w:shd w:val="clear" w:color="auto" w:fill="auto"/>
            <w:noWrap/>
            <w:vAlign w:val="bottom"/>
            <w:hideMark/>
          </w:tcPr>
          <w:p w14:paraId="2F000BA8" w14:textId="77777777" w:rsidR="00F63EBA" w:rsidRPr="00F63EBA" w:rsidRDefault="00F63EBA" w:rsidP="00F63EBA">
            <w:pPr>
              <w:jc w:val="center"/>
              <w:rPr>
                <w:rFonts w:ascii="Calibri" w:hAnsi="Calibri" w:cs="Calibri"/>
                <w:b/>
                <w:bCs/>
                <w:color w:val="000000"/>
                <w:sz w:val="22"/>
                <w:szCs w:val="22"/>
              </w:rPr>
            </w:pPr>
          </w:p>
        </w:tc>
        <w:tc>
          <w:tcPr>
            <w:tcW w:w="3137" w:type="dxa"/>
            <w:tcBorders>
              <w:top w:val="nil"/>
              <w:left w:val="nil"/>
              <w:bottom w:val="single" w:sz="4" w:space="0" w:color="auto"/>
              <w:right w:val="nil"/>
            </w:tcBorders>
            <w:shd w:val="clear" w:color="auto" w:fill="FBE4D5" w:themeFill="accent2" w:themeFillTint="33"/>
            <w:noWrap/>
            <w:vAlign w:val="bottom"/>
            <w:hideMark/>
          </w:tcPr>
          <w:p w14:paraId="2FCBF05E" w14:textId="77777777" w:rsidR="00F63EBA" w:rsidRPr="00F63EBA" w:rsidRDefault="00F63EBA" w:rsidP="00F63EBA">
            <w:pPr>
              <w:jc w:val="center"/>
              <w:rPr>
                <w:rFonts w:ascii="Calibri" w:hAnsi="Calibri" w:cs="Calibri"/>
                <w:b/>
                <w:bCs/>
                <w:color w:val="000000"/>
                <w:sz w:val="22"/>
                <w:szCs w:val="22"/>
                <w:u w:val="single"/>
              </w:rPr>
            </w:pPr>
            <w:r w:rsidRPr="00F63EBA">
              <w:rPr>
                <w:rFonts w:ascii="Calibri" w:hAnsi="Calibri" w:cs="Calibri"/>
                <w:b/>
                <w:bCs/>
                <w:color w:val="000000"/>
                <w:sz w:val="22"/>
                <w:szCs w:val="22"/>
                <w:u w:val="single"/>
              </w:rPr>
              <w:t>BUDGET</w:t>
            </w:r>
          </w:p>
        </w:tc>
      </w:tr>
      <w:tr w:rsidR="00F63EBA" w:rsidRPr="00F63EBA" w14:paraId="61505FDA" w14:textId="77777777" w:rsidTr="00D905AE">
        <w:trPr>
          <w:trHeight w:val="300"/>
        </w:trPr>
        <w:tc>
          <w:tcPr>
            <w:tcW w:w="4376" w:type="dxa"/>
            <w:tcBorders>
              <w:top w:val="nil"/>
              <w:left w:val="nil"/>
              <w:bottom w:val="nil"/>
              <w:right w:val="nil"/>
            </w:tcBorders>
            <w:shd w:val="clear" w:color="auto" w:fill="auto"/>
            <w:noWrap/>
            <w:vAlign w:val="bottom"/>
            <w:hideMark/>
          </w:tcPr>
          <w:p w14:paraId="18CB1559"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PRECEPT</w:t>
            </w:r>
          </w:p>
        </w:tc>
        <w:tc>
          <w:tcPr>
            <w:tcW w:w="3137" w:type="dxa"/>
            <w:tcBorders>
              <w:top w:val="nil"/>
              <w:left w:val="nil"/>
              <w:bottom w:val="nil"/>
              <w:right w:val="nil"/>
            </w:tcBorders>
            <w:shd w:val="clear" w:color="auto" w:fill="FBE4D5" w:themeFill="accent2" w:themeFillTint="33"/>
            <w:noWrap/>
            <w:vAlign w:val="bottom"/>
            <w:hideMark/>
          </w:tcPr>
          <w:p w14:paraId="41FEA6C3" w14:textId="4DF1ABD3" w:rsidR="00F63EBA" w:rsidRPr="00F63EBA" w:rsidRDefault="00F63EBA" w:rsidP="00F63EBA">
            <w:pPr>
              <w:jc w:val="center"/>
              <w:rPr>
                <w:rFonts w:ascii="Calibri" w:hAnsi="Calibri" w:cs="Calibri"/>
                <w:b/>
                <w:bCs/>
                <w:color w:val="000000"/>
                <w:sz w:val="22"/>
                <w:szCs w:val="22"/>
              </w:rPr>
            </w:pPr>
            <w:r>
              <w:rPr>
                <w:rFonts w:ascii="Calibri" w:hAnsi="Calibri" w:cs="Calibri"/>
                <w:b/>
                <w:bCs/>
                <w:color w:val="000000"/>
                <w:sz w:val="22"/>
                <w:szCs w:val="22"/>
              </w:rPr>
              <w:t>25,637</w:t>
            </w:r>
          </w:p>
        </w:tc>
      </w:tr>
      <w:tr w:rsidR="00F63EBA" w:rsidRPr="00F63EBA" w14:paraId="3B699CC5" w14:textId="77777777" w:rsidTr="00D905AE">
        <w:trPr>
          <w:trHeight w:val="300"/>
        </w:trPr>
        <w:tc>
          <w:tcPr>
            <w:tcW w:w="4376" w:type="dxa"/>
            <w:tcBorders>
              <w:top w:val="nil"/>
              <w:left w:val="nil"/>
              <w:bottom w:val="nil"/>
              <w:right w:val="nil"/>
            </w:tcBorders>
            <w:shd w:val="clear" w:color="auto" w:fill="auto"/>
            <w:noWrap/>
            <w:vAlign w:val="bottom"/>
            <w:hideMark/>
          </w:tcPr>
          <w:p w14:paraId="637A264E"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GRANTS</w:t>
            </w:r>
          </w:p>
        </w:tc>
        <w:tc>
          <w:tcPr>
            <w:tcW w:w="3137" w:type="dxa"/>
            <w:tcBorders>
              <w:top w:val="nil"/>
              <w:left w:val="nil"/>
              <w:bottom w:val="nil"/>
              <w:right w:val="nil"/>
            </w:tcBorders>
            <w:shd w:val="clear" w:color="auto" w:fill="FBE4D5" w:themeFill="accent2" w:themeFillTint="33"/>
            <w:noWrap/>
            <w:vAlign w:val="bottom"/>
            <w:hideMark/>
          </w:tcPr>
          <w:p w14:paraId="601C5EB1" w14:textId="77777777" w:rsidR="00F63EBA" w:rsidRPr="00F63EBA" w:rsidRDefault="00F63EBA" w:rsidP="00F63EBA">
            <w:pPr>
              <w:jc w:val="center"/>
              <w:rPr>
                <w:rFonts w:ascii="Calibri" w:hAnsi="Calibri" w:cs="Calibri"/>
                <w:b/>
                <w:bCs/>
                <w:color w:val="000000"/>
                <w:sz w:val="22"/>
                <w:szCs w:val="22"/>
              </w:rPr>
            </w:pPr>
            <w:r w:rsidRPr="00F63EBA">
              <w:rPr>
                <w:rFonts w:ascii="Calibri" w:hAnsi="Calibri" w:cs="Calibri"/>
                <w:b/>
                <w:bCs/>
                <w:color w:val="000000"/>
                <w:sz w:val="22"/>
                <w:szCs w:val="22"/>
              </w:rPr>
              <w:t>0.00</w:t>
            </w:r>
          </w:p>
        </w:tc>
      </w:tr>
      <w:tr w:rsidR="00F63EBA" w:rsidRPr="00F63EBA" w14:paraId="13BB978B" w14:textId="77777777" w:rsidTr="00D905AE">
        <w:trPr>
          <w:trHeight w:val="300"/>
        </w:trPr>
        <w:tc>
          <w:tcPr>
            <w:tcW w:w="4376" w:type="dxa"/>
            <w:tcBorders>
              <w:top w:val="nil"/>
              <w:left w:val="nil"/>
              <w:right w:val="nil"/>
            </w:tcBorders>
            <w:shd w:val="clear" w:color="auto" w:fill="auto"/>
            <w:noWrap/>
            <w:vAlign w:val="bottom"/>
            <w:hideMark/>
          </w:tcPr>
          <w:p w14:paraId="5DAFFDB1" w14:textId="77777777" w:rsidR="00F63EBA" w:rsidRPr="00F63EBA" w:rsidRDefault="00F63EBA" w:rsidP="00F63EBA">
            <w:pPr>
              <w:rPr>
                <w:rFonts w:ascii="Calibri" w:hAnsi="Calibri" w:cs="Calibri"/>
                <w:color w:val="000000"/>
                <w:sz w:val="22"/>
                <w:szCs w:val="22"/>
              </w:rPr>
            </w:pPr>
            <w:r w:rsidRPr="00F63EBA">
              <w:rPr>
                <w:rFonts w:ascii="Calibri" w:hAnsi="Calibri" w:cs="Calibri"/>
                <w:color w:val="000000"/>
                <w:sz w:val="22"/>
                <w:szCs w:val="22"/>
              </w:rPr>
              <w:t>BANK INTEREST</w:t>
            </w:r>
          </w:p>
        </w:tc>
        <w:tc>
          <w:tcPr>
            <w:tcW w:w="3137" w:type="dxa"/>
            <w:tcBorders>
              <w:top w:val="nil"/>
              <w:left w:val="nil"/>
              <w:right w:val="nil"/>
            </w:tcBorders>
            <w:shd w:val="clear" w:color="auto" w:fill="FBE4D5" w:themeFill="accent2" w:themeFillTint="33"/>
            <w:noWrap/>
            <w:vAlign w:val="bottom"/>
            <w:hideMark/>
          </w:tcPr>
          <w:p w14:paraId="43A45E1F" w14:textId="77777777" w:rsidR="00F63EBA" w:rsidRPr="00F63EBA" w:rsidRDefault="00F63EBA" w:rsidP="00F63EBA">
            <w:pPr>
              <w:jc w:val="center"/>
              <w:rPr>
                <w:rFonts w:ascii="Calibri" w:hAnsi="Calibri" w:cs="Calibri"/>
                <w:b/>
                <w:bCs/>
                <w:color w:val="000000"/>
                <w:sz w:val="22"/>
                <w:szCs w:val="22"/>
              </w:rPr>
            </w:pPr>
            <w:r w:rsidRPr="00F63EBA">
              <w:rPr>
                <w:rFonts w:ascii="Calibri" w:hAnsi="Calibri" w:cs="Calibri"/>
                <w:b/>
                <w:bCs/>
                <w:color w:val="000000"/>
                <w:sz w:val="22"/>
                <w:szCs w:val="22"/>
              </w:rPr>
              <w:t>500.00</w:t>
            </w:r>
          </w:p>
        </w:tc>
      </w:tr>
      <w:tr w:rsidR="00F63EBA" w:rsidRPr="00F63EBA" w14:paraId="494D1068" w14:textId="77777777" w:rsidTr="00D905AE">
        <w:trPr>
          <w:trHeight w:val="300"/>
        </w:trPr>
        <w:tc>
          <w:tcPr>
            <w:tcW w:w="4376" w:type="dxa"/>
            <w:tcBorders>
              <w:top w:val="nil"/>
              <w:left w:val="nil"/>
              <w:bottom w:val="single" w:sz="4" w:space="0" w:color="auto"/>
              <w:right w:val="nil"/>
            </w:tcBorders>
            <w:shd w:val="clear" w:color="000000" w:fill="F2F2F2"/>
            <w:noWrap/>
            <w:vAlign w:val="bottom"/>
            <w:hideMark/>
          </w:tcPr>
          <w:p w14:paraId="1EB15F87" w14:textId="77777777"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TOTAL</w:t>
            </w:r>
          </w:p>
        </w:tc>
        <w:tc>
          <w:tcPr>
            <w:tcW w:w="3137" w:type="dxa"/>
            <w:tcBorders>
              <w:top w:val="nil"/>
              <w:left w:val="nil"/>
              <w:bottom w:val="single" w:sz="4" w:space="0" w:color="auto"/>
              <w:right w:val="nil"/>
            </w:tcBorders>
            <w:shd w:val="clear" w:color="auto" w:fill="FBE4D5" w:themeFill="accent2" w:themeFillTint="33"/>
            <w:noWrap/>
            <w:vAlign w:val="bottom"/>
            <w:hideMark/>
          </w:tcPr>
          <w:p w14:paraId="15AA8215" w14:textId="03071C35" w:rsidR="00F63EBA" w:rsidRPr="00F63EBA" w:rsidRDefault="00F63EBA" w:rsidP="00F63EBA">
            <w:pPr>
              <w:rPr>
                <w:rFonts w:ascii="Calibri" w:hAnsi="Calibri" w:cs="Calibri"/>
                <w:b/>
                <w:bCs/>
                <w:color w:val="000000"/>
                <w:sz w:val="22"/>
                <w:szCs w:val="22"/>
              </w:rPr>
            </w:pPr>
            <w:r w:rsidRPr="00F63EBA">
              <w:rPr>
                <w:rFonts w:ascii="Calibri" w:hAnsi="Calibri" w:cs="Calibri"/>
                <w:b/>
                <w:bCs/>
                <w:color w:val="000000"/>
                <w:sz w:val="22"/>
                <w:szCs w:val="22"/>
              </w:rPr>
              <w:t xml:space="preserve">£     </w:t>
            </w:r>
            <w:r w:rsidRPr="00F63EBA">
              <w:rPr>
                <w:rFonts w:ascii="Calibri" w:hAnsi="Calibri" w:cs="Calibri"/>
                <w:b/>
                <w:bCs/>
                <w:color w:val="000000"/>
                <w:sz w:val="22"/>
                <w:szCs w:val="22"/>
              </w:rPr>
              <w:t xml:space="preserve">                26,137</w:t>
            </w:r>
          </w:p>
        </w:tc>
      </w:tr>
    </w:tbl>
    <w:p w14:paraId="001C017B" w14:textId="77777777" w:rsidR="000B3EE9" w:rsidRDefault="000B3EE9" w:rsidP="00793833">
      <w:pPr>
        <w:autoSpaceDE w:val="0"/>
        <w:autoSpaceDN w:val="0"/>
        <w:adjustRightInd w:val="0"/>
        <w:jc w:val="both"/>
        <w:rPr>
          <w:rFonts w:cs="Arial"/>
          <w:b/>
          <w:bCs/>
          <w:szCs w:val="20"/>
        </w:rPr>
      </w:pPr>
    </w:p>
    <w:p w14:paraId="567A0C5E" w14:textId="5BA3E7FB" w:rsidR="00793833" w:rsidRPr="00FA2D00" w:rsidRDefault="00793833" w:rsidP="00EC5810">
      <w:pPr>
        <w:pStyle w:val="Heading2"/>
      </w:pPr>
      <w:r w:rsidRPr="00FA2D00">
        <w:t>PC.</w:t>
      </w:r>
      <w:r w:rsidR="00EC5810">
        <w:t>708</w:t>
      </w:r>
      <w:r w:rsidRPr="00FA2D00">
        <w:t xml:space="preserve"> PLANNING </w:t>
      </w:r>
    </w:p>
    <w:p w14:paraId="5287EE42" w14:textId="77777777" w:rsidR="00364E3E" w:rsidRPr="00364E3E" w:rsidRDefault="00364E3E" w:rsidP="00364E3E">
      <w:pPr>
        <w:rPr>
          <w:rFonts w:cs="Arial"/>
          <w:szCs w:val="20"/>
        </w:rPr>
      </w:pPr>
    </w:p>
    <w:p w14:paraId="48930E7D" w14:textId="74063EC7" w:rsidR="00EC5810" w:rsidRDefault="009438EF" w:rsidP="009438EF">
      <w:pPr>
        <w:pStyle w:val="ListParagraph"/>
        <w:numPr>
          <w:ilvl w:val="0"/>
          <w:numId w:val="33"/>
        </w:numPr>
        <w:rPr>
          <w:rFonts w:ascii="Arial" w:hAnsi="Arial" w:cs="Arial"/>
          <w:szCs w:val="20"/>
        </w:rPr>
      </w:pPr>
      <w:r w:rsidRPr="00FA2D00">
        <w:rPr>
          <w:rFonts w:ascii="Arial" w:hAnsi="Arial" w:cs="Arial"/>
          <w:szCs w:val="20"/>
        </w:rPr>
        <w:t>Councillors</w:t>
      </w:r>
      <w:r w:rsidR="00EC5810">
        <w:rPr>
          <w:rFonts w:ascii="Arial" w:hAnsi="Arial" w:cs="Arial"/>
          <w:szCs w:val="20"/>
        </w:rPr>
        <w:t xml:space="preserve"> </w:t>
      </w:r>
      <w:r w:rsidR="00EC5810" w:rsidRPr="00EC5810">
        <w:rPr>
          <w:rFonts w:ascii="Arial" w:hAnsi="Arial" w:cs="Arial"/>
          <w:b/>
          <w:bCs/>
          <w:i/>
          <w:iCs/>
          <w:szCs w:val="20"/>
        </w:rPr>
        <w:t>AGREED</w:t>
      </w:r>
      <w:r w:rsidR="00EC5810">
        <w:rPr>
          <w:rFonts w:ascii="Arial" w:hAnsi="Arial" w:cs="Arial"/>
          <w:szCs w:val="20"/>
        </w:rPr>
        <w:t xml:space="preserve"> the following planning comments to current applications:</w:t>
      </w:r>
    </w:p>
    <w:tbl>
      <w:tblPr>
        <w:tblStyle w:val="TableGrid"/>
        <w:tblW w:w="10064" w:type="dxa"/>
        <w:tblInd w:w="137" w:type="dxa"/>
        <w:tblLook w:val="04A0" w:firstRow="1" w:lastRow="0" w:firstColumn="1" w:lastColumn="0" w:noHBand="0" w:noVBand="1"/>
      </w:tblPr>
      <w:tblGrid>
        <w:gridCol w:w="2098"/>
        <w:gridCol w:w="2296"/>
        <w:gridCol w:w="5670"/>
      </w:tblGrid>
      <w:tr w:rsidR="00EC5810" w:rsidRPr="00B1532E" w14:paraId="700DD615" w14:textId="77777777" w:rsidTr="00525D73">
        <w:trPr>
          <w:trHeight w:val="790"/>
        </w:trPr>
        <w:tc>
          <w:tcPr>
            <w:tcW w:w="2098" w:type="dxa"/>
          </w:tcPr>
          <w:p w14:paraId="26ABCE81" w14:textId="77777777" w:rsidR="00EC5810" w:rsidRPr="00FC20CC" w:rsidRDefault="00EC5810" w:rsidP="00525D73">
            <w:pPr>
              <w:rPr>
                <w:rFonts w:cs="Arial"/>
                <w:szCs w:val="20"/>
              </w:rPr>
            </w:pPr>
            <w:bookmarkStart w:id="0" w:name="_Hlk219267441"/>
            <w:r w:rsidRPr="00FC20CC">
              <w:rPr>
                <w:rFonts w:cs="Arial"/>
                <w:szCs w:val="20"/>
              </w:rPr>
              <w:t>EPF/2585/25</w:t>
            </w:r>
          </w:p>
          <w:p w14:paraId="281DF15F" w14:textId="77777777" w:rsidR="00EC5810" w:rsidRPr="00FC20CC" w:rsidRDefault="00EC5810" w:rsidP="00525D73">
            <w:pPr>
              <w:rPr>
                <w:rFonts w:cs="Arial"/>
                <w:szCs w:val="20"/>
              </w:rPr>
            </w:pPr>
            <w:r w:rsidRPr="00FC20CC">
              <w:rPr>
                <w:rFonts w:cs="Arial"/>
                <w:szCs w:val="20"/>
              </w:rPr>
              <w:t>Full</w:t>
            </w:r>
          </w:p>
        </w:tc>
        <w:tc>
          <w:tcPr>
            <w:tcW w:w="2296" w:type="dxa"/>
          </w:tcPr>
          <w:p w14:paraId="1FC1A06E" w14:textId="77777777" w:rsidR="00EC5810" w:rsidRPr="00FC20CC" w:rsidRDefault="00EC5810" w:rsidP="00525D73">
            <w:pPr>
              <w:rPr>
                <w:rFonts w:cs="Arial"/>
                <w:szCs w:val="20"/>
              </w:rPr>
            </w:pPr>
            <w:r w:rsidRPr="00FC20CC">
              <w:rPr>
                <w:rFonts w:cs="Arial"/>
                <w:szCs w:val="20"/>
              </w:rPr>
              <w:t>Firs House, Moreton Road, Bobbingworth, Ongar, CM5 0LU</w:t>
            </w:r>
          </w:p>
          <w:p w14:paraId="62346A69" w14:textId="77777777" w:rsidR="00EC5810" w:rsidRPr="00FC20CC" w:rsidRDefault="00EC5810" w:rsidP="00525D73">
            <w:pPr>
              <w:rPr>
                <w:rFonts w:cs="Arial"/>
                <w:szCs w:val="20"/>
              </w:rPr>
            </w:pPr>
          </w:p>
        </w:tc>
        <w:tc>
          <w:tcPr>
            <w:tcW w:w="5670" w:type="dxa"/>
          </w:tcPr>
          <w:p w14:paraId="0FE31ECE" w14:textId="77777777" w:rsidR="00EC5810" w:rsidRPr="00FC20CC" w:rsidRDefault="00EC5810" w:rsidP="00525D73">
            <w:pPr>
              <w:rPr>
                <w:rFonts w:cs="Arial"/>
                <w:szCs w:val="20"/>
              </w:rPr>
            </w:pPr>
            <w:r w:rsidRPr="00FC20CC">
              <w:rPr>
                <w:rFonts w:cs="Arial"/>
                <w:szCs w:val="20"/>
              </w:rPr>
              <w:t>Construction of a single storey storage shed for equipment and machinery storage.</w:t>
            </w:r>
          </w:p>
          <w:p w14:paraId="512E15F9" w14:textId="5B570548" w:rsidR="00EC5810" w:rsidRPr="00EC5810" w:rsidRDefault="00EC5810" w:rsidP="00525D73">
            <w:pPr>
              <w:jc w:val="both"/>
              <w:rPr>
                <w:rFonts w:cs="Arial"/>
                <w:b/>
                <w:bCs/>
                <w:i/>
                <w:iCs/>
                <w:szCs w:val="20"/>
              </w:rPr>
            </w:pPr>
            <w:r w:rsidRPr="00EC5810">
              <w:rPr>
                <w:rFonts w:cs="Arial"/>
                <w:b/>
                <w:bCs/>
                <w:i/>
                <w:iCs/>
                <w:szCs w:val="20"/>
              </w:rPr>
              <w:t>The Parish Council has NO OBJECTION to this application.  It is not contrary to any policies in the Moreton, Bobbingworth and the Lavers Neighbourhood Plan.  However, the Parish Council would like to state that according to local records, this area has not been used for agricultural purposes for many years, and the wording on the application and associated documents suggesting the building was an ‘agricultural barn’ caused some confusion and was misleading.</w:t>
            </w:r>
          </w:p>
        </w:tc>
      </w:tr>
      <w:bookmarkEnd w:id="0"/>
      <w:tr w:rsidR="00EC5810" w:rsidRPr="00B1532E" w14:paraId="49C367A6" w14:textId="77777777" w:rsidTr="00EC5810">
        <w:trPr>
          <w:trHeight w:val="1640"/>
        </w:trPr>
        <w:tc>
          <w:tcPr>
            <w:tcW w:w="2098" w:type="dxa"/>
          </w:tcPr>
          <w:p w14:paraId="5DDAE1A8" w14:textId="77777777" w:rsidR="00EC5810" w:rsidRPr="00B1532E" w:rsidRDefault="00EC5810" w:rsidP="00525D73">
            <w:pPr>
              <w:rPr>
                <w:rFonts w:cs="Arial"/>
                <w:szCs w:val="20"/>
              </w:rPr>
            </w:pPr>
            <w:r w:rsidRPr="00B1532E">
              <w:rPr>
                <w:rFonts w:cs="Arial"/>
                <w:szCs w:val="20"/>
              </w:rPr>
              <w:t>EPF/2586/25</w:t>
            </w:r>
            <w:r w:rsidRPr="00B1532E">
              <w:rPr>
                <w:rFonts w:cs="Arial"/>
                <w:szCs w:val="20"/>
              </w:rPr>
              <w:br/>
              <w:t>Variation of condition</w:t>
            </w:r>
          </w:p>
        </w:tc>
        <w:tc>
          <w:tcPr>
            <w:tcW w:w="2296" w:type="dxa"/>
          </w:tcPr>
          <w:p w14:paraId="310FD7F4" w14:textId="77777777" w:rsidR="00EC5810" w:rsidRPr="00B1532E" w:rsidRDefault="00EC5810" w:rsidP="00525D73">
            <w:pPr>
              <w:rPr>
                <w:rFonts w:cs="Arial"/>
                <w:szCs w:val="20"/>
              </w:rPr>
            </w:pPr>
            <w:r w:rsidRPr="00B1532E">
              <w:rPr>
                <w:rFonts w:cs="Arial"/>
                <w:szCs w:val="20"/>
              </w:rPr>
              <w:t>Firs House, Moreton Road, Bobbingworth, Ongar, CM5 0LU</w:t>
            </w:r>
          </w:p>
          <w:p w14:paraId="47DC7106" w14:textId="77777777" w:rsidR="00EC5810" w:rsidRPr="00B1532E" w:rsidRDefault="00EC5810" w:rsidP="00525D73">
            <w:pPr>
              <w:rPr>
                <w:rFonts w:cs="Arial"/>
                <w:szCs w:val="20"/>
              </w:rPr>
            </w:pPr>
          </w:p>
        </w:tc>
        <w:tc>
          <w:tcPr>
            <w:tcW w:w="5670" w:type="dxa"/>
          </w:tcPr>
          <w:p w14:paraId="6EE8D4A9" w14:textId="77777777" w:rsidR="00EC5810" w:rsidRPr="00B1532E" w:rsidRDefault="00EC5810" w:rsidP="00525D73">
            <w:pPr>
              <w:rPr>
                <w:rFonts w:cs="Arial"/>
                <w:szCs w:val="20"/>
              </w:rPr>
            </w:pPr>
            <w:r w:rsidRPr="00B1532E">
              <w:rPr>
                <w:rFonts w:cs="Arial"/>
                <w:szCs w:val="20"/>
              </w:rPr>
              <w:t>Variation to Condition 2 of EPF/0466/25 (Removal of existing side extension and front section of house. Construction of two storey front gable, single storey side extension and two storey rear extension, conversion of loft space and rear dormer - inline with Certificate of Lawful Development Approval EPF/1551/23).</w:t>
            </w:r>
          </w:p>
          <w:p w14:paraId="75333D4B" w14:textId="0A4522D9" w:rsidR="00EC5810" w:rsidRPr="008E1DA8" w:rsidRDefault="00EC5810" w:rsidP="00525D73">
            <w:pPr>
              <w:jc w:val="both"/>
              <w:rPr>
                <w:rFonts w:cs="Arial"/>
                <w:b/>
                <w:bCs/>
                <w:szCs w:val="20"/>
              </w:rPr>
            </w:pPr>
            <w:r w:rsidRPr="008E1DA8">
              <w:rPr>
                <w:rFonts w:cs="Arial"/>
                <w:b/>
                <w:bCs/>
                <w:i/>
                <w:iCs/>
                <w:szCs w:val="20"/>
              </w:rPr>
              <w:t>NO OBJECTION</w:t>
            </w:r>
          </w:p>
        </w:tc>
      </w:tr>
      <w:tr w:rsidR="00EC5810" w:rsidRPr="00B1532E" w14:paraId="7A96BEDA" w14:textId="77777777" w:rsidTr="00525D73">
        <w:trPr>
          <w:trHeight w:val="1406"/>
        </w:trPr>
        <w:tc>
          <w:tcPr>
            <w:tcW w:w="2098" w:type="dxa"/>
          </w:tcPr>
          <w:p w14:paraId="686C1974" w14:textId="77777777" w:rsidR="00EC5810" w:rsidRPr="00B1532E" w:rsidRDefault="00EC5810" w:rsidP="00525D73">
            <w:pPr>
              <w:rPr>
                <w:rFonts w:cs="Arial"/>
                <w:szCs w:val="20"/>
              </w:rPr>
            </w:pPr>
            <w:r w:rsidRPr="00B1532E">
              <w:rPr>
                <w:rFonts w:cs="Arial"/>
                <w:szCs w:val="20"/>
              </w:rPr>
              <w:t>EPF/2531/25</w:t>
            </w:r>
          </w:p>
        </w:tc>
        <w:tc>
          <w:tcPr>
            <w:tcW w:w="2296" w:type="dxa"/>
          </w:tcPr>
          <w:p w14:paraId="1619624A" w14:textId="77777777" w:rsidR="00EC5810" w:rsidRPr="00B1532E" w:rsidRDefault="00EC5810" w:rsidP="00525D73">
            <w:pPr>
              <w:rPr>
                <w:rFonts w:cs="Arial"/>
                <w:szCs w:val="20"/>
              </w:rPr>
            </w:pPr>
            <w:r w:rsidRPr="00B1532E">
              <w:rPr>
                <w:rFonts w:cs="Arial"/>
                <w:szCs w:val="20"/>
              </w:rPr>
              <w:t>North Wilmore Barn, Workers Road, High Laver, Ongar, CM5 0DZ</w:t>
            </w:r>
          </w:p>
          <w:p w14:paraId="66DC80FB" w14:textId="77777777" w:rsidR="00EC5810" w:rsidRPr="00B1532E" w:rsidRDefault="00EC5810" w:rsidP="00525D73">
            <w:pPr>
              <w:rPr>
                <w:rFonts w:cs="Arial"/>
                <w:szCs w:val="20"/>
              </w:rPr>
            </w:pPr>
          </w:p>
        </w:tc>
        <w:tc>
          <w:tcPr>
            <w:tcW w:w="5670" w:type="dxa"/>
          </w:tcPr>
          <w:p w14:paraId="344CFDB1" w14:textId="77777777" w:rsidR="00EC5810" w:rsidRPr="00B1532E" w:rsidRDefault="00EC5810" w:rsidP="00525D73">
            <w:pPr>
              <w:rPr>
                <w:rFonts w:cs="Arial"/>
                <w:szCs w:val="20"/>
              </w:rPr>
            </w:pPr>
            <w:r w:rsidRPr="00B1532E">
              <w:rPr>
                <w:rFonts w:cs="Arial"/>
                <w:szCs w:val="20"/>
              </w:rPr>
              <w:t>Reduce the height of the constructed entrance lobby eaves and increase the pitch, whilst keeping the apex of the lobby the same as the consented scheme. Submitted to vary the existing consents of 1931/19 and 2059/19.</w:t>
            </w:r>
          </w:p>
          <w:p w14:paraId="08AD4758" w14:textId="7F92A930" w:rsidR="00EC5810" w:rsidRPr="008E1DA8" w:rsidRDefault="00EC5810" w:rsidP="00525D73">
            <w:pPr>
              <w:rPr>
                <w:rFonts w:cs="Arial"/>
                <w:b/>
                <w:bCs/>
                <w:szCs w:val="20"/>
              </w:rPr>
            </w:pPr>
            <w:r w:rsidRPr="008E1DA8">
              <w:rPr>
                <w:rFonts w:cs="Arial"/>
                <w:b/>
                <w:bCs/>
                <w:i/>
                <w:iCs/>
                <w:szCs w:val="20"/>
              </w:rPr>
              <w:t>NO OBJECTION</w:t>
            </w:r>
          </w:p>
        </w:tc>
      </w:tr>
      <w:tr w:rsidR="00EC5810" w:rsidRPr="00B1532E" w14:paraId="5CE1EA92" w14:textId="77777777" w:rsidTr="00EC5810">
        <w:trPr>
          <w:trHeight w:val="852"/>
        </w:trPr>
        <w:tc>
          <w:tcPr>
            <w:tcW w:w="2098" w:type="dxa"/>
          </w:tcPr>
          <w:p w14:paraId="0424A0C4" w14:textId="77777777" w:rsidR="00EC5810" w:rsidRPr="00B1532E" w:rsidRDefault="00EC5810" w:rsidP="00525D73">
            <w:pPr>
              <w:rPr>
                <w:rFonts w:cs="Arial"/>
                <w:szCs w:val="20"/>
              </w:rPr>
            </w:pPr>
            <w:r w:rsidRPr="00B1532E">
              <w:rPr>
                <w:rFonts w:cs="Arial"/>
                <w:szCs w:val="20"/>
              </w:rPr>
              <w:t>EPF/2562/25</w:t>
            </w:r>
          </w:p>
        </w:tc>
        <w:tc>
          <w:tcPr>
            <w:tcW w:w="2296" w:type="dxa"/>
          </w:tcPr>
          <w:p w14:paraId="0C384484" w14:textId="77777777" w:rsidR="00EC5810" w:rsidRPr="00B1532E" w:rsidRDefault="00EC5810" w:rsidP="00525D73">
            <w:pPr>
              <w:rPr>
                <w:rFonts w:cs="Arial"/>
                <w:szCs w:val="20"/>
              </w:rPr>
            </w:pPr>
            <w:r w:rsidRPr="00B1532E">
              <w:rPr>
                <w:rFonts w:cs="Arial"/>
                <w:szCs w:val="20"/>
              </w:rPr>
              <w:t>Wood Farm, Moreton Road, Ongar, CM5 0EY</w:t>
            </w:r>
          </w:p>
          <w:p w14:paraId="65A9301A" w14:textId="77777777" w:rsidR="00EC5810" w:rsidRPr="00B1532E" w:rsidRDefault="00EC5810" w:rsidP="00525D73">
            <w:pPr>
              <w:rPr>
                <w:rFonts w:cs="Arial"/>
                <w:szCs w:val="20"/>
              </w:rPr>
            </w:pPr>
          </w:p>
        </w:tc>
        <w:tc>
          <w:tcPr>
            <w:tcW w:w="5670" w:type="dxa"/>
          </w:tcPr>
          <w:p w14:paraId="26A73F79" w14:textId="77777777" w:rsidR="00EC5810" w:rsidRPr="00B1532E" w:rsidRDefault="00EC5810" w:rsidP="00525D73">
            <w:pPr>
              <w:rPr>
                <w:rFonts w:cs="Arial"/>
                <w:szCs w:val="20"/>
              </w:rPr>
            </w:pPr>
            <w:r w:rsidRPr="00B1532E">
              <w:rPr>
                <w:rFonts w:cs="Arial"/>
                <w:szCs w:val="20"/>
              </w:rPr>
              <w:t>Grade II Listed Building Consent for re-rendering of Wood Farmhouse.</w:t>
            </w:r>
          </w:p>
          <w:p w14:paraId="793AB941" w14:textId="00BF40EF" w:rsidR="00EC5810" w:rsidRPr="008E1DA8" w:rsidRDefault="00EC5810" w:rsidP="00525D73">
            <w:pPr>
              <w:rPr>
                <w:rFonts w:cs="Arial"/>
                <w:b/>
                <w:bCs/>
                <w:szCs w:val="20"/>
              </w:rPr>
            </w:pPr>
            <w:hyperlink r:id="rId8" w:history="1">
              <w:r w:rsidRPr="008E1DA8">
                <w:rPr>
                  <w:rFonts w:cs="Arial"/>
                  <w:b/>
                  <w:bCs/>
                  <w:i/>
                  <w:iCs/>
                  <w:szCs w:val="20"/>
                </w:rPr>
                <w:t>NO OBJECTION</w:t>
              </w:r>
              <w:r w:rsidRPr="008E1DA8">
                <w:rPr>
                  <w:rStyle w:val="Hyperlink"/>
                  <w:rFonts w:eastAsia="Arial" w:cs="Arial"/>
                  <w:b/>
                  <w:bCs/>
                  <w:szCs w:val="20"/>
                </w:rPr>
                <w:t xml:space="preserve"> </w:t>
              </w:r>
            </w:hyperlink>
          </w:p>
        </w:tc>
      </w:tr>
      <w:tr w:rsidR="00EC5810" w:rsidRPr="00B1532E" w14:paraId="518C5A5E" w14:textId="77777777" w:rsidTr="00EC5810">
        <w:trPr>
          <w:trHeight w:val="994"/>
        </w:trPr>
        <w:tc>
          <w:tcPr>
            <w:tcW w:w="2098" w:type="dxa"/>
          </w:tcPr>
          <w:p w14:paraId="61F0DBE6" w14:textId="77777777" w:rsidR="00EC5810" w:rsidRPr="00B1532E" w:rsidRDefault="00EC5810" w:rsidP="00525D73">
            <w:pPr>
              <w:rPr>
                <w:rFonts w:cs="Arial"/>
                <w:szCs w:val="20"/>
              </w:rPr>
            </w:pPr>
            <w:r w:rsidRPr="00B1532E">
              <w:rPr>
                <w:rFonts w:cs="Arial"/>
                <w:szCs w:val="20"/>
              </w:rPr>
              <w:t>EPF/2337/25</w:t>
            </w:r>
          </w:p>
        </w:tc>
        <w:tc>
          <w:tcPr>
            <w:tcW w:w="2296" w:type="dxa"/>
          </w:tcPr>
          <w:p w14:paraId="7030DFDE" w14:textId="77777777" w:rsidR="00EC5810" w:rsidRPr="00B1532E" w:rsidRDefault="00EC5810" w:rsidP="00525D73">
            <w:pPr>
              <w:rPr>
                <w:rFonts w:cs="Arial"/>
                <w:szCs w:val="20"/>
              </w:rPr>
            </w:pPr>
            <w:r w:rsidRPr="00B1532E">
              <w:rPr>
                <w:rFonts w:cs="Arial"/>
                <w:szCs w:val="20"/>
              </w:rPr>
              <w:t>The Dower House, Harlow Road, High Laver, Ongar, CM5 0DT</w:t>
            </w:r>
          </w:p>
          <w:p w14:paraId="1E093545" w14:textId="77777777" w:rsidR="00EC5810" w:rsidRPr="00B1532E" w:rsidRDefault="00EC5810" w:rsidP="00525D73">
            <w:pPr>
              <w:rPr>
                <w:rFonts w:cs="Arial"/>
                <w:szCs w:val="20"/>
              </w:rPr>
            </w:pPr>
          </w:p>
        </w:tc>
        <w:tc>
          <w:tcPr>
            <w:tcW w:w="5670" w:type="dxa"/>
          </w:tcPr>
          <w:p w14:paraId="4A6FB552" w14:textId="77777777" w:rsidR="00EC5810" w:rsidRDefault="00EC5810" w:rsidP="00EC5810">
            <w:pPr>
              <w:rPr>
                <w:rFonts w:cs="Arial"/>
                <w:szCs w:val="20"/>
              </w:rPr>
            </w:pPr>
            <w:r w:rsidRPr="00B1532E">
              <w:rPr>
                <w:rFonts w:cs="Arial"/>
                <w:szCs w:val="20"/>
              </w:rPr>
              <w:t>Proposed demolition of existing garages and stores, and erection of Garages for The Dower House, and Annex accommodation for dependent relative.</w:t>
            </w:r>
          </w:p>
          <w:p w14:paraId="5984AA76" w14:textId="3A8BE77A" w:rsidR="00EC5810" w:rsidRPr="008E1DA8" w:rsidRDefault="00EC5810" w:rsidP="00EC5810">
            <w:pPr>
              <w:rPr>
                <w:rFonts w:cs="Arial"/>
                <w:b/>
                <w:bCs/>
                <w:szCs w:val="20"/>
              </w:rPr>
            </w:pPr>
            <w:r w:rsidRPr="008E1DA8">
              <w:rPr>
                <w:rFonts w:cs="Arial"/>
                <w:b/>
                <w:bCs/>
                <w:i/>
                <w:iCs/>
                <w:szCs w:val="20"/>
              </w:rPr>
              <w:t>NO OBJECTION</w:t>
            </w:r>
          </w:p>
        </w:tc>
      </w:tr>
    </w:tbl>
    <w:p w14:paraId="75265936" w14:textId="77777777" w:rsidR="00EC5810" w:rsidRDefault="00EC5810" w:rsidP="00EC5810">
      <w:pPr>
        <w:pStyle w:val="ListParagraph"/>
        <w:rPr>
          <w:rFonts w:ascii="Arial" w:hAnsi="Arial" w:cs="Arial"/>
          <w:szCs w:val="20"/>
        </w:rPr>
      </w:pPr>
    </w:p>
    <w:p w14:paraId="2DDE4B05" w14:textId="118BC9D6" w:rsidR="009438EF" w:rsidRPr="00FA2D00" w:rsidRDefault="00EC5810" w:rsidP="009438EF">
      <w:pPr>
        <w:pStyle w:val="ListParagraph"/>
        <w:numPr>
          <w:ilvl w:val="0"/>
          <w:numId w:val="33"/>
        </w:numPr>
        <w:rPr>
          <w:rFonts w:ascii="Arial" w:hAnsi="Arial" w:cs="Arial"/>
          <w:szCs w:val="20"/>
        </w:rPr>
      </w:pPr>
      <w:r>
        <w:rPr>
          <w:rFonts w:ascii="Arial" w:hAnsi="Arial" w:cs="Arial"/>
          <w:szCs w:val="20"/>
        </w:rPr>
        <w:t>Councillors</w:t>
      </w:r>
      <w:r w:rsidR="009438EF" w:rsidRPr="00FA2D00">
        <w:rPr>
          <w:rFonts w:ascii="Arial" w:hAnsi="Arial" w:cs="Arial"/>
          <w:szCs w:val="20"/>
        </w:rPr>
        <w:t xml:space="preserve"> </w:t>
      </w:r>
      <w:r w:rsidR="009438EF" w:rsidRPr="00FA2D00">
        <w:rPr>
          <w:rFonts w:ascii="Arial" w:hAnsi="Arial" w:cs="Arial"/>
          <w:b/>
          <w:bCs/>
          <w:i/>
          <w:iCs/>
          <w:szCs w:val="20"/>
        </w:rPr>
        <w:t>NOTED</w:t>
      </w:r>
      <w:r w:rsidR="009438EF" w:rsidRPr="00FA2D00">
        <w:rPr>
          <w:rFonts w:ascii="Arial" w:hAnsi="Arial" w:cs="Arial"/>
          <w:szCs w:val="20"/>
        </w:rPr>
        <w:t xml:space="preserve"> the following planning applications below which ha</w:t>
      </w:r>
      <w:r w:rsidR="00EF1CA7">
        <w:rPr>
          <w:rFonts w:ascii="Arial" w:hAnsi="Arial" w:cs="Arial"/>
          <w:szCs w:val="20"/>
        </w:rPr>
        <w:t>d</w:t>
      </w:r>
      <w:r w:rsidR="009438EF" w:rsidRPr="00FA2D00">
        <w:rPr>
          <w:rFonts w:ascii="Arial" w:hAnsi="Arial" w:cs="Arial"/>
          <w:szCs w:val="20"/>
        </w:rPr>
        <w:t xml:space="preserve"> been responded to by way of the Clerk’s delegated powers following email consultation with Councillors:</w:t>
      </w:r>
      <w:r>
        <w:rPr>
          <w:rFonts w:ascii="Arial" w:hAnsi="Arial" w:cs="Arial"/>
          <w:szCs w:val="20"/>
        </w:rPr>
        <w:t xml:space="preserve">  </w:t>
      </w:r>
      <w:r w:rsidRPr="00EC5810">
        <w:rPr>
          <w:rFonts w:ascii="Arial" w:hAnsi="Arial" w:cs="Arial"/>
          <w:b/>
          <w:bCs/>
          <w:szCs w:val="20"/>
        </w:rPr>
        <w:t>NIL</w:t>
      </w:r>
    </w:p>
    <w:p w14:paraId="43F0D8F5" w14:textId="77777777" w:rsidR="009438EF" w:rsidRDefault="009438EF" w:rsidP="009438EF">
      <w:pPr>
        <w:pStyle w:val="ListParagraph"/>
        <w:ind w:left="360"/>
        <w:rPr>
          <w:rFonts w:ascii="Arial" w:hAnsi="Arial" w:cs="Arial"/>
          <w:sz w:val="14"/>
          <w:szCs w:val="14"/>
        </w:rPr>
      </w:pPr>
    </w:p>
    <w:p w14:paraId="32CBB012" w14:textId="03BC77D0" w:rsidR="008D5002" w:rsidRPr="008D5002" w:rsidRDefault="008D5002" w:rsidP="008D5002">
      <w:pPr>
        <w:pStyle w:val="ListParagraph"/>
        <w:numPr>
          <w:ilvl w:val="0"/>
          <w:numId w:val="33"/>
        </w:numPr>
        <w:rPr>
          <w:rFonts w:ascii="Arial" w:hAnsi="Arial" w:cs="Arial"/>
          <w:szCs w:val="20"/>
        </w:rPr>
      </w:pPr>
      <w:r w:rsidRPr="008D5002">
        <w:rPr>
          <w:rFonts w:ascii="Arial" w:hAnsi="Arial" w:cs="Arial"/>
          <w:szCs w:val="20"/>
        </w:rPr>
        <w:t xml:space="preserve">To </w:t>
      </w:r>
      <w:r w:rsidRPr="008D5002">
        <w:rPr>
          <w:rFonts w:ascii="Arial" w:hAnsi="Arial" w:cs="Arial"/>
          <w:b/>
          <w:bCs/>
          <w:i/>
          <w:iCs/>
          <w:szCs w:val="20"/>
        </w:rPr>
        <w:t>NOTE</w:t>
      </w:r>
      <w:r w:rsidRPr="008D5002">
        <w:rPr>
          <w:rFonts w:ascii="Arial" w:hAnsi="Arial" w:cs="Arial"/>
          <w:szCs w:val="20"/>
        </w:rPr>
        <w:t xml:space="preserve"> the following planning application for which EFDC </w:t>
      </w:r>
      <w:r w:rsidRPr="008D5002">
        <w:rPr>
          <w:rFonts w:ascii="Arial" w:hAnsi="Arial" w:cs="Arial"/>
          <w:b/>
          <w:bCs/>
          <w:szCs w:val="20"/>
        </w:rPr>
        <w:t>do not</w:t>
      </w:r>
      <w:r w:rsidRPr="008D5002">
        <w:rPr>
          <w:rFonts w:ascii="Arial" w:hAnsi="Arial" w:cs="Arial"/>
          <w:szCs w:val="20"/>
        </w:rPr>
        <w:t xml:space="preserve"> accept comment:  </w:t>
      </w:r>
      <w:r w:rsidRPr="008D5002">
        <w:rPr>
          <w:rFonts w:ascii="Arial" w:hAnsi="Arial" w:cs="Arial"/>
          <w:b/>
          <w:bCs/>
          <w:szCs w:val="20"/>
        </w:rPr>
        <w:t>NIL</w:t>
      </w:r>
    </w:p>
    <w:p w14:paraId="4B2E8239" w14:textId="77777777" w:rsidR="008D5002" w:rsidRPr="008D5002" w:rsidRDefault="008D5002" w:rsidP="008D5002">
      <w:pPr>
        <w:rPr>
          <w:rFonts w:cs="Arial"/>
          <w:szCs w:val="20"/>
        </w:rPr>
      </w:pPr>
    </w:p>
    <w:p w14:paraId="06D4EADC" w14:textId="54F3F07D" w:rsidR="008D3380" w:rsidRPr="008D5002" w:rsidRDefault="00EC5810" w:rsidP="008D5002">
      <w:pPr>
        <w:pStyle w:val="ListParagraph"/>
        <w:numPr>
          <w:ilvl w:val="0"/>
          <w:numId w:val="33"/>
        </w:numPr>
        <w:rPr>
          <w:rFonts w:ascii="Arial" w:hAnsi="Arial" w:cs="Arial"/>
          <w:szCs w:val="20"/>
        </w:rPr>
      </w:pPr>
      <w:r>
        <w:rPr>
          <w:rFonts w:ascii="Arial" w:hAnsi="Arial" w:cs="Arial"/>
          <w:szCs w:val="20"/>
        </w:rPr>
        <w:t>Councillors</w:t>
      </w:r>
      <w:r w:rsidR="008D5002" w:rsidRPr="008D5002">
        <w:rPr>
          <w:rFonts w:ascii="Arial" w:hAnsi="Arial" w:cs="Arial"/>
          <w:szCs w:val="20"/>
        </w:rPr>
        <w:t xml:space="preserve"> </w:t>
      </w:r>
      <w:r w:rsidR="008D5002" w:rsidRPr="008D5002">
        <w:rPr>
          <w:rFonts w:ascii="Arial" w:hAnsi="Arial" w:cs="Arial"/>
          <w:b/>
          <w:bCs/>
          <w:i/>
          <w:iCs/>
          <w:szCs w:val="20"/>
        </w:rPr>
        <w:t>NOTE</w:t>
      </w:r>
      <w:r>
        <w:rPr>
          <w:rFonts w:ascii="Arial" w:hAnsi="Arial" w:cs="Arial"/>
          <w:b/>
          <w:bCs/>
          <w:i/>
          <w:iCs/>
          <w:szCs w:val="20"/>
        </w:rPr>
        <w:t>D</w:t>
      </w:r>
      <w:r w:rsidR="008D5002" w:rsidRPr="008D5002">
        <w:rPr>
          <w:rFonts w:ascii="Arial" w:hAnsi="Arial" w:cs="Arial"/>
          <w:szCs w:val="20"/>
        </w:rPr>
        <w:t xml:space="preserve"> the following Planning decision by EFDC</w:t>
      </w:r>
      <w:r w:rsidR="00D97923">
        <w:rPr>
          <w:rFonts w:ascii="Arial" w:hAnsi="Arial" w:cs="Arial"/>
          <w:szCs w:val="20"/>
        </w:rPr>
        <w:t>:</w:t>
      </w:r>
    </w:p>
    <w:p w14:paraId="0BD7499D" w14:textId="77777777" w:rsidR="008D5002" w:rsidRDefault="008D5002" w:rsidP="008D5002">
      <w:pPr>
        <w:pStyle w:val="ListParagraph"/>
        <w:rPr>
          <w:rFonts w:ascii="Arial" w:hAnsi="Arial" w:cs="Arial"/>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2635"/>
        <w:gridCol w:w="3543"/>
      </w:tblGrid>
      <w:tr w:rsidR="00EC5810" w:rsidRPr="000D17F7" w14:paraId="31FEDF18" w14:textId="77777777" w:rsidTr="00525D73">
        <w:trPr>
          <w:trHeight w:val="630"/>
        </w:trPr>
        <w:tc>
          <w:tcPr>
            <w:tcW w:w="1483" w:type="dxa"/>
            <w:shd w:val="clear" w:color="000000" w:fill="FFFFFF"/>
            <w:noWrap/>
          </w:tcPr>
          <w:p w14:paraId="6FC4CA50" w14:textId="77777777" w:rsidR="00EC5810" w:rsidRPr="000D17F7" w:rsidRDefault="00EC5810" w:rsidP="00525D73">
            <w:pPr>
              <w:rPr>
                <w:rFonts w:cs="Arial"/>
                <w:color w:val="000000"/>
                <w:szCs w:val="20"/>
              </w:rPr>
            </w:pPr>
            <w:r w:rsidRPr="001C19F7">
              <w:rPr>
                <w:rFonts w:cs="Arial"/>
                <w:color w:val="000000"/>
                <w:szCs w:val="20"/>
              </w:rPr>
              <w:t>EPF/2309/20</w:t>
            </w:r>
          </w:p>
        </w:tc>
        <w:tc>
          <w:tcPr>
            <w:tcW w:w="2403" w:type="dxa"/>
            <w:shd w:val="clear" w:color="000000" w:fill="FFFFFF"/>
          </w:tcPr>
          <w:p w14:paraId="6B925DD7" w14:textId="77777777" w:rsidR="00EC5810" w:rsidRPr="000D17F7" w:rsidRDefault="00EC5810" w:rsidP="00525D73">
            <w:pPr>
              <w:rPr>
                <w:rFonts w:cs="Arial"/>
                <w:color w:val="000000"/>
                <w:szCs w:val="20"/>
              </w:rPr>
            </w:pPr>
            <w:r w:rsidRPr="001C19F7">
              <w:rPr>
                <w:rFonts w:cs="Arial"/>
                <w:color w:val="000000"/>
                <w:szCs w:val="20"/>
              </w:rPr>
              <w:t>Envilles Barns, Two Hoots Barn</w:t>
            </w:r>
            <w:r w:rsidRPr="000D17F7">
              <w:rPr>
                <w:rFonts w:cs="Arial"/>
                <w:color w:val="000000"/>
                <w:szCs w:val="20"/>
              </w:rPr>
              <w:t xml:space="preserve">, </w:t>
            </w:r>
            <w:r w:rsidRPr="001C19F7">
              <w:rPr>
                <w:rFonts w:cs="Arial"/>
                <w:color w:val="000000"/>
                <w:szCs w:val="20"/>
              </w:rPr>
              <w:t>Abbess Road</w:t>
            </w:r>
            <w:r w:rsidRPr="000D17F7">
              <w:rPr>
                <w:rFonts w:cs="Arial"/>
                <w:color w:val="000000"/>
                <w:szCs w:val="20"/>
              </w:rPr>
              <w:t xml:space="preserve">, </w:t>
            </w:r>
            <w:r w:rsidRPr="001C19F7">
              <w:rPr>
                <w:rFonts w:cs="Arial"/>
                <w:color w:val="000000"/>
                <w:szCs w:val="20"/>
              </w:rPr>
              <w:t>Little Laver</w:t>
            </w:r>
            <w:r w:rsidRPr="001C19F7">
              <w:rPr>
                <w:rFonts w:cs="Arial"/>
                <w:color w:val="000000"/>
                <w:szCs w:val="20"/>
              </w:rPr>
              <w:br/>
              <w:t>Ongar</w:t>
            </w:r>
            <w:r w:rsidRPr="000D17F7">
              <w:rPr>
                <w:rFonts w:cs="Arial"/>
                <w:color w:val="000000"/>
                <w:szCs w:val="20"/>
              </w:rPr>
              <w:t xml:space="preserve">, </w:t>
            </w:r>
            <w:r w:rsidRPr="001C19F7">
              <w:rPr>
                <w:rFonts w:cs="Arial"/>
                <w:color w:val="000000"/>
                <w:szCs w:val="20"/>
              </w:rPr>
              <w:t>CM5 0JH</w:t>
            </w:r>
          </w:p>
        </w:tc>
        <w:tc>
          <w:tcPr>
            <w:tcW w:w="2635" w:type="dxa"/>
            <w:shd w:val="clear" w:color="000000" w:fill="FFFFFF"/>
          </w:tcPr>
          <w:p w14:paraId="6926E7D4" w14:textId="77777777" w:rsidR="00EC5810" w:rsidRPr="000D17F7" w:rsidRDefault="00EC5810" w:rsidP="00525D73">
            <w:pPr>
              <w:rPr>
                <w:rFonts w:cs="Arial"/>
                <w:color w:val="000000"/>
                <w:szCs w:val="20"/>
              </w:rPr>
            </w:pPr>
            <w:r w:rsidRPr="001C19F7">
              <w:rPr>
                <w:rFonts w:cs="Arial"/>
                <w:color w:val="000000"/>
                <w:szCs w:val="20"/>
              </w:rPr>
              <w:t>Proposed subdivision to create 2 dwellings</w:t>
            </w:r>
          </w:p>
        </w:tc>
        <w:tc>
          <w:tcPr>
            <w:tcW w:w="3543" w:type="dxa"/>
            <w:shd w:val="clear" w:color="000000" w:fill="FFFFFF"/>
            <w:noWrap/>
          </w:tcPr>
          <w:p w14:paraId="1498B16B" w14:textId="77777777" w:rsidR="00EC5810" w:rsidRPr="000D17F7" w:rsidRDefault="00EC5810" w:rsidP="00525D73">
            <w:pPr>
              <w:rPr>
                <w:rFonts w:cs="Arial"/>
                <w:color w:val="000000"/>
                <w:szCs w:val="20"/>
              </w:rPr>
            </w:pPr>
            <w:r w:rsidRPr="001C19F7">
              <w:rPr>
                <w:rFonts w:cs="Arial"/>
                <w:color w:val="000000"/>
                <w:szCs w:val="20"/>
              </w:rPr>
              <w:t>10/12/202</w:t>
            </w:r>
            <w:r w:rsidRPr="000D17F7">
              <w:rPr>
                <w:rFonts w:cs="Arial"/>
                <w:color w:val="000000"/>
                <w:szCs w:val="20"/>
              </w:rPr>
              <w:t>5 Approved</w:t>
            </w:r>
          </w:p>
          <w:p w14:paraId="40DB23F2" w14:textId="77777777" w:rsidR="00EC5810" w:rsidRPr="00E7028A" w:rsidRDefault="00EC5810" w:rsidP="00525D73">
            <w:pPr>
              <w:rPr>
                <w:rFonts w:cs="Arial"/>
                <w:i/>
                <w:iCs/>
                <w:color w:val="000000"/>
                <w:szCs w:val="20"/>
              </w:rPr>
            </w:pPr>
            <w:r w:rsidRPr="00E7028A">
              <w:rPr>
                <w:rFonts w:cs="Arial"/>
                <w:i/>
                <w:iCs/>
                <w:color w:val="000000"/>
                <w:szCs w:val="20"/>
              </w:rPr>
              <w:t>PC asked for particular attention to access (back in 2020)</w:t>
            </w:r>
          </w:p>
        </w:tc>
      </w:tr>
      <w:tr w:rsidR="00EC5810" w:rsidRPr="000D17F7" w14:paraId="48073468" w14:textId="77777777" w:rsidTr="00525D73">
        <w:trPr>
          <w:trHeight w:val="315"/>
        </w:trPr>
        <w:tc>
          <w:tcPr>
            <w:tcW w:w="1483" w:type="dxa"/>
            <w:shd w:val="clear" w:color="000000" w:fill="FFFFFF"/>
            <w:noWrap/>
          </w:tcPr>
          <w:p w14:paraId="19C16FF1" w14:textId="77777777" w:rsidR="00EC5810" w:rsidRPr="000D17F7" w:rsidRDefault="00EC5810" w:rsidP="00525D73">
            <w:pPr>
              <w:rPr>
                <w:rFonts w:cs="Arial"/>
                <w:color w:val="000000"/>
                <w:szCs w:val="20"/>
              </w:rPr>
            </w:pPr>
            <w:r w:rsidRPr="000D17F7">
              <w:rPr>
                <w:rFonts w:cs="Arial"/>
                <w:color w:val="000000"/>
                <w:szCs w:val="20"/>
              </w:rPr>
              <w:t>EPF/1803/25</w:t>
            </w:r>
          </w:p>
        </w:tc>
        <w:tc>
          <w:tcPr>
            <w:tcW w:w="2403" w:type="dxa"/>
            <w:shd w:val="clear" w:color="000000" w:fill="FFFFFF"/>
          </w:tcPr>
          <w:p w14:paraId="2CF02A52" w14:textId="77777777" w:rsidR="00EC5810" w:rsidRPr="000D17F7" w:rsidRDefault="00EC5810" w:rsidP="00525D73">
            <w:pPr>
              <w:rPr>
                <w:rFonts w:cs="Arial"/>
                <w:color w:val="000000"/>
                <w:szCs w:val="20"/>
              </w:rPr>
            </w:pPr>
            <w:r w:rsidRPr="000D17F7">
              <w:rPr>
                <w:rFonts w:cs="Arial"/>
                <w:color w:val="000000"/>
                <w:szCs w:val="20"/>
              </w:rPr>
              <w:t>Greenways, Moreton Bridge, Moreton, Ongar, CM5 0LL</w:t>
            </w:r>
          </w:p>
        </w:tc>
        <w:tc>
          <w:tcPr>
            <w:tcW w:w="2635" w:type="dxa"/>
            <w:shd w:val="clear" w:color="000000" w:fill="FFFFFF"/>
          </w:tcPr>
          <w:p w14:paraId="1494675B" w14:textId="77777777" w:rsidR="00EC5810" w:rsidRPr="000D17F7" w:rsidRDefault="00EC5810" w:rsidP="00525D73">
            <w:pPr>
              <w:rPr>
                <w:rFonts w:cs="Arial"/>
                <w:color w:val="000000"/>
                <w:szCs w:val="20"/>
              </w:rPr>
            </w:pPr>
            <w:r w:rsidRPr="000D17F7">
              <w:rPr>
                <w:rFonts w:cs="Arial"/>
                <w:color w:val="000000"/>
                <w:szCs w:val="20"/>
              </w:rPr>
              <w:t>Double storey side extension.</w:t>
            </w:r>
          </w:p>
        </w:tc>
        <w:tc>
          <w:tcPr>
            <w:tcW w:w="3543" w:type="dxa"/>
            <w:shd w:val="clear" w:color="000000" w:fill="FFFFFF"/>
            <w:noWrap/>
          </w:tcPr>
          <w:p w14:paraId="1C4DC030" w14:textId="77777777" w:rsidR="00EC5810" w:rsidRDefault="00EC5810" w:rsidP="00525D73">
            <w:pPr>
              <w:rPr>
                <w:rFonts w:cs="Arial"/>
                <w:color w:val="000000"/>
                <w:szCs w:val="20"/>
              </w:rPr>
            </w:pPr>
            <w:r w:rsidRPr="000D17F7">
              <w:rPr>
                <w:rFonts w:cs="Arial"/>
                <w:color w:val="000000"/>
                <w:szCs w:val="20"/>
              </w:rPr>
              <w:t xml:space="preserve">5/12/25 Refused reason Impact on Green Belt.  </w:t>
            </w:r>
          </w:p>
          <w:p w14:paraId="6DD2B8C4" w14:textId="77777777" w:rsidR="00EC5810" w:rsidRPr="00E7028A" w:rsidRDefault="00EC5810" w:rsidP="00525D73">
            <w:pPr>
              <w:rPr>
                <w:rFonts w:cs="Arial"/>
                <w:i/>
                <w:iCs/>
                <w:color w:val="000000"/>
                <w:szCs w:val="20"/>
              </w:rPr>
            </w:pPr>
            <w:r w:rsidRPr="00E7028A">
              <w:rPr>
                <w:rFonts w:cs="Arial"/>
                <w:i/>
                <w:iCs/>
                <w:color w:val="000000"/>
                <w:szCs w:val="20"/>
              </w:rPr>
              <w:t>PC had no objection to the application.</w:t>
            </w:r>
          </w:p>
        </w:tc>
      </w:tr>
      <w:tr w:rsidR="00EC5810" w:rsidRPr="000D17F7" w14:paraId="47BC2E21" w14:textId="77777777" w:rsidTr="00525D73">
        <w:trPr>
          <w:trHeight w:val="315"/>
        </w:trPr>
        <w:tc>
          <w:tcPr>
            <w:tcW w:w="1483" w:type="dxa"/>
            <w:shd w:val="clear" w:color="000000" w:fill="FFFFFF"/>
            <w:noWrap/>
          </w:tcPr>
          <w:p w14:paraId="577267B3" w14:textId="77777777" w:rsidR="00EC5810" w:rsidRPr="000D17F7" w:rsidRDefault="00EC5810" w:rsidP="00525D73">
            <w:pPr>
              <w:rPr>
                <w:rFonts w:cs="Arial"/>
                <w:color w:val="000000"/>
                <w:szCs w:val="20"/>
              </w:rPr>
            </w:pPr>
            <w:r w:rsidRPr="000D17F7">
              <w:rPr>
                <w:rFonts w:cs="Arial"/>
                <w:color w:val="000000"/>
                <w:szCs w:val="20"/>
              </w:rPr>
              <w:lastRenderedPageBreak/>
              <w:t>EPF/2188/25</w:t>
            </w:r>
          </w:p>
        </w:tc>
        <w:tc>
          <w:tcPr>
            <w:tcW w:w="2403" w:type="dxa"/>
            <w:shd w:val="clear" w:color="000000" w:fill="FFFFFF"/>
          </w:tcPr>
          <w:p w14:paraId="5B0129C6" w14:textId="77777777" w:rsidR="00EC5810" w:rsidRPr="000D17F7" w:rsidRDefault="00EC5810" w:rsidP="00525D73">
            <w:pPr>
              <w:rPr>
                <w:rFonts w:cs="Arial"/>
                <w:color w:val="000000"/>
                <w:szCs w:val="20"/>
              </w:rPr>
            </w:pPr>
            <w:r w:rsidRPr="000D17F7">
              <w:rPr>
                <w:rFonts w:cs="Arial"/>
                <w:color w:val="000000"/>
                <w:szCs w:val="20"/>
              </w:rPr>
              <w:t>Wind Hill Cottage, Wind Hill, Magdalen Laver, Ongar, CM5 0EX</w:t>
            </w:r>
          </w:p>
        </w:tc>
        <w:tc>
          <w:tcPr>
            <w:tcW w:w="2635" w:type="dxa"/>
            <w:shd w:val="clear" w:color="000000" w:fill="FFFFFF"/>
          </w:tcPr>
          <w:p w14:paraId="56AC7269" w14:textId="77777777" w:rsidR="00EC5810" w:rsidRPr="000D17F7" w:rsidRDefault="00EC5810" w:rsidP="00525D73">
            <w:pPr>
              <w:rPr>
                <w:rFonts w:cs="Arial"/>
                <w:color w:val="000000"/>
                <w:szCs w:val="20"/>
              </w:rPr>
            </w:pPr>
            <w:r w:rsidRPr="000D17F7">
              <w:rPr>
                <w:rFonts w:cs="Arial"/>
                <w:color w:val="000000"/>
                <w:szCs w:val="20"/>
              </w:rPr>
              <w:t>Single storey rear infill extension.</w:t>
            </w:r>
          </w:p>
        </w:tc>
        <w:tc>
          <w:tcPr>
            <w:tcW w:w="3543" w:type="dxa"/>
            <w:shd w:val="clear" w:color="000000" w:fill="FFFFFF"/>
            <w:noWrap/>
          </w:tcPr>
          <w:p w14:paraId="30AE0C0C" w14:textId="77777777" w:rsidR="00EC5810" w:rsidRPr="000D17F7" w:rsidRDefault="00EC5810" w:rsidP="00525D73">
            <w:pPr>
              <w:rPr>
                <w:rFonts w:cs="Arial"/>
                <w:color w:val="000000"/>
                <w:szCs w:val="20"/>
              </w:rPr>
            </w:pPr>
            <w:r w:rsidRPr="000D17F7">
              <w:rPr>
                <w:rFonts w:cs="Arial"/>
                <w:color w:val="000000"/>
                <w:szCs w:val="20"/>
              </w:rPr>
              <w:t>18/12/25 Approved</w:t>
            </w:r>
          </w:p>
          <w:p w14:paraId="20110366" w14:textId="77777777" w:rsidR="00EC5810" w:rsidRPr="00E7028A" w:rsidRDefault="00EC5810" w:rsidP="00525D73">
            <w:pPr>
              <w:rPr>
                <w:rFonts w:cs="Arial"/>
                <w:i/>
                <w:iCs/>
                <w:color w:val="000000"/>
                <w:szCs w:val="20"/>
              </w:rPr>
            </w:pPr>
            <w:r w:rsidRPr="00E7028A">
              <w:rPr>
                <w:rFonts w:cs="Arial"/>
                <w:i/>
                <w:iCs/>
                <w:color w:val="000000"/>
                <w:szCs w:val="20"/>
              </w:rPr>
              <w:t>PC had no objection to the application</w:t>
            </w:r>
          </w:p>
        </w:tc>
      </w:tr>
      <w:tr w:rsidR="00EC5810" w:rsidRPr="000D17F7" w14:paraId="307DE75D" w14:textId="77777777" w:rsidTr="00525D73">
        <w:trPr>
          <w:trHeight w:val="630"/>
        </w:trPr>
        <w:tc>
          <w:tcPr>
            <w:tcW w:w="1483" w:type="dxa"/>
            <w:shd w:val="clear" w:color="000000" w:fill="FFFFFF"/>
            <w:noWrap/>
          </w:tcPr>
          <w:p w14:paraId="19428C2C" w14:textId="77777777" w:rsidR="00EC5810" w:rsidRPr="000D17F7" w:rsidRDefault="00EC5810" w:rsidP="00525D73">
            <w:pPr>
              <w:rPr>
                <w:rFonts w:cs="Arial"/>
                <w:color w:val="000000"/>
                <w:szCs w:val="20"/>
              </w:rPr>
            </w:pPr>
            <w:r w:rsidRPr="00E7028A">
              <w:rPr>
                <w:rFonts w:cs="Arial"/>
                <w:color w:val="000000"/>
                <w:szCs w:val="20"/>
              </w:rPr>
              <w:t>EPF/1461/25</w:t>
            </w:r>
          </w:p>
        </w:tc>
        <w:tc>
          <w:tcPr>
            <w:tcW w:w="2403" w:type="dxa"/>
            <w:shd w:val="clear" w:color="000000" w:fill="FFFFFF"/>
          </w:tcPr>
          <w:p w14:paraId="290821D8" w14:textId="77777777" w:rsidR="00EC5810" w:rsidRPr="000D17F7" w:rsidRDefault="00EC5810" w:rsidP="00525D73">
            <w:pPr>
              <w:rPr>
                <w:rFonts w:cs="Arial"/>
                <w:color w:val="000000"/>
                <w:szCs w:val="20"/>
              </w:rPr>
            </w:pPr>
            <w:r w:rsidRPr="00E7028A">
              <w:rPr>
                <w:rFonts w:cs="Arial"/>
                <w:color w:val="000000"/>
                <w:szCs w:val="20"/>
              </w:rPr>
              <w:t>Spinney Farm, Spinney Farm Barn, Workers Road, High Laver, Ongar, CM5 0DZ</w:t>
            </w:r>
          </w:p>
        </w:tc>
        <w:tc>
          <w:tcPr>
            <w:tcW w:w="2635" w:type="dxa"/>
            <w:shd w:val="clear" w:color="000000" w:fill="FFFFFF"/>
          </w:tcPr>
          <w:p w14:paraId="3807153D" w14:textId="77777777" w:rsidR="00EC5810" w:rsidRPr="000D17F7" w:rsidRDefault="00EC5810" w:rsidP="00525D73">
            <w:pPr>
              <w:rPr>
                <w:rFonts w:cs="Arial"/>
                <w:color w:val="000000"/>
                <w:szCs w:val="20"/>
              </w:rPr>
            </w:pPr>
            <w:r w:rsidRPr="00E7028A">
              <w:rPr>
                <w:rFonts w:cs="Arial"/>
                <w:color w:val="000000"/>
                <w:szCs w:val="20"/>
              </w:rPr>
              <w:t>Car port.</w:t>
            </w:r>
          </w:p>
        </w:tc>
        <w:tc>
          <w:tcPr>
            <w:tcW w:w="3543" w:type="dxa"/>
            <w:shd w:val="clear" w:color="000000" w:fill="FFFFFF"/>
            <w:noWrap/>
          </w:tcPr>
          <w:p w14:paraId="02C6A0BA" w14:textId="77777777" w:rsidR="00EC5810" w:rsidRPr="00E7028A" w:rsidRDefault="00EC5810" w:rsidP="00525D73">
            <w:pPr>
              <w:autoSpaceDE w:val="0"/>
              <w:autoSpaceDN w:val="0"/>
              <w:adjustRightInd w:val="0"/>
              <w:rPr>
                <w:rFonts w:cs="Arial"/>
                <w:color w:val="000000"/>
                <w:szCs w:val="20"/>
              </w:rPr>
            </w:pPr>
            <w:r w:rsidRPr="00E7028A">
              <w:rPr>
                <w:rFonts w:cs="Arial"/>
                <w:color w:val="000000"/>
                <w:szCs w:val="20"/>
              </w:rPr>
              <w:t>26/11/25 Refused for reasons of scale</w:t>
            </w:r>
            <w:r w:rsidRPr="00E7028A">
              <w:rPr>
                <w:rFonts w:eastAsiaTheme="minorHAnsi" w:cs="Arial"/>
                <w:szCs w:val="20"/>
                <w:lang w:eastAsia="en-US"/>
              </w:rPr>
              <w:t xml:space="preserve"> and insufficient material detail, would appear incongruous within the historic farmstead, and impact on farmhouse</w:t>
            </w:r>
          </w:p>
          <w:p w14:paraId="1910B1B3" w14:textId="77777777" w:rsidR="00EC5810" w:rsidRPr="00E7028A" w:rsidRDefault="00EC5810" w:rsidP="00525D73">
            <w:pPr>
              <w:rPr>
                <w:rFonts w:cs="Arial"/>
                <w:i/>
                <w:iCs/>
                <w:color w:val="000000"/>
                <w:szCs w:val="20"/>
              </w:rPr>
            </w:pPr>
            <w:r w:rsidRPr="00E7028A">
              <w:rPr>
                <w:rFonts w:cs="Arial"/>
                <w:i/>
                <w:iCs/>
                <w:color w:val="000000"/>
                <w:szCs w:val="20"/>
              </w:rPr>
              <w:t>PC had no objection to this application</w:t>
            </w:r>
          </w:p>
        </w:tc>
      </w:tr>
      <w:tr w:rsidR="00EC5810" w:rsidRPr="000D17F7" w14:paraId="5DF510FC" w14:textId="77777777" w:rsidTr="00525D73">
        <w:trPr>
          <w:trHeight w:val="315"/>
        </w:trPr>
        <w:tc>
          <w:tcPr>
            <w:tcW w:w="1483" w:type="dxa"/>
            <w:shd w:val="clear" w:color="000000" w:fill="FFFFFF"/>
            <w:noWrap/>
          </w:tcPr>
          <w:p w14:paraId="6921A244" w14:textId="77777777" w:rsidR="00EC5810" w:rsidRDefault="00EC5810" w:rsidP="00525D73">
            <w:pPr>
              <w:rPr>
                <w:rFonts w:cs="Arial"/>
                <w:color w:val="000000"/>
                <w:szCs w:val="20"/>
              </w:rPr>
            </w:pPr>
            <w:r w:rsidRPr="00E7028A">
              <w:rPr>
                <w:rFonts w:cs="Arial"/>
                <w:color w:val="000000"/>
                <w:szCs w:val="20"/>
              </w:rPr>
              <w:t>EPF/2087/25</w:t>
            </w:r>
          </w:p>
          <w:p w14:paraId="4A5AEF7B" w14:textId="77777777" w:rsidR="00EC5810" w:rsidRDefault="00EC5810" w:rsidP="00525D73">
            <w:pPr>
              <w:rPr>
                <w:rFonts w:cs="Arial"/>
                <w:color w:val="000000"/>
                <w:szCs w:val="20"/>
              </w:rPr>
            </w:pPr>
            <w:r>
              <w:rPr>
                <w:rFonts w:cs="Arial"/>
                <w:color w:val="000000"/>
                <w:szCs w:val="20"/>
              </w:rPr>
              <w:t>&amp;</w:t>
            </w:r>
          </w:p>
          <w:p w14:paraId="1DA2274A" w14:textId="77777777" w:rsidR="00EC5810" w:rsidRPr="000D17F7" w:rsidRDefault="00EC5810" w:rsidP="00525D73">
            <w:pPr>
              <w:rPr>
                <w:rFonts w:cs="Arial"/>
                <w:color w:val="000000"/>
                <w:szCs w:val="20"/>
              </w:rPr>
            </w:pPr>
            <w:r>
              <w:rPr>
                <w:rFonts w:cs="Arial"/>
                <w:color w:val="000000"/>
                <w:szCs w:val="20"/>
              </w:rPr>
              <w:t>EPF/2070/25</w:t>
            </w:r>
          </w:p>
        </w:tc>
        <w:tc>
          <w:tcPr>
            <w:tcW w:w="2403" w:type="dxa"/>
            <w:shd w:val="clear" w:color="000000" w:fill="FFFFFF"/>
          </w:tcPr>
          <w:p w14:paraId="70CA010B" w14:textId="77777777" w:rsidR="00EC5810" w:rsidRPr="000D17F7" w:rsidRDefault="00EC5810" w:rsidP="00525D73">
            <w:pPr>
              <w:rPr>
                <w:rFonts w:cs="Arial"/>
                <w:color w:val="000000"/>
                <w:szCs w:val="20"/>
              </w:rPr>
            </w:pPr>
            <w:r w:rsidRPr="00E7028A">
              <w:rPr>
                <w:rFonts w:cs="Arial"/>
                <w:color w:val="000000"/>
                <w:szCs w:val="20"/>
              </w:rPr>
              <w:t>Wynters Cottage, Hastingwood Road, Magdalen Laver, Ongar, CM5 0EW</w:t>
            </w:r>
          </w:p>
        </w:tc>
        <w:tc>
          <w:tcPr>
            <w:tcW w:w="2635" w:type="dxa"/>
            <w:shd w:val="clear" w:color="000000" w:fill="FFFFFF"/>
          </w:tcPr>
          <w:p w14:paraId="109707EC" w14:textId="77777777" w:rsidR="00EC5810" w:rsidRPr="000D17F7" w:rsidRDefault="00EC5810" w:rsidP="00525D73">
            <w:pPr>
              <w:rPr>
                <w:rFonts w:cs="Arial"/>
                <w:color w:val="000000"/>
                <w:szCs w:val="20"/>
              </w:rPr>
            </w:pPr>
            <w:r w:rsidRPr="00E7028A">
              <w:rPr>
                <w:rFonts w:cs="Arial"/>
                <w:color w:val="000000"/>
                <w:szCs w:val="20"/>
              </w:rPr>
              <w:t>Removal of outbuilding, new garden room, changes to fenestration and roof repairs</w:t>
            </w:r>
            <w:r>
              <w:rPr>
                <w:rFonts w:cs="Arial"/>
                <w:color w:val="000000"/>
                <w:szCs w:val="20"/>
              </w:rPr>
              <w:t>, and Grade II listed building application for the same.</w:t>
            </w:r>
          </w:p>
        </w:tc>
        <w:tc>
          <w:tcPr>
            <w:tcW w:w="3543" w:type="dxa"/>
            <w:shd w:val="clear" w:color="000000" w:fill="FFFFFF"/>
            <w:noWrap/>
          </w:tcPr>
          <w:p w14:paraId="0D17A534" w14:textId="77777777" w:rsidR="00EC5810" w:rsidRPr="00E7028A" w:rsidRDefault="00EC5810" w:rsidP="00525D73">
            <w:pPr>
              <w:autoSpaceDE w:val="0"/>
              <w:autoSpaceDN w:val="0"/>
              <w:adjustRightInd w:val="0"/>
              <w:rPr>
                <w:rFonts w:eastAsiaTheme="minorHAnsi" w:cs="Arial"/>
                <w:szCs w:val="20"/>
                <w:lang w:eastAsia="en-US"/>
              </w:rPr>
            </w:pPr>
            <w:r w:rsidRPr="00E7028A">
              <w:rPr>
                <w:rFonts w:cs="Arial"/>
                <w:color w:val="000000"/>
                <w:szCs w:val="20"/>
              </w:rPr>
              <w:t xml:space="preserve">27/11/25 Refused for reasons of </w:t>
            </w:r>
            <w:r w:rsidRPr="00E7028A">
              <w:rPr>
                <w:rFonts w:eastAsiaTheme="minorHAnsi" w:cs="Arial"/>
                <w:szCs w:val="20"/>
                <w:lang w:eastAsia="en-US"/>
              </w:rPr>
              <w:t>unacceptable visual impact of the proposed replacement</w:t>
            </w:r>
          </w:p>
          <w:p w14:paraId="5F2985C5" w14:textId="77777777" w:rsidR="00EC5810" w:rsidRPr="00E7028A" w:rsidRDefault="00EC5810" w:rsidP="00525D73">
            <w:pPr>
              <w:autoSpaceDE w:val="0"/>
              <w:autoSpaceDN w:val="0"/>
              <w:adjustRightInd w:val="0"/>
              <w:rPr>
                <w:rFonts w:cs="Arial"/>
                <w:color w:val="000000"/>
                <w:szCs w:val="20"/>
              </w:rPr>
            </w:pPr>
            <w:r w:rsidRPr="00E7028A">
              <w:rPr>
                <w:rFonts w:eastAsiaTheme="minorHAnsi" w:cs="Arial"/>
                <w:szCs w:val="20"/>
                <w:lang w:eastAsia="en-US"/>
              </w:rPr>
              <w:t>doors and the introduction of a garden room, causing harm to the special character of the cottage, its wider setting and the openness of the Green Belt</w:t>
            </w:r>
          </w:p>
          <w:p w14:paraId="56FDB427" w14:textId="77777777" w:rsidR="00EC5810" w:rsidRPr="00E7028A" w:rsidRDefault="00EC5810" w:rsidP="00525D73">
            <w:pPr>
              <w:rPr>
                <w:rFonts w:cs="Arial"/>
                <w:i/>
                <w:iCs/>
                <w:color w:val="000000"/>
                <w:szCs w:val="20"/>
              </w:rPr>
            </w:pPr>
            <w:r w:rsidRPr="00E7028A">
              <w:rPr>
                <w:rFonts w:cs="Arial"/>
                <w:i/>
                <w:iCs/>
                <w:color w:val="000000"/>
                <w:szCs w:val="20"/>
              </w:rPr>
              <w:t>PC had no objection to the application</w:t>
            </w:r>
          </w:p>
        </w:tc>
      </w:tr>
    </w:tbl>
    <w:p w14:paraId="745C187B" w14:textId="77777777" w:rsidR="002C3E72" w:rsidRPr="008D5002" w:rsidRDefault="002C3E72" w:rsidP="002C3E72">
      <w:pPr>
        <w:rPr>
          <w:rFonts w:cs="Arial"/>
          <w:szCs w:val="20"/>
        </w:rPr>
      </w:pPr>
    </w:p>
    <w:p w14:paraId="381D190C" w14:textId="7C2CA056" w:rsidR="00793833" w:rsidRPr="00FA2D00" w:rsidRDefault="008C29FD" w:rsidP="00EC5810">
      <w:pPr>
        <w:pStyle w:val="Heading2"/>
      </w:pPr>
      <w:r w:rsidRPr="00FA2D00">
        <w:t>PC</w:t>
      </w:r>
      <w:r w:rsidR="00793833" w:rsidRPr="00FA2D00">
        <w:t>.</w:t>
      </w:r>
      <w:r w:rsidR="00EC5810">
        <w:t>709</w:t>
      </w:r>
      <w:r w:rsidR="00793833" w:rsidRPr="00FA2D00">
        <w:t xml:space="preserve"> FINANCIAL MATTERS</w:t>
      </w:r>
    </w:p>
    <w:p w14:paraId="79B8A80F" w14:textId="099BFBE1" w:rsidR="00793833" w:rsidRDefault="00793833" w:rsidP="00E7657B">
      <w:pPr>
        <w:pStyle w:val="ListParagraph"/>
        <w:numPr>
          <w:ilvl w:val="0"/>
          <w:numId w:val="65"/>
        </w:numPr>
        <w:autoSpaceDE w:val="0"/>
        <w:autoSpaceDN w:val="0"/>
        <w:adjustRightInd w:val="0"/>
        <w:ind w:left="709"/>
        <w:jc w:val="both"/>
        <w:rPr>
          <w:rFonts w:ascii="Arial" w:hAnsi="Arial" w:cs="Arial"/>
          <w:szCs w:val="20"/>
        </w:rPr>
      </w:pPr>
      <w:r w:rsidRPr="00FA2D00">
        <w:rPr>
          <w:rFonts w:ascii="Arial" w:hAnsi="Arial" w:cs="Arial"/>
          <w:szCs w:val="20"/>
        </w:rPr>
        <w:t>Councillors approved the payments below</w:t>
      </w:r>
      <w:r w:rsidR="00173AC5" w:rsidRPr="00FA2D00">
        <w:rPr>
          <w:rFonts w:ascii="Arial" w:hAnsi="Arial" w:cs="Arial"/>
          <w:szCs w:val="20"/>
        </w:rPr>
        <w:t xml:space="preserve">. </w:t>
      </w:r>
      <w:r w:rsidR="00173AC5" w:rsidRPr="00FA2D00">
        <w:rPr>
          <w:rFonts w:ascii="Arial" w:hAnsi="Arial" w:cs="Arial"/>
          <w:b/>
          <w:bCs/>
          <w:i/>
          <w:iCs/>
          <w:szCs w:val="20"/>
        </w:rPr>
        <w:t>PROPOSED</w:t>
      </w:r>
      <w:r w:rsidR="00173AC5" w:rsidRPr="00FA2D00">
        <w:rPr>
          <w:rFonts w:ascii="Arial" w:hAnsi="Arial" w:cs="Arial"/>
          <w:szCs w:val="20"/>
        </w:rPr>
        <w:t xml:space="preserve"> Cllr</w:t>
      </w:r>
      <w:r w:rsidR="0090599C" w:rsidRPr="00FA2D00">
        <w:rPr>
          <w:rFonts w:ascii="Arial" w:hAnsi="Arial" w:cs="Arial"/>
          <w:szCs w:val="20"/>
        </w:rPr>
        <w:t xml:space="preserve"> </w:t>
      </w:r>
      <w:r w:rsidR="00EC5810">
        <w:rPr>
          <w:rFonts w:ascii="Arial" w:hAnsi="Arial" w:cs="Arial"/>
          <w:szCs w:val="20"/>
        </w:rPr>
        <w:t>Dawson</w:t>
      </w:r>
      <w:r w:rsidR="00173AC5" w:rsidRPr="00FA2D00">
        <w:rPr>
          <w:rFonts w:ascii="Arial" w:hAnsi="Arial" w:cs="Arial"/>
          <w:szCs w:val="20"/>
        </w:rPr>
        <w:t xml:space="preserve">, </w:t>
      </w:r>
      <w:r w:rsidR="00173AC5" w:rsidRPr="00FA2D00">
        <w:rPr>
          <w:rFonts w:ascii="Arial" w:hAnsi="Arial" w:cs="Arial"/>
          <w:b/>
          <w:bCs/>
          <w:i/>
          <w:iCs/>
          <w:szCs w:val="20"/>
        </w:rPr>
        <w:t>SECONDED</w:t>
      </w:r>
      <w:r w:rsidR="00173AC5" w:rsidRPr="00FA2D00">
        <w:rPr>
          <w:rFonts w:ascii="Arial" w:hAnsi="Arial" w:cs="Arial"/>
          <w:szCs w:val="20"/>
        </w:rPr>
        <w:t xml:space="preserve"> Cllr </w:t>
      </w:r>
      <w:r w:rsidR="00EC5810">
        <w:rPr>
          <w:rFonts w:ascii="Arial" w:hAnsi="Arial" w:cs="Arial"/>
          <w:szCs w:val="20"/>
        </w:rPr>
        <w:t>Padfield</w:t>
      </w:r>
      <w:r w:rsidR="00611810" w:rsidRPr="00FA2D00">
        <w:rPr>
          <w:rFonts w:ascii="Arial" w:hAnsi="Arial" w:cs="Arial"/>
          <w:szCs w:val="20"/>
        </w:rPr>
        <w:t>:</w:t>
      </w:r>
    </w:p>
    <w:p w14:paraId="12B94CF2" w14:textId="77777777" w:rsidR="008D5002" w:rsidRDefault="008D5002" w:rsidP="008D5002">
      <w:pPr>
        <w:autoSpaceDE w:val="0"/>
        <w:autoSpaceDN w:val="0"/>
        <w:adjustRightInd w:val="0"/>
        <w:jc w:val="both"/>
        <w:rPr>
          <w:rFonts w:cs="Arial"/>
          <w:szCs w:val="20"/>
        </w:rPr>
      </w:pPr>
    </w:p>
    <w:tbl>
      <w:tblPr>
        <w:tblStyle w:val="TableGrid"/>
        <w:tblW w:w="0" w:type="auto"/>
        <w:tblInd w:w="421" w:type="dxa"/>
        <w:tblLook w:val="04A0" w:firstRow="1" w:lastRow="0" w:firstColumn="1" w:lastColumn="0" w:noHBand="0" w:noVBand="1"/>
      </w:tblPr>
      <w:tblGrid>
        <w:gridCol w:w="1188"/>
        <w:gridCol w:w="2355"/>
        <w:gridCol w:w="3686"/>
        <w:gridCol w:w="1701"/>
      </w:tblGrid>
      <w:tr w:rsidR="00EC5810" w:rsidRPr="00DE0211" w14:paraId="436E9305" w14:textId="77777777" w:rsidTr="00525D73">
        <w:tc>
          <w:tcPr>
            <w:tcW w:w="1188" w:type="dxa"/>
          </w:tcPr>
          <w:p w14:paraId="3D89CD4E" w14:textId="77777777" w:rsidR="00EC5810" w:rsidRPr="00DE0211" w:rsidRDefault="00EC5810" w:rsidP="00525D73">
            <w:pPr>
              <w:rPr>
                <w:rFonts w:cs="Arial"/>
                <w:szCs w:val="20"/>
              </w:rPr>
            </w:pPr>
            <w:r w:rsidRPr="00DE0211">
              <w:rPr>
                <w:rFonts w:cs="Arial"/>
                <w:szCs w:val="20"/>
              </w:rPr>
              <w:t>BACS</w:t>
            </w:r>
          </w:p>
        </w:tc>
        <w:tc>
          <w:tcPr>
            <w:tcW w:w="2355" w:type="dxa"/>
          </w:tcPr>
          <w:p w14:paraId="6A95F144" w14:textId="77777777" w:rsidR="00EC5810" w:rsidRPr="00DE0211" w:rsidRDefault="00EC5810" w:rsidP="00525D73">
            <w:pPr>
              <w:rPr>
                <w:rFonts w:cs="Arial"/>
                <w:szCs w:val="20"/>
              </w:rPr>
            </w:pPr>
            <w:r w:rsidRPr="00DE0211">
              <w:rPr>
                <w:rFonts w:cs="Arial"/>
                <w:szCs w:val="20"/>
              </w:rPr>
              <w:t>A Jones</w:t>
            </w:r>
          </w:p>
        </w:tc>
        <w:tc>
          <w:tcPr>
            <w:tcW w:w="3686" w:type="dxa"/>
          </w:tcPr>
          <w:p w14:paraId="1555A5EE" w14:textId="77777777" w:rsidR="00EC5810" w:rsidRPr="00DE0211" w:rsidRDefault="00EC5810" w:rsidP="00525D73">
            <w:pPr>
              <w:rPr>
                <w:rFonts w:cs="Arial"/>
                <w:szCs w:val="20"/>
              </w:rPr>
            </w:pPr>
            <w:r>
              <w:rPr>
                <w:rFonts w:cs="Arial"/>
                <w:szCs w:val="20"/>
              </w:rPr>
              <w:t>Nov and Dec</w:t>
            </w:r>
            <w:r w:rsidRPr="00DE0211">
              <w:rPr>
                <w:rFonts w:cs="Arial"/>
                <w:szCs w:val="20"/>
              </w:rPr>
              <w:t xml:space="preserve"> Salary</w:t>
            </w:r>
            <w:r>
              <w:rPr>
                <w:rFonts w:cs="Arial"/>
                <w:szCs w:val="20"/>
              </w:rPr>
              <w:t xml:space="preserve"> / PAYE</w:t>
            </w:r>
          </w:p>
        </w:tc>
        <w:tc>
          <w:tcPr>
            <w:tcW w:w="1701" w:type="dxa"/>
          </w:tcPr>
          <w:p w14:paraId="11CB6857" w14:textId="77777777" w:rsidR="00EC5810" w:rsidRPr="00DE0211" w:rsidRDefault="00EC5810" w:rsidP="00525D73">
            <w:pPr>
              <w:rPr>
                <w:rFonts w:cs="Arial"/>
                <w:szCs w:val="20"/>
              </w:rPr>
            </w:pPr>
            <w:r w:rsidRPr="00DE0211">
              <w:rPr>
                <w:rFonts w:cs="Arial"/>
                <w:szCs w:val="20"/>
              </w:rPr>
              <w:t>£1,109.</w:t>
            </w:r>
            <w:r>
              <w:rPr>
                <w:rFonts w:cs="Arial"/>
                <w:szCs w:val="20"/>
              </w:rPr>
              <w:t>46</w:t>
            </w:r>
            <w:r w:rsidRPr="00DE0211">
              <w:rPr>
                <w:rFonts w:cs="Arial"/>
                <w:szCs w:val="20"/>
              </w:rPr>
              <w:t xml:space="preserve"> &amp; £277.40 PAYE</w:t>
            </w:r>
          </w:p>
        </w:tc>
      </w:tr>
      <w:tr w:rsidR="00EC5810" w:rsidRPr="002614EA" w14:paraId="57FB320B" w14:textId="77777777" w:rsidTr="00525D73">
        <w:tc>
          <w:tcPr>
            <w:tcW w:w="1188" w:type="dxa"/>
          </w:tcPr>
          <w:p w14:paraId="040AF040" w14:textId="77777777" w:rsidR="00EC5810" w:rsidRPr="00DE0211" w:rsidRDefault="00EC5810" w:rsidP="00525D73">
            <w:pPr>
              <w:rPr>
                <w:rFonts w:cs="Arial"/>
                <w:szCs w:val="20"/>
              </w:rPr>
            </w:pPr>
            <w:r w:rsidRPr="00DE0211">
              <w:rPr>
                <w:rFonts w:cs="Arial"/>
                <w:szCs w:val="20"/>
              </w:rPr>
              <w:t>BACS</w:t>
            </w:r>
          </w:p>
        </w:tc>
        <w:tc>
          <w:tcPr>
            <w:tcW w:w="2355" w:type="dxa"/>
          </w:tcPr>
          <w:p w14:paraId="32AF7B07" w14:textId="77777777" w:rsidR="00EC5810" w:rsidRPr="00DE0211" w:rsidRDefault="00EC5810" w:rsidP="00525D73">
            <w:pPr>
              <w:rPr>
                <w:rFonts w:cs="Arial"/>
                <w:szCs w:val="20"/>
              </w:rPr>
            </w:pPr>
            <w:r w:rsidRPr="00DE0211">
              <w:rPr>
                <w:rFonts w:cs="Arial"/>
                <w:szCs w:val="20"/>
              </w:rPr>
              <w:t>HMRC</w:t>
            </w:r>
          </w:p>
        </w:tc>
        <w:tc>
          <w:tcPr>
            <w:tcW w:w="3686" w:type="dxa"/>
          </w:tcPr>
          <w:p w14:paraId="110F82BA" w14:textId="77777777" w:rsidR="00EC5810" w:rsidRPr="00DE0211" w:rsidRDefault="00EC5810" w:rsidP="00525D73">
            <w:pPr>
              <w:rPr>
                <w:rFonts w:cs="Arial"/>
                <w:szCs w:val="20"/>
              </w:rPr>
            </w:pPr>
            <w:r w:rsidRPr="00DE0211">
              <w:rPr>
                <w:rFonts w:cs="Arial"/>
                <w:szCs w:val="20"/>
              </w:rPr>
              <w:t>Employers National Insurance cont</w:t>
            </w:r>
            <w:r>
              <w:rPr>
                <w:rFonts w:cs="Arial"/>
                <w:szCs w:val="20"/>
              </w:rPr>
              <w:t xml:space="preserve">ribution Nov &amp; Dec </w:t>
            </w:r>
          </w:p>
        </w:tc>
        <w:tc>
          <w:tcPr>
            <w:tcW w:w="1701" w:type="dxa"/>
          </w:tcPr>
          <w:p w14:paraId="1B16E27A" w14:textId="77777777" w:rsidR="00EC5810" w:rsidRPr="00DE0211" w:rsidRDefault="00EC5810" w:rsidP="00525D73">
            <w:pPr>
              <w:rPr>
                <w:rFonts w:cs="Arial"/>
                <w:szCs w:val="20"/>
              </w:rPr>
            </w:pPr>
            <w:r w:rsidRPr="00DE0211">
              <w:rPr>
                <w:rFonts w:cs="Arial"/>
                <w:szCs w:val="20"/>
              </w:rPr>
              <w:t>£82.90</w:t>
            </w:r>
          </w:p>
        </w:tc>
      </w:tr>
      <w:tr w:rsidR="00EC5810" w:rsidRPr="00F261C4" w14:paraId="70145A76" w14:textId="77777777" w:rsidTr="00525D73">
        <w:tc>
          <w:tcPr>
            <w:tcW w:w="1188" w:type="dxa"/>
          </w:tcPr>
          <w:p w14:paraId="5ABBB406" w14:textId="77777777" w:rsidR="00EC5810" w:rsidRDefault="00EC5810" w:rsidP="00525D73">
            <w:pPr>
              <w:rPr>
                <w:rFonts w:cs="Arial"/>
                <w:szCs w:val="20"/>
              </w:rPr>
            </w:pPr>
            <w:r>
              <w:rPr>
                <w:rFonts w:cs="Arial"/>
                <w:szCs w:val="20"/>
              </w:rPr>
              <w:t>BACS</w:t>
            </w:r>
          </w:p>
        </w:tc>
        <w:tc>
          <w:tcPr>
            <w:tcW w:w="2355" w:type="dxa"/>
          </w:tcPr>
          <w:p w14:paraId="6DF636D3" w14:textId="77777777" w:rsidR="00EC5810" w:rsidRDefault="00EC5810" w:rsidP="00525D73">
            <w:pPr>
              <w:rPr>
                <w:rFonts w:cs="Arial"/>
                <w:szCs w:val="20"/>
              </w:rPr>
            </w:pPr>
            <w:r>
              <w:rPr>
                <w:rFonts w:cs="Arial"/>
                <w:szCs w:val="20"/>
              </w:rPr>
              <w:t>Moreton Village Hall</w:t>
            </w:r>
          </w:p>
        </w:tc>
        <w:tc>
          <w:tcPr>
            <w:tcW w:w="3686" w:type="dxa"/>
          </w:tcPr>
          <w:p w14:paraId="19A22508" w14:textId="77777777" w:rsidR="00EC5810" w:rsidRDefault="00EC5810" w:rsidP="00525D73">
            <w:pPr>
              <w:rPr>
                <w:rFonts w:cs="Arial"/>
                <w:szCs w:val="20"/>
              </w:rPr>
            </w:pPr>
            <w:r>
              <w:rPr>
                <w:rFonts w:cs="Arial"/>
                <w:szCs w:val="20"/>
              </w:rPr>
              <w:t>Hall hire 2025</w:t>
            </w:r>
          </w:p>
        </w:tc>
        <w:tc>
          <w:tcPr>
            <w:tcW w:w="1701" w:type="dxa"/>
          </w:tcPr>
          <w:p w14:paraId="7C73586D" w14:textId="77777777" w:rsidR="00EC5810" w:rsidRDefault="00EC5810" w:rsidP="00525D73">
            <w:pPr>
              <w:rPr>
                <w:rFonts w:cs="Arial"/>
                <w:szCs w:val="20"/>
              </w:rPr>
            </w:pPr>
            <w:r>
              <w:rPr>
                <w:rFonts w:cs="Arial"/>
                <w:szCs w:val="20"/>
              </w:rPr>
              <w:t>£240.00</w:t>
            </w:r>
          </w:p>
        </w:tc>
      </w:tr>
      <w:tr w:rsidR="00EC5810" w:rsidRPr="00F261C4" w14:paraId="466F032E" w14:textId="77777777" w:rsidTr="00525D73">
        <w:tc>
          <w:tcPr>
            <w:tcW w:w="1188" w:type="dxa"/>
          </w:tcPr>
          <w:p w14:paraId="57DF4D4A" w14:textId="77777777" w:rsidR="00EC5810" w:rsidRDefault="00EC5810" w:rsidP="00525D73">
            <w:pPr>
              <w:rPr>
                <w:rFonts w:cs="Arial"/>
                <w:szCs w:val="20"/>
              </w:rPr>
            </w:pPr>
            <w:r>
              <w:rPr>
                <w:rFonts w:cs="Arial"/>
                <w:szCs w:val="20"/>
              </w:rPr>
              <w:t>BACS</w:t>
            </w:r>
          </w:p>
        </w:tc>
        <w:tc>
          <w:tcPr>
            <w:tcW w:w="2355" w:type="dxa"/>
          </w:tcPr>
          <w:p w14:paraId="2CA4E36E" w14:textId="77777777" w:rsidR="00EC5810" w:rsidRDefault="00EC5810" w:rsidP="00525D73">
            <w:pPr>
              <w:rPr>
                <w:rFonts w:cs="Arial"/>
                <w:szCs w:val="20"/>
              </w:rPr>
            </w:pPr>
            <w:r>
              <w:rPr>
                <w:rFonts w:cs="Arial"/>
                <w:szCs w:val="20"/>
              </w:rPr>
              <w:t>Information Commissioners Office</w:t>
            </w:r>
          </w:p>
        </w:tc>
        <w:tc>
          <w:tcPr>
            <w:tcW w:w="3686" w:type="dxa"/>
          </w:tcPr>
          <w:p w14:paraId="4CB5BABE" w14:textId="77777777" w:rsidR="00EC5810" w:rsidRDefault="00EC5810" w:rsidP="00525D73">
            <w:pPr>
              <w:rPr>
                <w:rFonts w:cs="Arial"/>
                <w:szCs w:val="20"/>
              </w:rPr>
            </w:pPr>
            <w:r>
              <w:rPr>
                <w:rFonts w:cs="Arial"/>
                <w:szCs w:val="20"/>
              </w:rPr>
              <w:t>Annual Data Protection Fee</w:t>
            </w:r>
          </w:p>
        </w:tc>
        <w:tc>
          <w:tcPr>
            <w:tcW w:w="1701" w:type="dxa"/>
          </w:tcPr>
          <w:p w14:paraId="72C9E54F" w14:textId="77777777" w:rsidR="00EC5810" w:rsidRDefault="00EC5810" w:rsidP="00525D73">
            <w:pPr>
              <w:rPr>
                <w:rFonts w:cs="Arial"/>
                <w:szCs w:val="20"/>
              </w:rPr>
            </w:pPr>
            <w:r>
              <w:rPr>
                <w:rFonts w:cs="Arial"/>
                <w:szCs w:val="20"/>
              </w:rPr>
              <w:t>£52.00</w:t>
            </w:r>
          </w:p>
        </w:tc>
      </w:tr>
      <w:tr w:rsidR="00EC5810" w:rsidRPr="00F261C4" w14:paraId="27FE3413" w14:textId="77777777" w:rsidTr="00525D73">
        <w:tc>
          <w:tcPr>
            <w:tcW w:w="1188" w:type="dxa"/>
          </w:tcPr>
          <w:p w14:paraId="2BD9E2BD" w14:textId="77777777" w:rsidR="00EC5810" w:rsidRDefault="00EC5810" w:rsidP="00525D73">
            <w:pPr>
              <w:rPr>
                <w:rFonts w:cs="Arial"/>
                <w:szCs w:val="20"/>
              </w:rPr>
            </w:pPr>
            <w:r>
              <w:rPr>
                <w:rFonts w:cs="Arial"/>
                <w:szCs w:val="20"/>
              </w:rPr>
              <w:t>BACS</w:t>
            </w:r>
          </w:p>
        </w:tc>
        <w:tc>
          <w:tcPr>
            <w:tcW w:w="2355" w:type="dxa"/>
          </w:tcPr>
          <w:p w14:paraId="60DC3D22" w14:textId="77777777" w:rsidR="00EC5810" w:rsidRDefault="00EC5810" w:rsidP="00525D73">
            <w:pPr>
              <w:rPr>
                <w:rFonts w:cs="Arial"/>
                <w:szCs w:val="20"/>
              </w:rPr>
            </w:pPr>
            <w:r>
              <w:rPr>
                <w:rFonts w:cs="Arial"/>
                <w:szCs w:val="20"/>
              </w:rPr>
              <w:t>Adriana Jones</w:t>
            </w:r>
          </w:p>
        </w:tc>
        <w:tc>
          <w:tcPr>
            <w:tcW w:w="3686" w:type="dxa"/>
          </w:tcPr>
          <w:p w14:paraId="7C221E56" w14:textId="77777777" w:rsidR="00EC5810" w:rsidRDefault="00EC5810" w:rsidP="00525D73">
            <w:pPr>
              <w:rPr>
                <w:rFonts w:cs="Arial"/>
                <w:szCs w:val="20"/>
              </w:rPr>
            </w:pPr>
            <w:r>
              <w:rPr>
                <w:rFonts w:cs="Arial"/>
                <w:szCs w:val="20"/>
              </w:rPr>
              <w:t>Reimburse Expenses – Signage, open meeting expense, etc</w:t>
            </w:r>
          </w:p>
        </w:tc>
        <w:tc>
          <w:tcPr>
            <w:tcW w:w="1701" w:type="dxa"/>
          </w:tcPr>
          <w:p w14:paraId="43F2B30B" w14:textId="77777777" w:rsidR="00EC5810" w:rsidRDefault="00EC5810" w:rsidP="00525D73">
            <w:pPr>
              <w:rPr>
                <w:rFonts w:cs="Arial"/>
                <w:szCs w:val="20"/>
              </w:rPr>
            </w:pPr>
            <w:r>
              <w:rPr>
                <w:rFonts w:cs="Arial"/>
                <w:szCs w:val="20"/>
              </w:rPr>
              <w:t>£300.28</w:t>
            </w:r>
          </w:p>
          <w:p w14:paraId="50CB72C1" w14:textId="77777777" w:rsidR="00EC5810" w:rsidRDefault="00EC5810" w:rsidP="00525D73">
            <w:pPr>
              <w:rPr>
                <w:rFonts w:cs="Arial"/>
                <w:szCs w:val="20"/>
              </w:rPr>
            </w:pPr>
            <w:r>
              <w:rPr>
                <w:rFonts w:cs="Arial"/>
                <w:szCs w:val="20"/>
              </w:rPr>
              <w:t>(VAT £39.57)</w:t>
            </w:r>
          </w:p>
        </w:tc>
      </w:tr>
    </w:tbl>
    <w:p w14:paraId="5D68125B" w14:textId="4ECEEFB0" w:rsidR="002C3E72" w:rsidRPr="008D5002" w:rsidRDefault="000D2AE0" w:rsidP="008D5002">
      <w:pPr>
        <w:tabs>
          <w:tab w:val="left" w:pos="1163"/>
        </w:tabs>
        <w:outlineLvl w:val="0"/>
        <w:rPr>
          <w:rFonts w:cs="Arial"/>
          <w:color w:val="0B0C0C"/>
          <w:kern w:val="36"/>
          <w:sz w:val="14"/>
          <w:szCs w:val="14"/>
        </w:rPr>
      </w:pPr>
      <w:r>
        <w:rPr>
          <w:rFonts w:cs="Arial"/>
          <w:color w:val="0B0C0C"/>
          <w:kern w:val="36"/>
          <w:sz w:val="14"/>
          <w:szCs w:val="14"/>
        </w:rPr>
        <w:tab/>
      </w:r>
    </w:p>
    <w:p w14:paraId="36A61B3E" w14:textId="33495E01" w:rsidR="00DA2B8D" w:rsidRDefault="00364E3E" w:rsidP="002C3E72">
      <w:pPr>
        <w:pStyle w:val="ListParagraph"/>
        <w:numPr>
          <w:ilvl w:val="0"/>
          <w:numId w:val="65"/>
        </w:numPr>
        <w:jc w:val="both"/>
        <w:rPr>
          <w:rFonts w:ascii="Arial" w:hAnsi="Arial" w:cs="Arial"/>
          <w:szCs w:val="20"/>
        </w:rPr>
      </w:pPr>
      <w:r w:rsidRPr="002C3E72">
        <w:rPr>
          <w:rFonts w:ascii="Arial" w:hAnsi="Arial" w:cs="Arial"/>
          <w:szCs w:val="20"/>
        </w:rPr>
        <w:t>The Chairman reviewed the Bank Reconciliation against the bank statements and signed it accordingly.</w:t>
      </w:r>
    </w:p>
    <w:p w14:paraId="1BB9FE31" w14:textId="6CDE4483" w:rsidR="00EC5810" w:rsidRPr="002C3E72" w:rsidRDefault="00EC5810" w:rsidP="002C3E72">
      <w:pPr>
        <w:pStyle w:val="ListParagraph"/>
        <w:numPr>
          <w:ilvl w:val="0"/>
          <w:numId w:val="65"/>
        </w:numPr>
        <w:jc w:val="both"/>
        <w:rPr>
          <w:rFonts w:ascii="Arial" w:hAnsi="Arial" w:cs="Arial"/>
          <w:szCs w:val="20"/>
        </w:rPr>
      </w:pPr>
      <w:r>
        <w:rPr>
          <w:rFonts w:ascii="Arial" w:hAnsi="Arial" w:cs="Arial"/>
          <w:szCs w:val="20"/>
        </w:rPr>
        <w:t xml:space="preserve">Councillors </w:t>
      </w:r>
      <w:r w:rsidRPr="00EC5810">
        <w:rPr>
          <w:rFonts w:ascii="Arial" w:hAnsi="Arial" w:cs="Arial"/>
          <w:b/>
          <w:bCs/>
          <w:i/>
          <w:iCs/>
          <w:szCs w:val="20"/>
        </w:rPr>
        <w:t>NOTED</w:t>
      </w:r>
      <w:r>
        <w:rPr>
          <w:rFonts w:ascii="Arial" w:hAnsi="Arial" w:cs="Arial"/>
          <w:szCs w:val="20"/>
        </w:rPr>
        <w:t xml:space="preserve"> the monthly </w:t>
      </w:r>
      <w:r>
        <w:rPr>
          <w:rFonts w:ascii="Arial" w:hAnsi="Arial" w:cs="Arial"/>
          <w:szCs w:val="20"/>
        </w:rPr>
        <w:t>fee for Unity Bank</w:t>
      </w:r>
      <w:r>
        <w:rPr>
          <w:rFonts w:ascii="Arial" w:hAnsi="Arial" w:cs="Arial"/>
          <w:szCs w:val="20"/>
        </w:rPr>
        <w:t xml:space="preserve"> would be</w:t>
      </w:r>
      <w:r>
        <w:rPr>
          <w:rFonts w:ascii="Arial" w:hAnsi="Arial" w:cs="Arial"/>
          <w:szCs w:val="20"/>
        </w:rPr>
        <w:t xml:space="preserve"> increasing to £7 per month (from £6) from February 2026</w:t>
      </w:r>
    </w:p>
    <w:p w14:paraId="350908DF" w14:textId="77777777" w:rsidR="00DA2B8D" w:rsidRDefault="00DA2B8D" w:rsidP="000C0B80">
      <w:pPr>
        <w:autoSpaceDE w:val="0"/>
        <w:autoSpaceDN w:val="0"/>
        <w:adjustRightInd w:val="0"/>
        <w:jc w:val="both"/>
        <w:rPr>
          <w:rFonts w:cs="Arial"/>
          <w:b/>
          <w:bCs/>
          <w:szCs w:val="20"/>
        </w:rPr>
      </w:pPr>
    </w:p>
    <w:p w14:paraId="710D357E" w14:textId="4265F833" w:rsidR="000C0B80" w:rsidRDefault="000C0B80" w:rsidP="00EC5810">
      <w:pPr>
        <w:pStyle w:val="Heading2"/>
      </w:pPr>
      <w:r w:rsidRPr="00FA2D00">
        <w:t>PC.</w:t>
      </w:r>
      <w:r w:rsidR="00EC5810">
        <w:t>710</w:t>
      </w:r>
      <w:r w:rsidRPr="00FA2D00">
        <w:t xml:space="preserve"> ITEMS FOR NEXT MEETING</w:t>
      </w:r>
    </w:p>
    <w:p w14:paraId="64778A31" w14:textId="2D5DD788" w:rsidR="000D2AE0" w:rsidRDefault="00EC5810" w:rsidP="008D5002">
      <w:pPr>
        <w:autoSpaceDE w:val="0"/>
        <w:autoSpaceDN w:val="0"/>
        <w:adjustRightInd w:val="0"/>
        <w:rPr>
          <w:rFonts w:cs="Arial"/>
          <w:szCs w:val="20"/>
        </w:rPr>
      </w:pPr>
      <w:r>
        <w:rPr>
          <w:rFonts w:cs="Arial"/>
          <w:szCs w:val="20"/>
        </w:rPr>
        <w:t>None</w:t>
      </w:r>
      <w:r w:rsidR="00D97923">
        <w:rPr>
          <w:rFonts w:cs="Arial"/>
          <w:szCs w:val="20"/>
        </w:rPr>
        <w:t>.</w:t>
      </w:r>
    </w:p>
    <w:p w14:paraId="2630D768" w14:textId="77777777" w:rsidR="00EC5810" w:rsidRPr="000D2AE0" w:rsidRDefault="00EC5810" w:rsidP="008D5002">
      <w:pPr>
        <w:autoSpaceDE w:val="0"/>
        <w:autoSpaceDN w:val="0"/>
        <w:adjustRightInd w:val="0"/>
        <w:rPr>
          <w:rFonts w:cs="Arial"/>
          <w:szCs w:val="20"/>
        </w:rPr>
      </w:pPr>
    </w:p>
    <w:p w14:paraId="20F0FC78" w14:textId="45A6BB34" w:rsidR="003817B7" w:rsidRPr="00FA2D00" w:rsidRDefault="005F696C" w:rsidP="00EC5810">
      <w:pPr>
        <w:pStyle w:val="Heading2"/>
      </w:pPr>
      <w:r w:rsidRPr="00FA2D00">
        <w:t>PC.</w:t>
      </w:r>
      <w:r w:rsidR="00EC5810">
        <w:t>711</w:t>
      </w:r>
      <w:r w:rsidRPr="00FA2D00">
        <w:t xml:space="preserve"> </w:t>
      </w:r>
      <w:r w:rsidR="007F10A7" w:rsidRPr="00FA2D00">
        <w:t xml:space="preserve">DATES OF </w:t>
      </w:r>
      <w:r w:rsidR="00EE7A17" w:rsidRPr="00FA2D00">
        <w:t>NEXT MEETING</w:t>
      </w:r>
      <w:r w:rsidR="007F10A7" w:rsidRPr="00FA2D00">
        <w:t xml:space="preserve"> </w:t>
      </w:r>
    </w:p>
    <w:p w14:paraId="6219DADB" w14:textId="77777777" w:rsidR="00EC5810" w:rsidRDefault="00EC5810" w:rsidP="00EC5810">
      <w:pPr>
        <w:pStyle w:val="ListParagraph"/>
        <w:ind w:left="360"/>
        <w:rPr>
          <w:rFonts w:ascii="Arial" w:hAnsi="Arial" w:cs="Arial"/>
          <w:szCs w:val="20"/>
        </w:rPr>
      </w:pPr>
      <w:r>
        <w:rPr>
          <w:rFonts w:ascii="Arial" w:hAnsi="Arial" w:cs="Arial"/>
          <w:szCs w:val="20"/>
        </w:rPr>
        <w:t>Tuesday 13</w:t>
      </w:r>
      <w:r w:rsidRPr="004D1BC9">
        <w:rPr>
          <w:rFonts w:ascii="Arial" w:hAnsi="Arial" w:cs="Arial"/>
          <w:szCs w:val="20"/>
          <w:vertAlign w:val="superscript"/>
        </w:rPr>
        <w:t>th</w:t>
      </w:r>
      <w:r>
        <w:rPr>
          <w:rFonts w:ascii="Arial" w:hAnsi="Arial" w:cs="Arial"/>
          <w:szCs w:val="20"/>
        </w:rPr>
        <w:t xml:space="preserve"> January 2026 – Moreton Village Hall</w:t>
      </w:r>
    </w:p>
    <w:p w14:paraId="14EDFD2C" w14:textId="77777777" w:rsidR="00EC5810" w:rsidRDefault="00EC5810" w:rsidP="00EC5810">
      <w:pPr>
        <w:pStyle w:val="ListParagraph"/>
        <w:ind w:left="360"/>
        <w:rPr>
          <w:rFonts w:ascii="Arial" w:hAnsi="Arial" w:cs="Arial"/>
          <w:szCs w:val="20"/>
        </w:rPr>
      </w:pPr>
      <w:r>
        <w:rPr>
          <w:rFonts w:ascii="Arial" w:hAnsi="Arial" w:cs="Arial"/>
          <w:szCs w:val="20"/>
        </w:rPr>
        <w:t>Tuesday 17</w:t>
      </w:r>
      <w:r w:rsidRPr="004D1BC9">
        <w:rPr>
          <w:rFonts w:ascii="Arial" w:hAnsi="Arial" w:cs="Arial"/>
          <w:szCs w:val="20"/>
          <w:vertAlign w:val="superscript"/>
        </w:rPr>
        <w:t>th</w:t>
      </w:r>
      <w:r>
        <w:rPr>
          <w:rFonts w:ascii="Arial" w:hAnsi="Arial" w:cs="Arial"/>
          <w:szCs w:val="20"/>
        </w:rPr>
        <w:t xml:space="preserve"> March 2026 – Magdalen Laver Village Hall (</w:t>
      </w:r>
      <w:r w:rsidRPr="00732A25">
        <w:rPr>
          <w:rFonts w:ascii="Arial" w:hAnsi="Arial" w:cs="Arial"/>
          <w:i/>
          <w:iCs/>
          <w:szCs w:val="20"/>
        </w:rPr>
        <w:t>note this is the third Tuesday in the month</w:t>
      </w:r>
      <w:r>
        <w:rPr>
          <w:rFonts w:ascii="Arial" w:hAnsi="Arial" w:cs="Arial"/>
          <w:szCs w:val="20"/>
        </w:rPr>
        <w:t>)</w:t>
      </w:r>
    </w:p>
    <w:p w14:paraId="09162CE5" w14:textId="77777777" w:rsidR="00EC5810" w:rsidRDefault="00EC5810" w:rsidP="00EC5810">
      <w:pPr>
        <w:pStyle w:val="ListParagraph"/>
        <w:ind w:left="360"/>
        <w:rPr>
          <w:rFonts w:ascii="Arial" w:hAnsi="Arial" w:cs="Arial"/>
          <w:szCs w:val="20"/>
        </w:rPr>
      </w:pPr>
      <w:r>
        <w:rPr>
          <w:rFonts w:ascii="Arial" w:hAnsi="Arial" w:cs="Arial"/>
          <w:szCs w:val="20"/>
        </w:rPr>
        <w:t>Tuesday 12</w:t>
      </w:r>
      <w:r w:rsidRPr="004D1BC9">
        <w:rPr>
          <w:rFonts w:ascii="Arial" w:hAnsi="Arial" w:cs="Arial"/>
          <w:szCs w:val="20"/>
          <w:vertAlign w:val="superscript"/>
        </w:rPr>
        <w:t>th</w:t>
      </w:r>
      <w:r>
        <w:rPr>
          <w:rFonts w:ascii="Arial" w:hAnsi="Arial" w:cs="Arial"/>
          <w:szCs w:val="20"/>
        </w:rPr>
        <w:t xml:space="preserve"> May 2026 – Moreton Village Hall</w:t>
      </w:r>
    </w:p>
    <w:p w14:paraId="32C5119A" w14:textId="77777777" w:rsidR="00EC5810" w:rsidRDefault="00EC5810" w:rsidP="00EC5810">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4D411491" w14:textId="77777777" w:rsidR="00EC5810" w:rsidRDefault="00EC5810" w:rsidP="00EC5810">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4BECD6D" w14:textId="77777777" w:rsidR="00EC5810" w:rsidRPr="004C7E22" w:rsidRDefault="00EC5810" w:rsidP="00EC5810">
      <w:pPr>
        <w:pStyle w:val="ListParagraph"/>
        <w:ind w:left="360"/>
        <w:rPr>
          <w:rFonts w:ascii="Arial" w:hAnsi="Arial" w:cs="Arial"/>
          <w:szCs w:val="20"/>
        </w:rPr>
      </w:pPr>
      <w:r>
        <w:rPr>
          <w:rFonts w:ascii="Arial" w:hAnsi="Arial" w:cs="Arial"/>
          <w:szCs w:val="20"/>
        </w:rPr>
        <w:t xml:space="preserve">Tuesday </w:t>
      </w:r>
      <w:r w:rsidRPr="004C7E22">
        <w:rPr>
          <w:rFonts w:ascii="Arial" w:hAnsi="Arial" w:cs="Arial"/>
          <w:szCs w:val="20"/>
        </w:rPr>
        <w:t>1</w:t>
      </w:r>
      <w:r>
        <w:rPr>
          <w:rFonts w:ascii="Arial" w:hAnsi="Arial" w:cs="Arial"/>
          <w:szCs w:val="20"/>
        </w:rPr>
        <w:t>0</w:t>
      </w:r>
      <w:r w:rsidRPr="004C7E22">
        <w:rPr>
          <w:rFonts w:ascii="Arial" w:hAnsi="Arial" w:cs="Arial"/>
          <w:szCs w:val="20"/>
        </w:rPr>
        <w:t>th November 202</w:t>
      </w:r>
      <w:r>
        <w:rPr>
          <w:rFonts w:ascii="Arial" w:hAnsi="Arial" w:cs="Arial"/>
          <w:szCs w:val="20"/>
        </w:rPr>
        <w:t>6</w:t>
      </w:r>
      <w:r w:rsidRPr="004C7E22">
        <w:rPr>
          <w:rFonts w:ascii="Arial" w:hAnsi="Arial" w:cs="Arial"/>
          <w:szCs w:val="20"/>
        </w:rPr>
        <w:t xml:space="preserve"> – Moreton V</w:t>
      </w:r>
      <w:r>
        <w:rPr>
          <w:rFonts w:ascii="Arial" w:hAnsi="Arial" w:cs="Arial"/>
          <w:szCs w:val="20"/>
        </w:rPr>
        <w:t>illage Hall</w:t>
      </w:r>
    </w:p>
    <w:p w14:paraId="36DBA4C4" w14:textId="77777777" w:rsidR="00EC5810" w:rsidRPr="004C7E22" w:rsidRDefault="00EC5810" w:rsidP="00EC5810">
      <w:pPr>
        <w:pStyle w:val="ListParagraph"/>
        <w:ind w:left="360"/>
        <w:rPr>
          <w:rFonts w:ascii="Arial" w:hAnsi="Arial" w:cs="Arial"/>
          <w:szCs w:val="20"/>
        </w:rPr>
      </w:pPr>
      <w:r w:rsidRPr="004C7E22">
        <w:rPr>
          <w:rFonts w:ascii="Arial" w:hAnsi="Arial" w:cs="Arial"/>
          <w:szCs w:val="20"/>
        </w:rPr>
        <w:t xml:space="preserve">Tuesday </w:t>
      </w:r>
      <w:r>
        <w:rPr>
          <w:rFonts w:ascii="Arial" w:hAnsi="Arial" w:cs="Arial"/>
          <w:szCs w:val="20"/>
        </w:rPr>
        <w:t>8</w:t>
      </w:r>
      <w:r w:rsidRPr="004C7E22">
        <w:rPr>
          <w:rFonts w:ascii="Arial" w:hAnsi="Arial" w:cs="Arial"/>
          <w:szCs w:val="20"/>
        </w:rPr>
        <w:t>th December 2025 – Moreton V</w:t>
      </w:r>
      <w:r>
        <w:rPr>
          <w:rFonts w:ascii="Arial" w:hAnsi="Arial" w:cs="Arial"/>
          <w:szCs w:val="20"/>
        </w:rPr>
        <w:t>illage Hall Open Parish Meeting</w:t>
      </w:r>
    </w:p>
    <w:p w14:paraId="5701CBD1" w14:textId="77777777" w:rsidR="00FA2D00" w:rsidRPr="00FA2D00" w:rsidRDefault="00FA2D00" w:rsidP="001D7170">
      <w:pPr>
        <w:autoSpaceDE w:val="0"/>
        <w:autoSpaceDN w:val="0"/>
        <w:adjustRightInd w:val="0"/>
        <w:jc w:val="both"/>
        <w:rPr>
          <w:rFonts w:eastAsiaTheme="minorHAnsi" w:cs="Arial"/>
          <w:szCs w:val="20"/>
          <w:lang w:eastAsia="en-US"/>
        </w:rPr>
      </w:pPr>
    </w:p>
    <w:p w14:paraId="46A2605D" w14:textId="08E2D85E" w:rsidR="00631BA1" w:rsidRPr="00FA2D00" w:rsidRDefault="00611810" w:rsidP="001D7170">
      <w:pPr>
        <w:autoSpaceDE w:val="0"/>
        <w:autoSpaceDN w:val="0"/>
        <w:adjustRightInd w:val="0"/>
        <w:jc w:val="both"/>
        <w:rPr>
          <w:rFonts w:cs="Arial"/>
          <w:szCs w:val="20"/>
        </w:rPr>
      </w:pPr>
      <w:r w:rsidRPr="00FA2D00">
        <w:rPr>
          <w:rFonts w:eastAsiaTheme="minorHAnsi" w:cs="Arial"/>
          <w:szCs w:val="20"/>
          <w:lang w:eastAsia="en-US"/>
        </w:rPr>
        <w:t>M</w:t>
      </w:r>
      <w:r w:rsidR="00631BA1" w:rsidRPr="00FA2D00">
        <w:rPr>
          <w:rFonts w:cs="Arial"/>
          <w:szCs w:val="20"/>
        </w:rPr>
        <w:t>eeting closed</w:t>
      </w:r>
      <w:r w:rsidR="00D24F19" w:rsidRPr="00FA2D00">
        <w:rPr>
          <w:rFonts w:cs="Arial"/>
          <w:szCs w:val="20"/>
        </w:rPr>
        <w:t xml:space="preserve"> </w:t>
      </w:r>
      <w:r w:rsidR="00BA7A2A">
        <w:rPr>
          <w:rFonts w:cs="Arial"/>
          <w:szCs w:val="20"/>
        </w:rPr>
        <w:t>8.40</w:t>
      </w:r>
      <w:r w:rsidR="00D24F19" w:rsidRPr="00FA2D00">
        <w:rPr>
          <w:rFonts w:cs="Arial"/>
          <w:szCs w:val="20"/>
        </w:rPr>
        <w:t>pm</w:t>
      </w:r>
    </w:p>
    <w:p w14:paraId="76AF4637" w14:textId="77777777" w:rsidR="00C50247" w:rsidRPr="00FA2D00" w:rsidRDefault="00C50247" w:rsidP="001D7170">
      <w:pPr>
        <w:autoSpaceDE w:val="0"/>
        <w:autoSpaceDN w:val="0"/>
        <w:adjustRightInd w:val="0"/>
        <w:jc w:val="both"/>
        <w:rPr>
          <w:rFonts w:cs="Arial"/>
          <w:szCs w:val="20"/>
        </w:rPr>
      </w:pPr>
    </w:p>
    <w:p w14:paraId="33063CCD" w14:textId="33FC2AFC" w:rsidR="00631BA1" w:rsidRPr="00FA2D00" w:rsidRDefault="00631BA1" w:rsidP="00C11D3C">
      <w:pPr>
        <w:autoSpaceDE w:val="0"/>
        <w:autoSpaceDN w:val="0"/>
        <w:adjustRightInd w:val="0"/>
        <w:jc w:val="right"/>
        <w:rPr>
          <w:rFonts w:cs="Arial"/>
          <w:szCs w:val="20"/>
        </w:rPr>
      </w:pPr>
      <w:r w:rsidRPr="00FA2D00">
        <w:rPr>
          <w:rFonts w:cs="Arial"/>
          <w:szCs w:val="20"/>
        </w:rPr>
        <w:t>Chairman …………………………………………………….</w:t>
      </w:r>
    </w:p>
    <w:p w14:paraId="7EDEB427" w14:textId="77777777" w:rsidR="001613F6" w:rsidRPr="00FA2D00" w:rsidRDefault="001613F6" w:rsidP="00C11D3C">
      <w:pPr>
        <w:ind w:right="833"/>
        <w:jc w:val="right"/>
        <w:rPr>
          <w:rFonts w:cs="Arial"/>
          <w:szCs w:val="20"/>
        </w:rPr>
      </w:pPr>
    </w:p>
    <w:p w14:paraId="68EF5CF5" w14:textId="77777777" w:rsidR="00C50247" w:rsidRPr="00FA2D00" w:rsidRDefault="00C50247" w:rsidP="00C11D3C">
      <w:pPr>
        <w:ind w:right="833"/>
        <w:jc w:val="right"/>
        <w:rPr>
          <w:rFonts w:cs="Arial"/>
          <w:szCs w:val="20"/>
        </w:rPr>
      </w:pPr>
    </w:p>
    <w:p w14:paraId="3D8264C9" w14:textId="20311C99" w:rsidR="00534AC3" w:rsidRPr="00E74F31" w:rsidRDefault="00534AC3" w:rsidP="00C11D3C">
      <w:pPr>
        <w:jc w:val="right"/>
        <w:rPr>
          <w:rFonts w:cs="Arial"/>
          <w:szCs w:val="20"/>
        </w:rPr>
      </w:pPr>
      <w:r w:rsidRPr="00FA2D00">
        <w:rPr>
          <w:rFonts w:cs="Arial"/>
          <w:szCs w:val="20"/>
        </w:rPr>
        <w:t>Date ………………………………………………………</w:t>
      </w:r>
      <w:r w:rsidR="00D905AE" w:rsidRPr="00FA2D00">
        <w:rPr>
          <w:rFonts w:cs="Arial"/>
          <w:szCs w:val="20"/>
        </w:rPr>
        <w:t>….</w:t>
      </w:r>
    </w:p>
    <w:sectPr w:rsidR="00534AC3" w:rsidRPr="00E74F31" w:rsidSect="001F3B2F">
      <w:headerReference w:type="even" r:id="rId9"/>
      <w:headerReference w:type="default" r:id="rId10"/>
      <w:footerReference w:type="even" r:id="rId11"/>
      <w:footerReference w:type="default" r:id="rId12"/>
      <w:headerReference w:type="first" r:id="rId13"/>
      <w:footerReference w:type="first" r:id="rId14"/>
      <w:pgSz w:w="11906" w:h="16838"/>
      <w:pgMar w:top="1191" w:right="1077"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A1D65" w14:textId="77777777" w:rsidR="00E53E98" w:rsidRPr="00FA2D00" w:rsidRDefault="00E53E98" w:rsidP="00E74569">
      <w:r w:rsidRPr="00FA2D00">
        <w:separator/>
      </w:r>
    </w:p>
  </w:endnote>
  <w:endnote w:type="continuationSeparator" w:id="0">
    <w:p w14:paraId="31A04F25" w14:textId="77777777" w:rsidR="00E53E98" w:rsidRPr="00FA2D00" w:rsidRDefault="00E53E98" w:rsidP="00E74569">
      <w:r w:rsidRPr="00FA2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112941"/>
      <w:docPartObj>
        <w:docPartGallery w:val="Page Numbers (Bottom of Page)"/>
        <w:docPartUnique/>
      </w:docPartObj>
    </w:sdtPr>
    <w:sdtContent>
      <w:p w14:paraId="744F0BCC" w14:textId="531543D4"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end"/>
        </w:r>
      </w:p>
    </w:sdtContent>
  </w:sdt>
  <w:p w14:paraId="030B5C6D" w14:textId="77777777" w:rsidR="00683739" w:rsidRPr="00FA2D00" w:rsidRDefault="0068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448231"/>
      <w:docPartObj>
        <w:docPartGallery w:val="Page Numbers (Bottom of Page)"/>
        <w:docPartUnique/>
      </w:docPartObj>
    </w:sdtPr>
    <w:sdtContent>
      <w:p w14:paraId="3E0CEF6B" w14:textId="767B848C"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separate"/>
        </w:r>
        <w:r w:rsidRPr="00FA2D00">
          <w:rPr>
            <w:rStyle w:val="PageNumber"/>
          </w:rPr>
          <w:t>12</w:t>
        </w:r>
        <w:r w:rsidRPr="00FA2D00">
          <w:rPr>
            <w:rStyle w:val="PageNumber"/>
          </w:rPr>
          <w:fldChar w:fldCharType="end"/>
        </w:r>
      </w:p>
    </w:sdtContent>
  </w:sdt>
  <w:p w14:paraId="2F6A2456" w14:textId="77777777" w:rsidR="00683739" w:rsidRPr="00FA2D00" w:rsidRDefault="00683739" w:rsidP="00A6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22A8" w14:textId="77777777" w:rsidR="00870CA3" w:rsidRDefault="0087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DEC9A" w14:textId="77777777" w:rsidR="00E53E98" w:rsidRPr="00FA2D00" w:rsidRDefault="00E53E98" w:rsidP="00E74569">
      <w:r w:rsidRPr="00FA2D00">
        <w:separator/>
      </w:r>
    </w:p>
  </w:footnote>
  <w:footnote w:type="continuationSeparator" w:id="0">
    <w:p w14:paraId="16258EA7" w14:textId="77777777" w:rsidR="00E53E98" w:rsidRPr="00FA2D00" w:rsidRDefault="00E53E98" w:rsidP="00E74569">
      <w:r w:rsidRPr="00FA2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3920" w14:textId="33F045A5" w:rsidR="00683739" w:rsidRPr="00FA2D00" w:rsidRDefault="00D15152">
    <w:pPr>
      <w:pStyle w:val="Header"/>
    </w:pPr>
    <w:r>
      <w:rPr>
        <w:noProof/>
      </w:rPr>
      <mc:AlternateContent>
        <mc:Choice Requires="wps">
          <w:drawing>
            <wp:anchor distT="0" distB="0" distL="114300" distR="114300" simplePos="0" relativeHeight="251657728" behindDoc="1" locked="0" layoutInCell="0" allowOverlap="1" wp14:anchorId="1F65A1EA" wp14:editId="7394BE7E">
              <wp:simplePos x="0" y="0"/>
              <wp:positionH relativeFrom="margin">
                <wp:align>center</wp:align>
              </wp:positionH>
              <wp:positionV relativeFrom="margin">
                <wp:align>center</wp:align>
              </wp:positionV>
              <wp:extent cx="6060440" cy="2019935"/>
              <wp:effectExtent l="0" t="0" r="0" b="0"/>
              <wp:wrapNone/>
              <wp:docPr id="23754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0440" cy="2019935"/>
                      </a:xfrm>
                      <a:prstGeom prst="rect">
                        <a:avLst/>
                      </a:prstGeom>
                    </wps:spPr>
                    <wps:txbx>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65A1EA" id="_x0000_t202" coordsize="21600,21600" o:spt="202" path="m,l,21600r21600,l21600,xe">
              <v:stroke joinstyle="miter"/>
              <v:path gradientshapeok="t" o:connecttype="rect"/>
            </v:shapetype>
            <v:shape id="Text Box 1" o:spid="_x0000_s1026" type="#_x0000_t202" style="position:absolute;margin-left:0;margin-top:0;width:477.2pt;height:159.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" o:allowincell="f" filled="f" stroked="f">
              <o:lock v:ext="edit" shapetype="t"/>
              <v:textbox style="mso-fit-shape-to-text:t">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103D1" w14:textId="23ACA6A8" w:rsidR="00870CA3" w:rsidRDefault="00870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9C13F" w14:textId="17B91F3E" w:rsidR="00870CA3" w:rsidRDefault="0087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B3071"/>
    <w:multiLevelType w:val="hybridMultilevel"/>
    <w:tmpl w:val="76BEC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F2456"/>
    <w:multiLevelType w:val="hybridMultilevel"/>
    <w:tmpl w:val="56209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41D97"/>
    <w:multiLevelType w:val="hybridMultilevel"/>
    <w:tmpl w:val="E55A3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157DC"/>
    <w:multiLevelType w:val="hybridMultilevel"/>
    <w:tmpl w:val="DA90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83582"/>
    <w:multiLevelType w:val="hybridMultilevel"/>
    <w:tmpl w:val="98905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F6667E"/>
    <w:multiLevelType w:val="hybridMultilevel"/>
    <w:tmpl w:val="93DE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33161"/>
    <w:multiLevelType w:val="hybridMultilevel"/>
    <w:tmpl w:val="27BA7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F2E0E"/>
    <w:multiLevelType w:val="hybridMultilevel"/>
    <w:tmpl w:val="10E22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A53566"/>
    <w:multiLevelType w:val="hybridMultilevel"/>
    <w:tmpl w:val="2222F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9B03CD"/>
    <w:multiLevelType w:val="hybridMultilevel"/>
    <w:tmpl w:val="CB644036"/>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34A2EF0"/>
    <w:multiLevelType w:val="hybridMultilevel"/>
    <w:tmpl w:val="10E22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9318A9"/>
    <w:multiLevelType w:val="hybridMultilevel"/>
    <w:tmpl w:val="C8F27F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1564500E"/>
    <w:multiLevelType w:val="hybridMultilevel"/>
    <w:tmpl w:val="AC56EDC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A63231"/>
    <w:multiLevelType w:val="multilevel"/>
    <w:tmpl w:val="A11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554A2E"/>
    <w:multiLevelType w:val="hybridMultilevel"/>
    <w:tmpl w:val="3804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FC41FE"/>
    <w:multiLevelType w:val="hybridMultilevel"/>
    <w:tmpl w:val="59B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A2631B"/>
    <w:multiLevelType w:val="hybridMultilevel"/>
    <w:tmpl w:val="C0D2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772ED8"/>
    <w:multiLevelType w:val="hybridMultilevel"/>
    <w:tmpl w:val="5D2AB016"/>
    <w:lvl w:ilvl="0" w:tplc="B9A0D7A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371A1E"/>
    <w:multiLevelType w:val="hybridMultilevel"/>
    <w:tmpl w:val="2A100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C12018"/>
    <w:multiLevelType w:val="hybridMultilevel"/>
    <w:tmpl w:val="BE0C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2065DF"/>
    <w:multiLevelType w:val="hybridMultilevel"/>
    <w:tmpl w:val="3DF2BF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D367F32"/>
    <w:multiLevelType w:val="hybridMultilevel"/>
    <w:tmpl w:val="E0BE7F6C"/>
    <w:lvl w:ilvl="0" w:tplc="08090017">
      <w:start w:val="1"/>
      <w:numFmt w:val="lowerLetter"/>
      <w:lvlText w:val="%1)"/>
      <w:lvlJc w:val="left"/>
      <w:pPr>
        <w:ind w:left="-275" w:hanging="360"/>
      </w:pPr>
    </w:lvl>
    <w:lvl w:ilvl="1" w:tplc="08090003">
      <w:start w:val="1"/>
      <w:numFmt w:val="bullet"/>
      <w:lvlText w:val="o"/>
      <w:lvlJc w:val="left"/>
      <w:pPr>
        <w:ind w:left="445" w:hanging="360"/>
      </w:pPr>
      <w:rPr>
        <w:rFonts w:ascii="Courier New" w:hAnsi="Courier New" w:cs="Courier New" w:hint="default"/>
      </w:rPr>
    </w:lvl>
    <w:lvl w:ilvl="2" w:tplc="08090005">
      <w:start w:val="1"/>
      <w:numFmt w:val="bullet"/>
      <w:lvlText w:val=""/>
      <w:lvlJc w:val="left"/>
      <w:pPr>
        <w:ind w:left="1165" w:hanging="360"/>
      </w:pPr>
      <w:rPr>
        <w:rFonts w:ascii="Wingdings" w:hAnsi="Wingdings" w:hint="default"/>
      </w:rPr>
    </w:lvl>
    <w:lvl w:ilvl="3" w:tplc="08090001">
      <w:start w:val="1"/>
      <w:numFmt w:val="bullet"/>
      <w:lvlText w:val=""/>
      <w:lvlJc w:val="left"/>
      <w:pPr>
        <w:ind w:left="1885" w:hanging="360"/>
      </w:pPr>
      <w:rPr>
        <w:rFonts w:ascii="Symbol" w:hAnsi="Symbol" w:hint="default"/>
      </w:rPr>
    </w:lvl>
    <w:lvl w:ilvl="4" w:tplc="08090003">
      <w:start w:val="1"/>
      <w:numFmt w:val="bullet"/>
      <w:lvlText w:val="o"/>
      <w:lvlJc w:val="left"/>
      <w:pPr>
        <w:ind w:left="2605" w:hanging="360"/>
      </w:pPr>
      <w:rPr>
        <w:rFonts w:ascii="Courier New" w:hAnsi="Courier New" w:cs="Courier New" w:hint="default"/>
      </w:rPr>
    </w:lvl>
    <w:lvl w:ilvl="5" w:tplc="08090005">
      <w:start w:val="1"/>
      <w:numFmt w:val="bullet"/>
      <w:lvlText w:val=""/>
      <w:lvlJc w:val="left"/>
      <w:pPr>
        <w:ind w:left="3325" w:hanging="360"/>
      </w:pPr>
      <w:rPr>
        <w:rFonts w:ascii="Wingdings" w:hAnsi="Wingdings" w:hint="default"/>
      </w:rPr>
    </w:lvl>
    <w:lvl w:ilvl="6" w:tplc="08090001">
      <w:start w:val="1"/>
      <w:numFmt w:val="bullet"/>
      <w:lvlText w:val=""/>
      <w:lvlJc w:val="left"/>
      <w:pPr>
        <w:ind w:left="4045" w:hanging="360"/>
      </w:pPr>
      <w:rPr>
        <w:rFonts w:ascii="Symbol" w:hAnsi="Symbol" w:hint="default"/>
      </w:rPr>
    </w:lvl>
    <w:lvl w:ilvl="7" w:tplc="08090003">
      <w:start w:val="1"/>
      <w:numFmt w:val="bullet"/>
      <w:lvlText w:val="o"/>
      <w:lvlJc w:val="left"/>
      <w:pPr>
        <w:ind w:left="4765" w:hanging="360"/>
      </w:pPr>
      <w:rPr>
        <w:rFonts w:ascii="Courier New" w:hAnsi="Courier New" w:cs="Courier New" w:hint="default"/>
      </w:rPr>
    </w:lvl>
    <w:lvl w:ilvl="8" w:tplc="08090005">
      <w:start w:val="1"/>
      <w:numFmt w:val="bullet"/>
      <w:lvlText w:val=""/>
      <w:lvlJc w:val="left"/>
      <w:pPr>
        <w:ind w:left="5485" w:hanging="360"/>
      </w:pPr>
      <w:rPr>
        <w:rFonts w:ascii="Wingdings" w:hAnsi="Wingdings" w:hint="default"/>
      </w:rPr>
    </w:lvl>
  </w:abstractNum>
  <w:abstractNum w:abstractNumId="45" w15:restartNumberingAfterBreak="0">
    <w:nsid w:val="3D676125"/>
    <w:multiLevelType w:val="hybridMultilevel"/>
    <w:tmpl w:val="1576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EFE6930"/>
    <w:multiLevelType w:val="hybridMultilevel"/>
    <w:tmpl w:val="34AC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4C3B8A"/>
    <w:multiLevelType w:val="hybridMultilevel"/>
    <w:tmpl w:val="2222F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5B0D7D"/>
    <w:multiLevelType w:val="hybridMultilevel"/>
    <w:tmpl w:val="45B82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38D2AC4"/>
    <w:multiLevelType w:val="hybridMultilevel"/>
    <w:tmpl w:val="B8AE9696"/>
    <w:lvl w:ilvl="0" w:tplc="6074E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4732FFE"/>
    <w:multiLevelType w:val="hybridMultilevel"/>
    <w:tmpl w:val="ED043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17176A"/>
    <w:multiLevelType w:val="hybridMultilevel"/>
    <w:tmpl w:val="B888E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B97143"/>
    <w:multiLevelType w:val="hybridMultilevel"/>
    <w:tmpl w:val="D91EF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8302F69"/>
    <w:multiLevelType w:val="hybridMultilevel"/>
    <w:tmpl w:val="485EC3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869203C"/>
    <w:multiLevelType w:val="hybridMultilevel"/>
    <w:tmpl w:val="6E8ED002"/>
    <w:lvl w:ilvl="0" w:tplc="76368D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2" w15:restartNumberingAfterBreak="0">
    <w:nsid w:val="4C0C3D67"/>
    <w:multiLevelType w:val="hybridMultilevel"/>
    <w:tmpl w:val="B9742376"/>
    <w:lvl w:ilvl="0" w:tplc="B438785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E625C02"/>
    <w:multiLevelType w:val="hybridMultilevel"/>
    <w:tmpl w:val="F216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F16549D"/>
    <w:multiLevelType w:val="hybridMultilevel"/>
    <w:tmpl w:val="CF58E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0087DF6"/>
    <w:multiLevelType w:val="hybridMultilevel"/>
    <w:tmpl w:val="CB644036"/>
    <w:lvl w:ilvl="0" w:tplc="5A003AD0">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15:restartNumberingAfterBreak="0">
    <w:nsid w:val="522D4C8C"/>
    <w:multiLevelType w:val="hybridMultilevel"/>
    <w:tmpl w:val="13BA166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AD51FA"/>
    <w:multiLevelType w:val="hybridMultilevel"/>
    <w:tmpl w:val="3A6821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4B6011D"/>
    <w:multiLevelType w:val="hybridMultilevel"/>
    <w:tmpl w:val="83A84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575650DE"/>
    <w:multiLevelType w:val="hybridMultilevel"/>
    <w:tmpl w:val="5BF068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77"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5D9A359E"/>
    <w:multiLevelType w:val="hybridMultilevel"/>
    <w:tmpl w:val="EB3E5244"/>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6396429F"/>
    <w:multiLevelType w:val="hybridMultilevel"/>
    <w:tmpl w:val="9DCAE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4" w15:restartNumberingAfterBreak="0">
    <w:nsid w:val="651C3131"/>
    <w:multiLevelType w:val="hybridMultilevel"/>
    <w:tmpl w:val="D9F41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39012E"/>
    <w:multiLevelType w:val="hybridMultilevel"/>
    <w:tmpl w:val="7F9AD0B8"/>
    <w:lvl w:ilvl="0" w:tplc="4BEADB9C">
      <w:start w:val="2"/>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0"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6ED43B2"/>
    <w:multiLevelType w:val="hybridMultilevel"/>
    <w:tmpl w:val="9B3CC8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78FC382B"/>
    <w:multiLevelType w:val="hybridMultilevel"/>
    <w:tmpl w:val="E2C06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91613D6"/>
    <w:multiLevelType w:val="hybridMultilevel"/>
    <w:tmpl w:val="6858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E967D6"/>
    <w:multiLevelType w:val="hybridMultilevel"/>
    <w:tmpl w:val="0C88335E"/>
    <w:lvl w:ilvl="0" w:tplc="08090017">
      <w:start w:val="1"/>
      <w:numFmt w:val="lowerLetter"/>
      <w:lvlText w:val="%1)"/>
      <w:lvlJc w:val="left"/>
      <w:pPr>
        <w:ind w:left="720" w:hanging="360"/>
      </w:pPr>
      <w:rPr>
        <w:rFonts w:hint="default"/>
      </w:rPr>
    </w:lvl>
    <w:lvl w:ilvl="1" w:tplc="1600437C">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F250C73"/>
    <w:multiLevelType w:val="hybridMultilevel"/>
    <w:tmpl w:val="1C2C02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207454">
    <w:abstractNumId w:val="30"/>
  </w:num>
  <w:num w:numId="2" w16cid:durableId="284043441">
    <w:abstractNumId w:val="14"/>
  </w:num>
  <w:num w:numId="3" w16cid:durableId="1953854124">
    <w:abstractNumId w:val="59"/>
  </w:num>
  <w:num w:numId="4" w16cid:durableId="201597406">
    <w:abstractNumId w:val="0"/>
  </w:num>
  <w:num w:numId="5" w16cid:durableId="2018380620">
    <w:abstractNumId w:val="39"/>
  </w:num>
  <w:num w:numId="6" w16cid:durableId="518355850">
    <w:abstractNumId w:val="38"/>
  </w:num>
  <w:num w:numId="7" w16cid:durableId="2027905230">
    <w:abstractNumId w:val="78"/>
  </w:num>
  <w:num w:numId="8" w16cid:durableId="699739481">
    <w:abstractNumId w:val="40"/>
  </w:num>
  <w:num w:numId="9" w16cid:durableId="705178746">
    <w:abstractNumId w:val="87"/>
  </w:num>
  <w:num w:numId="10" w16cid:durableId="1250388645">
    <w:abstractNumId w:val="67"/>
  </w:num>
  <w:num w:numId="11" w16cid:durableId="288828201">
    <w:abstractNumId w:val="2"/>
  </w:num>
  <w:num w:numId="12" w16cid:durableId="2127000512">
    <w:abstractNumId w:val="82"/>
  </w:num>
  <w:num w:numId="13" w16cid:durableId="1339774065">
    <w:abstractNumId w:val="5"/>
  </w:num>
  <w:num w:numId="14" w16cid:durableId="1898785752">
    <w:abstractNumId w:val="44"/>
    <w:lvlOverride w:ilvl="0">
      <w:startOverride w:val="1"/>
    </w:lvlOverride>
    <w:lvlOverride w:ilvl="1"/>
    <w:lvlOverride w:ilvl="2"/>
    <w:lvlOverride w:ilvl="3"/>
    <w:lvlOverride w:ilvl="4"/>
    <w:lvlOverride w:ilvl="5"/>
    <w:lvlOverride w:ilvl="6"/>
    <w:lvlOverride w:ilvl="7"/>
    <w:lvlOverride w:ilvl="8"/>
  </w:num>
  <w:num w:numId="15" w16cid:durableId="1947803987">
    <w:abstractNumId w:val="29"/>
  </w:num>
  <w:num w:numId="16" w16cid:durableId="2044479600">
    <w:abstractNumId w:val="48"/>
  </w:num>
  <w:num w:numId="17" w16cid:durableId="408229919">
    <w:abstractNumId w:val="7"/>
  </w:num>
  <w:num w:numId="18" w16cid:durableId="1226068074">
    <w:abstractNumId w:val="28"/>
  </w:num>
  <w:num w:numId="19" w16cid:durableId="55204527">
    <w:abstractNumId w:val="24"/>
  </w:num>
  <w:num w:numId="20" w16cid:durableId="1747679123">
    <w:abstractNumId w:val="58"/>
  </w:num>
  <w:num w:numId="21" w16cid:durableId="318312237">
    <w:abstractNumId w:val="19"/>
  </w:num>
  <w:num w:numId="22" w16cid:durableId="1169444658">
    <w:abstractNumId w:val="84"/>
  </w:num>
  <w:num w:numId="23" w16cid:durableId="1362784597">
    <w:abstractNumId w:val="89"/>
  </w:num>
  <w:num w:numId="24" w16cid:durableId="287859427">
    <w:abstractNumId w:val="96"/>
  </w:num>
  <w:num w:numId="25" w16cid:durableId="1516310390">
    <w:abstractNumId w:val="64"/>
  </w:num>
  <w:num w:numId="26" w16cid:durableId="2115859794">
    <w:abstractNumId w:val="4"/>
  </w:num>
  <w:num w:numId="27" w16cid:durableId="1373766002">
    <w:abstractNumId w:val="79"/>
  </w:num>
  <w:num w:numId="28" w16cid:durableId="4019303">
    <w:abstractNumId w:val="33"/>
  </w:num>
  <w:num w:numId="29" w16cid:durableId="1546209866">
    <w:abstractNumId w:val="81"/>
  </w:num>
  <w:num w:numId="30" w16cid:durableId="117384007">
    <w:abstractNumId w:val="49"/>
  </w:num>
  <w:num w:numId="31" w16cid:durableId="1509902198">
    <w:abstractNumId w:val="50"/>
  </w:num>
  <w:num w:numId="32" w16cid:durableId="1859199392">
    <w:abstractNumId w:val="93"/>
  </w:num>
  <w:num w:numId="33" w16cid:durableId="225724260">
    <w:abstractNumId w:val="47"/>
  </w:num>
  <w:num w:numId="34" w16cid:durableId="56823044">
    <w:abstractNumId w:val="54"/>
  </w:num>
  <w:num w:numId="35" w16cid:durableId="953244748">
    <w:abstractNumId w:val="13"/>
  </w:num>
  <w:num w:numId="36" w16cid:durableId="386341927">
    <w:abstractNumId w:val="9"/>
  </w:num>
  <w:num w:numId="37" w16cid:durableId="232394844">
    <w:abstractNumId w:val="18"/>
  </w:num>
  <w:num w:numId="38" w16cid:durableId="2078094146">
    <w:abstractNumId w:val="16"/>
  </w:num>
  <w:num w:numId="39" w16cid:durableId="1842313536">
    <w:abstractNumId w:val="98"/>
  </w:num>
  <w:num w:numId="40" w16cid:durableId="823812075">
    <w:abstractNumId w:val="37"/>
  </w:num>
  <w:num w:numId="41" w16cid:durableId="460193893">
    <w:abstractNumId w:val="62"/>
  </w:num>
  <w:num w:numId="42" w16cid:durableId="622618383">
    <w:abstractNumId w:val="90"/>
  </w:num>
  <w:num w:numId="43" w16cid:durableId="43528825">
    <w:abstractNumId w:val="92"/>
  </w:num>
  <w:num w:numId="44" w16cid:durableId="1479179718">
    <w:abstractNumId w:val="71"/>
  </w:num>
  <w:num w:numId="45" w16cid:durableId="225527626">
    <w:abstractNumId w:val="31"/>
  </w:num>
  <w:num w:numId="46" w16cid:durableId="1241721026">
    <w:abstractNumId w:val="60"/>
  </w:num>
  <w:num w:numId="47" w16cid:durableId="2028406096">
    <w:abstractNumId w:val="70"/>
  </w:num>
  <w:num w:numId="48" w16cid:durableId="1393624615">
    <w:abstractNumId w:val="57"/>
  </w:num>
  <w:num w:numId="49" w16cid:durableId="869531859">
    <w:abstractNumId w:val="97"/>
  </w:num>
  <w:num w:numId="50" w16cid:durableId="479155002">
    <w:abstractNumId w:val="32"/>
  </w:num>
  <w:num w:numId="51" w16cid:durableId="660815214">
    <w:abstractNumId w:val="72"/>
  </w:num>
  <w:num w:numId="52" w16cid:durableId="1792432283">
    <w:abstractNumId w:val="3"/>
  </w:num>
  <w:num w:numId="53" w16cid:durableId="1935087555">
    <w:abstractNumId w:val="46"/>
  </w:num>
  <w:num w:numId="54" w16cid:durableId="1292596301">
    <w:abstractNumId w:val="99"/>
  </w:num>
  <w:num w:numId="55" w16cid:durableId="655303352">
    <w:abstractNumId w:val="73"/>
  </w:num>
  <w:num w:numId="56" w16cid:durableId="1642727912">
    <w:abstractNumId w:val="65"/>
  </w:num>
  <w:num w:numId="57" w16cid:durableId="589587446">
    <w:abstractNumId w:val="23"/>
  </w:num>
  <w:num w:numId="58" w16cid:durableId="278223914">
    <w:abstractNumId w:val="21"/>
  </w:num>
  <w:num w:numId="59" w16cid:durableId="2126580382">
    <w:abstractNumId w:val="91"/>
  </w:num>
  <w:num w:numId="60" w16cid:durableId="764157267">
    <w:abstractNumId w:val="36"/>
  </w:num>
  <w:num w:numId="61" w16cid:durableId="1219168069">
    <w:abstractNumId w:val="20"/>
  </w:num>
  <w:num w:numId="62" w16cid:durableId="227965116">
    <w:abstractNumId w:val="12"/>
  </w:num>
  <w:num w:numId="63" w16cid:durableId="892354284">
    <w:abstractNumId w:val="85"/>
  </w:num>
  <w:num w:numId="64" w16cid:durableId="895705177">
    <w:abstractNumId w:val="22"/>
  </w:num>
  <w:num w:numId="65" w16cid:durableId="949748096">
    <w:abstractNumId w:val="53"/>
  </w:num>
  <w:num w:numId="66" w16cid:durableId="750813141">
    <w:abstractNumId w:val="94"/>
  </w:num>
  <w:num w:numId="67" w16cid:durableId="686979861">
    <w:abstractNumId w:val="55"/>
  </w:num>
  <w:num w:numId="68" w16cid:durableId="1321158018">
    <w:abstractNumId w:val="80"/>
  </w:num>
  <w:num w:numId="69" w16cid:durableId="139465396">
    <w:abstractNumId w:val="42"/>
  </w:num>
  <w:num w:numId="70" w16cid:durableId="797913370">
    <w:abstractNumId w:val="88"/>
  </w:num>
  <w:num w:numId="71" w16cid:durableId="721059313">
    <w:abstractNumId w:val="17"/>
  </w:num>
  <w:num w:numId="72" w16cid:durableId="1595698384">
    <w:abstractNumId w:val="68"/>
  </w:num>
  <w:num w:numId="73" w16cid:durableId="1290548403">
    <w:abstractNumId w:val="51"/>
  </w:num>
  <w:num w:numId="74" w16cid:durableId="1364016830">
    <w:abstractNumId w:val="15"/>
  </w:num>
  <w:num w:numId="75" w16cid:durableId="149488674">
    <w:abstractNumId w:val="8"/>
  </w:num>
  <w:num w:numId="76" w16cid:durableId="901213095">
    <w:abstractNumId w:val="69"/>
  </w:num>
  <w:num w:numId="77" w16cid:durableId="1515921391">
    <w:abstractNumId w:val="75"/>
  </w:num>
  <w:num w:numId="78" w16cid:durableId="1711804300">
    <w:abstractNumId w:val="26"/>
  </w:num>
  <w:num w:numId="79" w16cid:durableId="1170172130">
    <w:abstractNumId w:val="25"/>
  </w:num>
  <w:num w:numId="80" w16cid:durableId="1762751487">
    <w:abstractNumId w:val="11"/>
  </w:num>
  <w:num w:numId="81" w16cid:durableId="1154640704">
    <w:abstractNumId w:val="77"/>
  </w:num>
  <w:num w:numId="82" w16cid:durableId="552273433">
    <w:abstractNumId w:val="7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58264538">
    <w:abstractNumId w:val="74"/>
  </w:num>
  <w:num w:numId="84" w16cid:durableId="1158687475">
    <w:abstractNumId w:val="56"/>
  </w:num>
  <w:num w:numId="85" w16cid:durableId="61148670">
    <w:abstractNumId w:val="6"/>
  </w:num>
  <w:num w:numId="86" w16cid:durableId="255093671">
    <w:abstractNumId w:val="35"/>
  </w:num>
  <w:num w:numId="87" w16cid:durableId="688139641">
    <w:abstractNumId w:val="61"/>
  </w:num>
  <w:num w:numId="88" w16cid:durableId="1643651559">
    <w:abstractNumId w:val="63"/>
  </w:num>
  <w:num w:numId="89" w16cid:durableId="223567917">
    <w:abstractNumId w:val="86"/>
  </w:num>
  <w:num w:numId="90" w16cid:durableId="1131091069">
    <w:abstractNumId w:val="41"/>
  </w:num>
  <w:num w:numId="91" w16cid:durableId="944845841">
    <w:abstractNumId w:val="45"/>
  </w:num>
  <w:num w:numId="92" w16cid:durableId="1909683295">
    <w:abstractNumId w:val="27"/>
  </w:num>
  <w:num w:numId="93" w16cid:durableId="1519388870">
    <w:abstractNumId w:val="10"/>
  </w:num>
  <w:num w:numId="94" w16cid:durableId="485244498">
    <w:abstractNumId w:val="1"/>
  </w:num>
  <w:num w:numId="95" w16cid:durableId="1238126597">
    <w:abstractNumId w:val="66"/>
  </w:num>
  <w:num w:numId="96" w16cid:durableId="1118253187">
    <w:abstractNumId w:val="43"/>
  </w:num>
  <w:num w:numId="97" w16cid:durableId="1394546942">
    <w:abstractNumId w:val="83"/>
  </w:num>
  <w:num w:numId="98" w16cid:durableId="1235318466">
    <w:abstractNumId w:val="52"/>
  </w:num>
  <w:num w:numId="99" w16cid:durableId="85544552">
    <w:abstractNumId w:val="34"/>
  </w:num>
  <w:num w:numId="100" w16cid:durableId="1771510614">
    <w:abstractNumId w:val="9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B0"/>
    <w:rsid w:val="000020BF"/>
    <w:rsid w:val="0000502D"/>
    <w:rsid w:val="00007746"/>
    <w:rsid w:val="000113BE"/>
    <w:rsid w:val="000136DF"/>
    <w:rsid w:val="000141A2"/>
    <w:rsid w:val="00014C16"/>
    <w:rsid w:val="00017AEA"/>
    <w:rsid w:val="00020C31"/>
    <w:rsid w:val="00022C7A"/>
    <w:rsid w:val="000251E2"/>
    <w:rsid w:val="00027358"/>
    <w:rsid w:val="00027B9F"/>
    <w:rsid w:val="000308E4"/>
    <w:rsid w:val="0003107F"/>
    <w:rsid w:val="000315B7"/>
    <w:rsid w:val="00032174"/>
    <w:rsid w:val="00033A8A"/>
    <w:rsid w:val="00037C13"/>
    <w:rsid w:val="00040E85"/>
    <w:rsid w:val="00041EB8"/>
    <w:rsid w:val="000477B3"/>
    <w:rsid w:val="0005044F"/>
    <w:rsid w:val="00050B12"/>
    <w:rsid w:val="00052FEF"/>
    <w:rsid w:val="0005440D"/>
    <w:rsid w:val="000565FF"/>
    <w:rsid w:val="000618DC"/>
    <w:rsid w:val="00062972"/>
    <w:rsid w:val="00063CAB"/>
    <w:rsid w:val="0006407F"/>
    <w:rsid w:val="00065251"/>
    <w:rsid w:val="00070433"/>
    <w:rsid w:val="000723DE"/>
    <w:rsid w:val="000741B8"/>
    <w:rsid w:val="0007488B"/>
    <w:rsid w:val="000755CC"/>
    <w:rsid w:val="000765F4"/>
    <w:rsid w:val="00076A81"/>
    <w:rsid w:val="000778F7"/>
    <w:rsid w:val="00077B17"/>
    <w:rsid w:val="0008051D"/>
    <w:rsid w:val="00082F6F"/>
    <w:rsid w:val="00083835"/>
    <w:rsid w:val="00083F23"/>
    <w:rsid w:val="0008438C"/>
    <w:rsid w:val="00086BEC"/>
    <w:rsid w:val="0009116F"/>
    <w:rsid w:val="0009176C"/>
    <w:rsid w:val="000951C1"/>
    <w:rsid w:val="000960E4"/>
    <w:rsid w:val="00096EEE"/>
    <w:rsid w:val="000978E9"/>
    <w:rsid w:val="000A26AE"/>
    <w:rsid w:val="000A4CF3"/>
    <w:rsid w:val="000B280B"/>
    <w:rsid w:val="000B342B"/>
    <w:rsid w:val="000B3EE9"/>
    <w:rsid w:val="000B4658"/>
    <w:rsid w:val="000B47CE"/>
    <w:rsid w:val="000B5B37"/>
    <w:rsid w:val="000B5BD4"/>
    <w:rsid w:val="000B5E36"/>
    <w:rsid w:val="000C0B80"/>
    <w:rsid w:val="000C3476"/>
    <w:rsid w:val="000C3BD5"/>
    <w:rsid w:val="000C6422"/>
    <w:rsid w:val="000C64C1"/>
    <w:rsid w:val="000D2AE0"/>
    <w:rsid w:val="000D2CB5"/>
    <w:rsid w:val="000D2E84"/>
    <w:rsid w:val="000D3FF2"/>
    <w:rsid w:val="000D4A23"/>
    <w:rsid w:val="000D57A7"/>
    <w:rsid w:val="000D5ACA"/>
    <w:rsid w:val="000D636D"/>
    <w:rsid w:val="000D67C1"/>
    <w:rsid w:val="000E0143"/>
    <w:rsid w:val="000E01C4"/>
    <w:rsid w:val="000E0324"/>
    <w:rsid w:val="000E194C"/>
    <w:rsid w:val="000E5AD1"/>
    <w:rsid w:val="000E5B5E"/>
    <w:rsid w:val="000E6B06"/>
    <w:rsid w:val="000E7F3C"/>
    <w:rsid w:val="000F1BF3"/>
    <w:rsid w:val="000F3343"/>
    <w:rsid w:val="000F3D06"/>
    <w:rsid w:val="000F4C79"/>
    <w:rsid w:val="000F4FE6"/>
    <w:rsid w:val="000F5AB8"/>
    <w:rsid w:val="000F5AD7"/>
    <w:rsid w:val="000F6276"/>
    <w:rsid w:val="000F6600"/>
    <w:rsid w:val="000F6DB1"/>
    <w:rsid w:val="001001BB"/>
    <w:rsid w:val="00100E1A"/>
    <w:rsid w:val="00100EA1"/>
    <w:rsid w:val="00101873"/>
    <w:rsid w:val="00101FF5"/>
    <w:rsid w:val="001020BB"/>
    <w:rsid w:val="00103956"/>
    <w:rsid w:val="001041AB"/>
    <w:rsid w:val="001073F1"/>
    <w:rsid w:val="001129A1"/>
    <w:rsid w:val="001133F5"/>
    <w:rsid w:val="001164C4"/>
    <w:rsid w:val="0011727A"/>
    <w:rsid w:val="001173F7"/>
    <w:rsid w:val="00117C41"/>
    <w:rsid w:val="001208F4"/>
    <w:rsid w:val="0012092F"/>
    <w:rsid w:val="00120ADB"/>
    <w:rsid w:val="00122011"/>
    <w:rsid w:val="00123112"/>
    <w:rsid w:val="00123EA6"/>
    <w:rsid w:val="0012771C"/>
    <w:rsid w:val="001302BC"/>
    <w:rsid w:val="00130F4D"/>
    <w:rsid w:val="001317CD"/>
    <w:rsid w:val="0013358F"/>
    <w:rsid w:val="001341EC"/>
    <w:rsid w:val="0013714A"/>
    <w:rsid w:val="00137E4A"/>
    <w:rsid w:val="00141E43"/>
    <w:rsid w:val="001437C5"/>
    <w:rsid w:val="0014392D"/>
    <w:rsid w:val="00143961"/>
    <w:rsid w:val="00145740"/>
    <w:rsid w:val="00145AC9"/>
    <w:rsid w:val="0014629C"/>
    <w:rsid w:val="001505E7"/>
    <w:rsid w:val="00150AE0"/>
    <w:rsid w:val="00150CEA"/>
    <w:rsid w:val="001529B0"/>
    <w:rsid w:val="0015452A"/>
    <w:rsid w:val="0015620B"/>
    <w:rsid w:val="0015621D"/>
    <w:rsid w:val="001601C7"/>
    <w:rsid w:val="001613F6"/>
    <w:rsid w:val="00162267"/>
    <w:rsid w:val="00162397"/>
    <w:rsid w:val="001626B3"/>
    <w:rsid w:val="001651FD"/>
    <w:rsid w:val="0016586A"/>
    <w:rsid w:val="00166E99"/>
    <w:rsid w:val="001674C2"/>
    <w:rsid w:val="00167E27"/>
    <w:rsid w:val="00170DD2"/>
    <w:rsid w:val="00171387"/>
    <w:rsid w:val="00171C55"/>
    <w:rsid w:val="001727BD"/>
    <w:rsid w:val="00173AC5"/>
    <w:rsid w:val="00173C70"/>
    <w:rsid w:val="00173D0C"/>
    <w:rsid w:val="00174997"/>
    <w:rsid w:val="0017548E"/>
    <w:rsid w:val="0017582C"/>
    <w:rsid w:val="0017588B"/>
    <w:rsid w:val="00175B3F"/>
    <w:rsid w:val="00180774"/>
    <w:rsid w:val="001855AD"/>
    <w:rsid w:val="00190515"/>
    <w:rsid w:val="00193F98"/>
    <w:rsid w:val="00195825"/>
    <w:rsid w:val="00195F1B"/>
    <w:rsid w:val="00197549"/>
    <w:rsid w:val="001A0249"/>
    <w:rsid w:val="001A063E"/>
    <w:rsid w:val="001A07FE"/>
    <w:rsid w:val="001A18C9"/>
    <w:rsid w:val="001A1A67"/>
    <w:rsid w:val="001A4B74"/>
    <w:rsid w:val="001A5233"/>
    <w:rsid w:val="001A555F"/>
    <w:rsid w:val="001A5E74"/>
    <w:rsid w:val="001A6686"/>
    <w:rsid w:val="001A7C0E"/>
    <w:rsid w:val="001B0894"/>
    <w:rsid w:val="001B095D"/>
    <w:rsid w:val="001B1519"/>
    <w:rsid w:val="001B3933"/>
    <w:rsid w:val="001B3CE9"/>
    <w:rsid w:val="001B42E7"/>
    <w:rsid w:val="001B48FB"/>
    <w:rsid w:val="001B609A"/>
    <w:rsid w:val="001B77D3"/>
    <w:rsid w:val="001C0687"/>
    <w:rsid w:val="001C0C10"/>
    <w:rsid w:val="001C0F35"/>
    <w:rsid w:val="001C1190"/>
    <w:rsid w:val="001C1231"/>
    <w:rsid w:val="001C26EE"/>
    <w:rsid w:val="001C3D3D"/>
    <w:rsid w:val="001C45C6"/>
    <w:rsid w:val="001C46C6"/>
    <w:rsid w:val="001C4B2C"/>
    <w:rsid w:val="001C7D69"/>
    <w:rsid w:val="001D3C4A"/>
    <w:rsid w:val="001D51BB"/>
    <w:rsid w:val="001D5F61"/>
    <w:rsid w:val="001D7170"/>
    <w:rsid w:val="001E18F5"/>
    <w:rsid w:val="001E34BD"/>
    <w:rsid w:val="001E3CE3"/>
    <w:rsid w:val="001E72FC"/>
    <w:rsid w:val="001F1A8F"/>
    <w:rsid w:val="001F3B2F"/>
    <w:rsid w:val="001F3F0A"/>
    <w:rsid w:val="0020133E"/>
    <w:rsid w:val="00203AC7"/>
    <w:rsid w:val="00206E5A"/>
    <w:rsid w:val="002076BB"/>
    <w:rsid w:val="0021053F"/>
    <w:rsid w:val="00210DFC"/>
    <w:rsid w:val="0021167D"/>
    <w:rsid w:val="00212A93"/>
    <w:rsid w:val="00212DEB"/>
    <w:rsid w:val="00213243"/>
    <w:rsid w:val="002137A5"/>
    <w:rsid w:val="002145E7"/>
    <w:rsid w:val="00216208"/>
    <w:rsid w:val="002177DF"/>
    <w:rsid w:val="00217E65"/>
    <w:rsid w:val="00221375"/>
    <w:rsid w:val="002214EF"/>
    <w:rsid w:val="0022182C"/>
    <w:rsid w:val="0022421F"/>
    <w:rsid w:val="002245FA"/>
    <w:rsid w:val="002256F1"/>
    <w:rsid w:val="00226675"/>
    <w:rsid w:val="0022786F"/>
    <w:rsid w:val="00231210"/>
    <w:rsid w:val="00233D97"/>
    <w:rsid w:val="0023490F"/>
    <w:rsid w:val="00236F41"/>
    <w:rsid w:val="002411DB"/>
    <w:rsid w:val="00243532"/>
    <w:rsid w:val="00246216"/>
    <w:rsid w:val="00252048"/>
    <w:rsid w:val="00252D79"/>
    <w:rsid w:val="0025506C"/>
    <w:rsid w:val="00255D1A"/>
    <w:rsid w:val="002579B1"/>
    <w:rsid w:val="002610CB"/>
    <w:rsid w:val="00265593"/>
    <w:rsid w:val="00265E1A"/>
    <w:rsid w:val="00267CE4"/>
    <w:rsid w:val="0027029F"/>
    <w:rsid w:val="00270DEE"/>
    <w:rsid w:val="0027275C"/>
    <w:rsid w:val="00272E61"/>
    <w:rsid w:val="0027504E"/>
    <w:rsid w:val="002758BA"/>
    <w:rsid w:val="00275BFE"/>
    <w:rsid w:val="00276BD1"/>
    <w:rsid w:val="00277022"/>
    <w:rsid w:val="00282412"/>
    <w:rsid w:val="00285B84"/>
    <w:rsid w:val="00285BAD"/>
    <w:rsid w:val="002904F8"/>
    <w:rsid w:val="00291CA1"/>
    <w:rsid w:val="0029349F"/>
    <w:rsid w:val="00295EAD"/>
    <w:rsid w:val="002A2057"/>
    <w:rsid w:val="002A29F0"/>
    <w:rsid w:val="002A2DD4"/>
    <w:rsid w:val="002A3B75"/>
    <w:rsid w:val="002A46A3"/>
    <w:rsid w:val="002A56EA"/>
    <w:rsid w:val="002B0105"/>
    <w:rsid w:val="002B2320"/>
    <w:rsid w:val="002B38A9"/>
    <w:rsid w:val="002B4DBC"/>
    <w:rsid w:val="002B5FA6"/>
    <w:rsid w:val="002B642D"/>
    <w:rsid w:val="002B6D50"/>
    <w:rsid w:val="002B76F0"/>
    <w:rsid w:val="002B78E3"/>
    <w:rsid w:val="002C1A4F"/>
    <w:rsid w:val="002C1E96"/>
    <w:rsid w:val="002C3E72"/>
    <w:rsid w:val="002D0292"/>
    <w:rsid w:val="002D0F5B"/>
    <w:rsid w:val="002D12BD"/>
    <w:rsid w:val="002D1C0A"/>
    <w:rsid w:val="002D301E"/>
    <w:rsid w:val="002D7632"/>
    <w:rsid w:val="002D7D27"/>
    <w:rsid w:val="002E148E"/>
    <w:rsid w:val="002E2AAE"/>
    <w:rsid w:val="002E2D6F"/>
    <w:rsid w:val="002E4705"/>
    <w:rsid w:val="002E4A30"/>
    <w:rsid w:val="002E5615"/>
    <w:rsid w:val="002E677B"/>
    <w:rsid w:val="002F20E9"/>
    <w:rsid w:val="002F2572"/>
    <w:rsid w:val="002F7FA2"/>
    <w:rsid w:val="0030072D"/>
    <w:rsid w:val="003020AA"/>
    <w:rsid w:val="00302A85"/>
    <w:rsid w:val="00302C68"/>
    <w:rsid w:val="00302FD5"/>
    <w:rsid w:val="00306918"/>
    <w:rsid w:val="00306A33"/>
    <w:rsid w:val="00306C6A"/>
    <w:rsid w:val="003071FE"/>
    <w:rsid w:val="00307688"/>
    <w:rsid w:val="0031177E"/>
    <w:rsid w:val="00312987"/>
    <w:rsid w:val="00315192"/>
    <w:rsid w:val="00315224"/>
    <w:rsid w:val="00315771"/>
    <w:rsid w:val="00315AE5"/>
    <w:rsid w:val="00316442"/>
    <w:rsid w:val="00316E4C"/>
    <w:rsid w:val="00317227"/>
    <w:rsid w:val="00317BD9"/>
    <w:rsid w:val="003204DD"/>
    <w:rsid w:val="00320749"/>
    <w:rsid w:val="003211A1"/>
    <w:rsid w:val="00322E46"/>
    <w:rsid w:val="00323955"/>
    <w:rsid w:val="00325753"/>
    <w:rsid w:val="00326C7A"/>
    <w:rsid w:val="003350D5"/>
    <w:rsid w:val="00335136"/>
    <w:rsid w:val="0033672B"/>
    <w:rsid w:val="00336D14"/>
    <w:rsid w:val="00342048"/>
    <w:rsid w:val="003427E8"/>
    <w:rsid w:val="003443A8"/>
    <w:rsid w:val="00344AA7"/>
    <w:rsid w:val="00345EF7"/>
    <w:rsid w:val="003500E1"/>
    <w:rsid w:val="00352D42"/>
    <w:rsid w:val="003539FE"/>
    <w:rsid w:val="00353D61"/>
    <w:rsid w:val="003549BA"/>
    <w:rsid w:val="00356BB4"/>
    <w:rsid w:val="00356D60"/>
    <w:rsid w:val="00357AB4"/>
    <w:rsid w:val="00363197"/>
    <w:rsid w:val="00364E3E"/>
    <w:rsid w:val="00366FBD"/>
    <w:rsid w:val="00370757"/>
    <w:rsid w:val="0037125C"/>
    <w:rsid w:val="003714F2"/>
    <w:rsid w:val="00372ECB"/>
    <w:rsid w:val="003734F7"/>
    <w:rsid w:val="00376203"/>
    <w:rsid w:val="00377694"/>
    <w:rsid w:val="0037799F"/>
    <w:rsid w:val="003817B7"/>
    <w:rsid w:val="003823DC"/>
    <w:rsid w:val="003824D6"/>
    <w:rsid w:val="0038271D"/>
    <w:rsid w:val="003845B0"/>
    <w:rsid w:val="00385219"/>
    <w:rsid w:val="003878A2"/>
    <w:rsid w:val="003925DB"/>
    <w:rsid w:val="003939FF"/>
    <w:rsid w:val="003A2632"/>
    <w:rsid w:val="003A301F"/>
    <w:rsid w:val="003A4E73"/>
    <w:rsid w:val="003A5435"/>
    <w:rsid w:val="003A58FC"/>
    <w:rsid w:val="003B242C"/>
    <w:rsid w:val="003B27E2"/>
    <w:rsid w:val="003B6952"/>
    <w:rsid w:val="003B6ED7"/>
    <w:rsid w:val="003B7423"/>
    <w:rsid w:val="003C0B4C"/>
    <w:rsid w:val="003C26AA"/>
    <w:rsid w:val="003C2EF9"/>
    <w:rsid w:val="003C2FC2"/>
    <w:rsid w:val="003C3CA7"/>
    <w:rsid w:val="003C4DAE"/>
    <w:rsid w:val="003C6EDF"/>
    <w:rsid w:val="003C7CF6"/>
    <w:rsid w:val="003D0B06"/>
    <w:rsid w:val="003D41A4"/>
    <w:rsid w:val="003D5A38"/>
    <w:rsid w:val="003D7950"/>
    <w:rsid w:val="003E15D7"/>
    <w:rsid w:val="003E32BE"/>
    <w:rsid w:val="003E68DF"/>
    <w:rsid w:val="003E7518"/>
    <w:rsid w:val="003F523B"/>
    <w:rsid w:val="003F5772"/>
    <w:rsid w:val="003F5B06"/>
    <w:rsid w:val="003F64D0"/>
    <w:rsid w:val="00400ACC"/>
    <w:rsid w:val="0040284A"/>
    <w:rsid w:val="00403F1E"/>
    <w:rsid w:val="00404617"/>
    <w:rsid w:val="004054F6"/>
    <w:rsid w:val="00405B6C"/>
    <w:rsid w:val="00407686"/>
    <w:rsid w:val="00407780"/>
    <w:rsid w:val="00410313"/>
    <w:rsid w:val="00410E28"/>
    <w:rsid w:val="004114AE"/>
    <w:rsid w:val="00412848"/>
    <w:rsid w:val="00412EA9"/>
    <w:rsid w:val="0041320C"/>
    <w:rsid w:val="00414F5C"/>
    <w:rsid w:val="00416217"/>
    <w:rsid w:val="004169C5"/>
    <w:rsid w:val="00420F1B"/>
    <w:rsid w:val="00422B20"/>
    <w:rsid w:val="00424576"/>
    <w:rsid w:val="004248CD"/>
    <w:rsid w:val="00425362"/>
    <w:rsid w:val="004279C6"/>
    <w:rsid w:val="004304B0"/>
    <w:rsid w:val="004317DA"/>
    <w:rsid w:val="00434761"/>
    <w:rsid w:val="00434F0A"/>
    <w:rsid w:val="00435571"/>
    <w:rsid w:val="00440556"/>
    <w:rsid w:val="00440A6E"/>
    <w:rsid w:val="0044104C"/>
    <w:rsid w:val="00443D2B"/>
    <w:rsid w:val="0044589B"/>
    <w:rsid w:val="00445B62"/>
    <w:rsid w:val="00445FD1"/>
    <w:rsid w:val="00452CB1"/>
    <w:rsid w:val="0045357C"/>
    <w:rsid w:val="004544D9"/>
    <w:rsid w:val="00456BAB"/>
    <w:rsid w:val="00456E67"/>
    <w:rsid w:val="004604E4"/>
    <w:rsid w:val="00460859"/>
    <w:rsid w:val="00461D62"/>
    <w:rsid w:val="004624C6"/>
    <w:rsid w:val="004656A9"/>
    <w:rsid w:val="00471279"/>
    <w:rsid w:val="00472049"/>
    <w:rsid w:val="00472688"/>
    <w:rsid w:val="0047354E"/>
    <w:rsid w:val="00476604"/>
    <w:rsid w:val="00477A4F"/>
    <w:rsid w:val="00482796"/>
    <w:rsid w:val="00485933"/>
    <w:rsid w:val="00486463"/>
    <w:rsid w:val="00487D7B"/>
    <w:rsid w:val="00491C56"/>
    <w:rsid w:val="00491FF6"/>
    <w:rsid w:val="004925F7"/>
    <w:rsid w:val="00494584"/>
    <w:rsid w:val="004964B2"/>
    <w:rsid w:val="004A0650"/>
    <w:rsid w:val="004A160E"/>
    <w:rsid w:val="004A20F5"/>
    <w:rsid w:val="004A4565"/>
    <w:rsid w:val="004A5950"/>
    <w:rsid w:val="004A6D1A"/>
    <w:rsid w:val="004B0E3C"/>
    <w:rsid w:val="004B1990"/>
    <w:rsid w:val="004B1A02"/>
    <w:rsid w:val="004B1EE8"/>
    <w:rsid w:val="004B3A99"/>
    <w:rsid w:val="004C0118"/>
    <w:rsid w:val="004C0463"/>
    <w:rsid w:val="004C1B3B"/>
    <w:rsid w:val="004C6CB2"/>
    <w:rsid w:val="004D17FF"/>
    <w:rsid w:val="004D3163"/>
    <w:rsid w:val="004D5915"/>
    <w:rsid w:val="004D77E0"/>
    <w:rsid w:val="004E005C"/>
    <w:rsid w:val="004E2EE3"/>
    <w:rsid w:val="004E4574"/>
    <w:rsid w:val="004F0190"/>
    <w:rsid w:val="004F318F"/>
    <w:rsid w:val="004F3283"/>
    <w:rsid w:val="004F3DDD"/>
    <w:rsid w:val="004F4850"/>
    <w:rsid w:val="004F553F"/>
    <w:rsid w:val="004F5CB2"/>
    <w:rsid w:val="004F5EE3"/>
    <w:rsid w:val="004F66C4"/>
    <w:rsid w:val="004F7738"/>
    <w:rsid w:val="005013A3"/>
    <w:rsid w:val="00503A8F"/>
    <w:rsid w:val="00505B52"/>
    <w:rsid w:val="00505C40"/>
    <w:rsid w:val="0050633A"/>
    <w:rsid w:val="00507F95"/>
    <w:rsid w:val="00511391"/>
    <w:rsid w:val="005113AC"/>
    <w:rsid w:val="0051409C"/>
    <w:rsid w:val="005154C1"/>
    <w:rsid w:val="005157BD"/>
    <w:rsid w:val="0051593D"/>
    <w:rsid w:val="00515FD0"/>
    <w:rsid w:val="0051776C"/>
    <w:rsid w:val="00517FA8"/>
    <w:rsid w:val="0052240A"/>
    <w:rsid w:val="00523AB3"/>
    <w:rsid w:val="00524E91"/>
    <w:rsid w:val="00526C1A"/>
    <w:rsid w:val="00527C09"/>
    <w:rsid w:val="005303A8"/>
    <w:rsid w:val="005306A8"/>
    <w:rsid w:val="005315B7"/>
    <w:rsid w:val="00533899"/>
    <w:rsid w:val="00534AC3"/>
    <w:rsid w:val="00534C1E"/>
    <w:rsid w:val="005359FF"/>
    <w:rsid w:val="00540A0A"/>
    <w:rsid w:val="005410DB"/>
    <w:rsid w:val="00541858"/>
    <w:rsid w:val="00543528"/>
    <w:rsid w:val="00545BB2"/>
    <w:rsid w:val="005466BC"/>
    <w:rsid w:val="005514BC"/>
    <w:rsid w:val="00552DED"/>
    <w:rsid w:val="0055393B"/>
    <w:rsid w:val="00553EC1"/>
    <w:rsid w:val="00555052"/>
    <w:rsid w:val="00561A0F"/>
    <w:rsid w:val="00564451"/>
    <w:rsid w:val="00567168"/>
    <w:rsid w:val="00570565"/>
    <w:rsid w:val="0057123E"/>
    <w:rsid w:val="005713E5"/>
    <w:rsid w:val="00571411"/>
    <w:rsid w:val="00572B4D"/>
    <w:rsid w:val="00573B15"/>
    <w:rsid w:val="00576C5E"/>
    <w:rsid w:val="00582C74"/>
    <w:rsid w:val="005837A7"/>
    <w:rsid w:val="00583C7B"/>
    <w:rsid w:val="00587082"/>
    <w:rsid w:val="0058729C"/>
    <w:rsid w:val="005907F0"/>
    <w:rsid w:val="00591B2F"/>
    <w:rsid w:val="00594D9C"/>
    <w:rsid w:val="0059640A"/>
    <w:rsid w:val="0059642A"/>
    <w:rsid w:val="00596651"/>
    <w:rsid w:val="0059774F"/>
    <w:rsid w:val="005A1DE2"/>
    <w:rsid w:val="005A441F"/>
    <w:rsid w:val="005A48C8"/>
    <w:rsid w:val="005A5BF6"/>
    <w:rsid w:val="005A657C"/>
    <w:rsid w:val="005B0756"/>
    <w:rsid w:val="005B19AC"/>
    <w:rsid w:val="005B1EF4"/>
    <w:rsid w:val="005B22D5"/>
    <w:rsid w:val="005B2A05"/>
    <w:rsid w:val="005B4C30"/>
    <w:rsid w:val="005B5E63"/>
    <w:rsid w:val="005C1C96"/>
    <w:rsid w:val="005C336C"/>
    <w:rsid w:val="005C3F42"/>
    <w:rsid w:val="005C4DF9"/>
    <w:rsid w:val="005D0CFB"/>
    <w:rsid w:val="005D11B6"/>
    <w:rsid w:val="005D13A9"/>
    <w:rsid w:val="005D2423"/>
    <w:rsid w:val="005D2DFA"/>
    <w:rsid w:val="005D2ED5"/>
    <w:rsid w:val="005D4445"/>
    <w:rsid w:val="005D513E"/>
    <w:rsid w:val="005D7D20"/>
    <w:rsid w:val="005E4229"/>
    <w:rsid w:val="005E6233"/>
    <w:rsid w:val="005E7531"/>
    <w:rsid w:val="005E78CE"/>
    <w:rsid w:val="005E7CA5"/>
    <w:rsid w:val="005F30CA"/>
    <w:rsid w:val="005F3858"/>
    <w:rsid w:val="005F636F"/>
    <w:rsid w:val="005F696C"/>
    <w:rsid w:val="00600189"/>
    <w:rsid w:val="006006D6"/>
    <w:rsid w:val="0060132D"/>
    <w:rsid w:val="00601593"/>
    <w:rsid w:val="00601BE4"/>
    <w:rsid w:val="006034BB"/>
    <w:rsid w:val="00603DB2"/>
    <w:rsid w:val="00603EA1"/>
    <w:rsid w:val="006054A0"/>
    <w:rsid w:val="006069ED"/>
    <w:rsid w:val="00610C8F"/>
    <w:rsid w:val="00611744"/>
    <w:rsid w:val="00611810"/>
    <w:rsid w:val="00612858"/>
    <w:rsid w:val="006136A7"/>
    <w:rsid w:val="00616742"/>
    <w:rsid w:val="006202DB"/>
    <w:rsid w:val="00622190"/>
    <w:rsid w:val="00622B6A"/>
    <w:rsid w:val="00625540"/>
    <w:rsid w:val="00625881"/>
    <w:rsid w:val="00625CB0"/>
    <w:rsid w:val="00627054"/>
    <w:rsid w:val="00627E31"/>
    <w:rsid w:val="00627E5D"/>
    <w:rsid w:val="00630A8D"/>
    <w:rsid w:val="00630F84"/>
    <w:rsid w:val="00631863"/>
    <w:rsid w:val="00631BA1"/>
    <w:rsid w:val="0063226F"/>
    <w:rsid w:val="00633AF0"/>
    <w:rsid w:val="00633DC6"/>
    <w:rsid w:val="00635A19"/>
    <w:rsid w:val="00635C2F"/>
    <w:rsid w:val="00635EE6"/>
    <w:rsid w:val="00637436"/>
    <w:rsid w:val="006404ED"/>
    <w:rsid w:val="006419D9"/>
    <w:rsid w:val="00643305"/>
    <w:rsid w:val="00644872"/>
    <w:rsid w:val="00647A9B"/>
    <w:rsid w:val="00650DF8"/>
    <w:rsid w:val="006560DF"/>
    <w:rsid w:val="006566FB"/>
    <w:rsid w:val="00657F77"/>
    <w:rsid w:val="0066091B"/>
    <w:rsid w:val="00660E5C"/>
    <w:rsid w:val="006612D8"/>
    <w:rsid w:val="00661C83"/>
    <w:rsid w:val="00662847"/>
    <w:rsid w:val="0066576F"/>
    <w:rsid w:val="00666B4A"/>
    <w:rsid w:val="006714C0"/>
    <w:rsid w:val="006723E0"/>
    <w:rsid w:val="006755D9"/>
    <w:rsid w:val="00676501"/>
    <w:rsid w:val="00676F0B"/>
    <w:rsid w:val="00677921"/>
    <w:rsid w:val="00681AFC"/>
    <w:rsid w:val="00683739"/>
    <w:rsid w:val="00686CA5"/>
    <w:rsid w:val="00687AC5"/>
    <w:rsid w:val="00690834"/>
    <w:rsid w:val="006908B8"/>
    <w:rsid w:val="00691441"/>
    <w:rsid w:val="00691E43"/>
    <w:rsid w:val="00693AF1"/>
    <w:rsid w:val="00693E48"/>
    <w:rsid w:val="00695202"/>
    <w:rsid w:val="00695560"/>
    <w:rsid w:val="00695C1A"/>
    <w:rsid w:val="00696854"/>
    <w:rsid w:val="006A0023"/>
    <w:rsid w:val="006A1138"/>
    <w:rsid w:val="006A52E6"/>
    <w:rsid w:val="006A53D9"/>
    <w:rsid w:val="006A76E4"/>
    <w:rsid w:val="006B0277"/>
    <w:rsid w:val="006B050E"/>
    <w:rsid w:val="006B098A"/>
    <w:rsid w:val="006B149B"/>
    <w:rsid w:val="006B19FF"/>
    <w:rsid w:val="006B4AD4"/>
    <w:rsid w:val="006B4F10"/>
    <w:rsid w:val="006B5D06"/>
    <w:rsid w:val="006B6885"/>
    <w:rsid w:val="006B6961"/>
    <w:rsid w:val="006B755F"/>
    <w:rsid w:val="006C04E8"/>
    <w:rsid w:val="006C1F7B"/>
    <w:rsid w:val="006C232A"/>
    <w:rsid w:val="006C4061"/>
    <w:rsid w:val="006C4403"/>
    <w:rsid w:val="006C4E30"/>
    <w:rsid w:val="006C56F9"/>
    <w:rsid w:val="006C7FBB"/>
    <w:rsid w:val="006D088C"/>
    <w:rsid w:val="006D2B99"/>
    <w:rsid w:val="006D2E24"/>
    <w:rsid w:val="006D481D"/>
    <w:rsid w:val="006D5AA7"/>
    <w:rsid w:val="006D5E91"/>
    <w:rsid w:val="006D751E"/>
    <w:rsid w:val="006D7F72"/>
    <w:rsid w:val="006E1011"/>
    <w:rsid w:val="006E1743"/>
    <w:rsid w:val="006E2A2A"/>
    <w:rsid w:val="006F354C"/>
    <w:rsid w:val="006F4AB0"/>
    <w:rsid w:val="006F6003"/>
    <w:rsid w:val="006F603A"/>
    <w:rsid w:val="007006C5"/>
    <w:rsid w:val="00700C7A"/>
    <w:rsid w:val="00704A61"/>
    <w:rsid w:val="00704A6D"/>
    <w:rsid w:val="00706F80"/>
    <w:rsid w:val="00707CCB"/>
    <w:rsid w:val="007122FA"/>
    <w:rsid w:val="0071248C"/>
    <w:rsid w:val="00720B2E"/>
    <w:rsid w:val="00722164"/>
    <w:rsid w:val="00722E21"/>
    <w:rsid w:val="00723461"/>
    <w:rsid w:val="00723A07"/>
    <w:rsid w:val="00724230"/>
    <w:rsid w:val="00724270"/>
    <w:rsid w:val="00724C7D"/>
    <w:rsid w:val="00725360"/>
    <w:rsid w:val="00726E1E"/>
    <w:rsid w:val="007276E2"/>
    <w:rsid w:val="0073403C"/>
    <w:rsid w:val="00734CF9"/>
    <w:rsid w:val="00734FCA"/>
    <w:rsid w:val="007413DE"/>
    <w:rsid w:val="00741D00"/>
    <w:rsid w:val="00741DFE"/>
    <w:rsid w:val="007425C3"/>
    <w:rsid w:val="007429DD"/>
    <w:rsid w:val="007432B1"/>
    <w:rsid w:val="00753D09"/>
    <w:rsid w:val="00754A25"/>
    <w:rsid w:val="00755241"/>
    <w:rsid w:val="00755BA8"/>
    <w:rsid w:val="00755F17"/>
    <w:rsid w:val="00755F9C"/>
    <w:rsid w:val="00756578"/>
    <w:rsid w:val="0075682D"/>
    <w:rsid w:val="00757018"/>
    <w:rsid w:val="00762848"/>
    <w:rsid w:val="00762F27"/>
    <w:rsid w:val="00764922"/>
    <w:rsid w:val="007662A5"/>
    <w:rsid w:val="00770347"/>
    <w:rsid w:val="007710C7"/>
    <w:rsid w:val="00772FEF"/>
    <w:rsid w:val="007735DB"/>
    <w:rsid w:val="007745E6"/>
    <w:rsid w:val="007748D0"/>
    <w:rsid w:val="007754E0"/>
    <w:rsid w:val="007766D9"/>
    <w:rsid w:val="00777819"/>
    <w:rsid w:val="00777DCE"/>
    <w:rsid w:val="00783712"/>
    <w:rsid w:val="00785EDB"/>
    <w:rsid w:val="00787A38"/>
    <w:rsid w:val="007900E6"/>
    <w:rsid w:val="00793833"/>
    <w:rsid w:val="00794C65"/>
    <w:rsid w:val="00794E7A"/>
    <w:rsid w:val="00796964"/>
    <w:rsid w:val="007A2382"/>
    <w:rsid w:val="007A33E8"/>
    <w:rsid w:val="007A426D"/>
    <w:rsid w:val="007A4CFB"/>
    <w:rsid w:val="007A72D4"/>
    <w:rsid w:val="007B1D6D"/>
    <w:rsid w:val="007B23BC"/>
    <w:rsid w:val="007B24D1"/>
    <w:rsid w:val="007B4B1A"/>
    <w:rsid w:val="007B4C83"/>
    <w:rsid w:val="007B51B4"/>
    <w:rsid w:val="007B5261"/>
    <w:rsid w:val="007B5C31"/>
    <w:rsid w:val="007B66FF"/>
    <w:rsid w:val="007B7BEF"/>
    <w:rsid w:val="007C0E8B"/>
    <w:rsid w:val="007C5701"/>
    <w:rsid w:val="007C6E1E"/>
    <w:rsid w:val="007C7875"/>
    <w:rsid w:val="007C7F52"/>
    <w:rsid w:val="007D0D25"/>
    <w:rsid w:val="007D29CD"/>
    <w:rsid w:val="007D456E"/>
    <w:rsid w:val="007D7413"/>
    <w:rsid w:val="007E0733"/>
    <w:rsid w:val="007E218F"/>
    <w:rsid w:val="007E2B21"/>
    <w:rsid w:val="007E49E1"/>
    <w:rsid w:val="007E680C"/>
    <w:rsid w:val="007E794B"/>
    <w:rsid w:val="007F004A"/>
    <w:rsid w:val="007F10A7"/>
    <w:rsid w:val="007F3540"/>
    <w:rsid w:val="007F5B49"/>
    <w:rsid w:val="007F6D43"/>
    <w:rsid w:val="007F7570"/>
    <w:rsid w:val="008002BC"/>
    <w:rsid w:val="00801647"/>
    <w:rsid w:val="00801835"/>
    <w:rsid w:val="008052C8"/>
    <w:rsid w:val="00805359"/>
    <w:rsid w:val="00806810"/>
    <w:rsid w:val="00811245"/>
    <w:rsid w:val="0081128E"/>
    <w:rsid w:val="00815737"/>
    <w:rsid w:val="00816FBE"/>
    <w:rsid w:val="00820582"/>
    <w:rsid w:val="00820FEE"/>
    <w:rsid w:val="00824B28"/>
    <w:rsid w:val="00826434"/>
    <w:rsid w:val="0082776F"/>
    <w:rsid w:val="0083041E"/>
    <w:rsid w:val="00831154"/>
    <w:rsid w:val="00832D2D"/>
    <w:rsid w:val="00833EE6"/>
    <w:rsid w:val="008354CA"/>
    <w:rsid w:val="00840CBD"/>
    <w:rsid w:val="00841893"/>
    <w:rsid w:val="008434D0"/>
    <w:rsid w:val="00843785"/>
    <w:rsid w:val="0084455A"/>
    <w:rsid w:val="00844D44"/>
    <w:rsid w:val="00847C09"/>
    <w:rsid w:val="00850412"/>
    <w:rsid w:val="00850DC5"/>
    <w:rsid w:val="00851CD0"/>
    <w:rsid w:val="00852557"/>
    <w:rsid w:val="008538EF"/>
    <w:rsid w:val="00856329"/>
    <w:rsid w:val="00863422"/>
    <w:rsid w:val="00865E48"/>
    <w:rsid w:val="00865FD4"/>
    <w:rsid w:val="00867771"/>
    <w:rsid w:val="00867DD7"/>
    <w:rsid w:val="00870CA3"/>
    <w:rsid w:val="00875089"/>
    <w:rsid w:val="00876630"/>
    <w:rsid w:val="008773A4"/>
    <w:rsid w:val="008814E4"/>
    <w:rsid w:val="00883C9F"/>
    <w:rsid w:val="0088420E"/>
    <w:rsid w:val="00884DE4"/>
    <w:rsid w:val="008864FA"/>
    <w:rsid w:val="00887644"/>
    <w:rsid w:val="0089070C"/>
    <w:rsid w:val="008915A6"/>
    <w:rsid w:val="00891809"/>
    <w:rsid w:val="00892F67"/>
    <w:rsid w:val="0089460B"/>
    <w:rsid w:val="008970ED"/>
    <w:rsid w:val="008A0A45"/>
    <w:rsid w:val="008A1FD6"/>
    <w:rsid w:val="008A2600"/>
    <w:rsid w:val="008A2C57"/>
    <w:rsid w:val="008A618E"/>
    <w:rsid w:val="008A6B34"/>
    <w:rsid w:val="008A6BDC"/>
    <w:rsid w:val="008B06E2"/>
    <w:rsid w:val="008B0FAE"/>
    <w:rsid w:val="008B17D1"/>
    <w:rsid w:val="008B1F2F"/>
    <w:rsid w:val="008B2409"/>
    <w:rsid w:val="008B643E"/>
    <w:rsid w:val="008B771C"/>
    <w:rsid w:val="008C035E"/>
    <w:rsid w:val="008C0448"/>
    <w:rsid w:val="008C256D"/>
    <w:rsid w:val="008C27F5"/>
    <w:rsid w:val="008C29FD"/>
    <w:rsid w:val="008C33E3"/>
    <w:rsid w:val="008C349E"/>
    <w:rsid w:val="008C49CD"/>
    <w:rsid w:val="008C583C"/>
    <w:rsid w:val="008C5A1D"/>
    <w:rsid w:val="008D176A"/>
    <w:rsid w:val="008D1B16"/>
    <w:rsid w:val="008D1C14"/>
    <w:rsid w:val="008D3076"/>
    <w:rsid w:val="008D3380"/>
    <w:rsid w:val="008D36FC"/>
    <w:rsid w:val="008D47CD"/>
    <w:rsid w:val="008D48C1"/>
    <w:rsid w:val="008D5002"/>
    <w:rsid w:val="008D6094"/>
    <w:rsid w:val="008D6A6E"/>
    <w:rsid w:val="008D6AF1"/>
    <w:rsid w:val="008D73E3"/>
    <w:rsid w:val="008D7C43"/>
    <w:rsid w:val="008E1DA8"/>
    <w:rsid w:val="008E3F01"/>
    <w:rsid w:val="008E567E"/>
    <w:rsid w:val="008E7080"/>
    <w:rsid w:val="008E77FB"/>
    <w:rsid w:val="008F07FC"/>
    <w:rsid w:val="008F47FC"/>
    <w:rsid w:val="008F4928"/>
    <w:rsid w:val="00900E83"/>
    <w:rsid w:val="00901027"/>
    <w:rsid w:val="00902FA0"/>
    <w:rsid w:val="009049A6"/>
    <w:rsid w:val="0090599C"/>
    <w:rsid w:val="009059E2"/>
    <w:rsid w:val="00905AAE"/>
    <w:rsid w:val="00906356"/>
    <w:rsid w:val="00906386"/>
    <w:rsid w:val="009069D9"/>
    <w:rsid w:val="00906B3C"/>
    <w:rsid w:val="00907691"/>
    <w:rsid w:val="0091029C"/>
    <w:rsid w:val="00912044"/>
    <w:rsid w:val="0091713E"/>
    <w:rsid w:val="009211C5"/>
    <w:rsid w:val="00923503"/>
    <w:rsid w:val="00925AE5"/>
    <w:rsid w:val="00925B76"/>
    <w:rsid w:val="00926E24"/>
    <w:rsid w:val="00930D67"/>
    <w:rsid w:val="0093238F"/>
    <w:rsid w:val="009333AD"/>
    <w:rsid w:val="00933BA9"/>
    <w:rsid w:val="009347B8"/>
    <w:rsid w:val="00936119"/>
    <w:rsid w:val="009408A7"/>
    <w:rsid w:val="009408FF"/>
    <w:rsid w:val="00941629"/>
    <w:rsid w:val="00942E1A"/>
    <w:rsid w:val="00942ED6"/>
    <w:rsid w:val="009438EF"/>
    <w:rsid w:val="00944C7F"/>
    <w:rsid w:val="00951A4B"/>
    <w:rsid w:val="0095405D"/>
    <w:rsid w:val="0095424A"/>
    <w:rsid w:val="00954E67"/>
    <w:rsid w:val="0095546A"/>
    <w:rsid w:val="009606F5"/>
    <w:rsid w:val="00960F62"/>
    <w:rsid w:val="00961AB9"/>
    <w:rsid w:val="00964B05"/>
    <w:rsid w:val="0096569E"/>
    <w:rsid w:val="00965F10"/>
    <w:rsid w:val="009732D2"/>
    <w:rsid w:val="00980B77"/>
    <w:rsid w:val="009823BE"/>
    <w:rsid w:val="00983465"/>
    <w:rsid w:val="009840C0"/>
    <w:rsid w:val="00984C87"/>
    <w:rsid w:val="00985575"/>
    <w:rsid w:val="00986BF8"/>
    <w:rsid w:val="009874D3"/>
    <w:rsid w:val="0099291E"/>
    <w:rsid w:val="009A1A2E"/>
    <w:rsid w:val="009A23B9"/>
    <w:rsid w:val="009A2E4A"/>
    <w:rsid w:val="009B015D"/>
    <w:rsid w:val="009B23D5"/>
    <w:rsid w:val="009B311F"/>
    <w:rsid w:val="009C037E"/>
    <w:rsid w:val="009C08A1"/>
    <w:rsid w:val="009C1E62"/>
    <w:rsid w:val="009C2786"/>
    <w:rsid w:val="009C3488"/>
    <w:rsid w:val="009C3D8C"/>
    <w:rsid w:val="009C440A"/>
    <w:rsid w:val="009C4D91"/>
    <w:rsid w:val="009D3B4F"/>
    <w:rsid w:val="009D426A"/>
    <w:rsid w:val="009D4A3F"/>
    <w:rsid w:val="009D5A3A"/>
    <w:rsid w:val="009D7CCF"/>
    <w:rsid w:val="009E0D1C"/>
    <w:rsid w:val="009E2A69"/>
    <w:rsid w:val="009E43B3"/>
    <w:rsid w:val="009F07FE"/>
    <w:rsid w:val="009F2CC7"/>
    <w:rsid w:val="009F68F4"/>
    <w:rsid w:val="009F6D91"/>
    <w:rsid w:val="009F7395"/>
    <w:rsid w:val="009F7455"/>
    <w:rsid w:val="009F7BEC"/>
    <w:rsid w:val="00A03AD9"/>
    <w:rsid w:val="00A0665F"/>
    <w:rsid w:val="00A069CB"/>
    <w:rsid w:val="00A06D23"/>
    <w:rsid w:val="00A0719F"/>
    <w:rsid w:val="00A11D29"/>
    <w:rsid w:val="00A20B23"/>
    <w:rsid w:val="00A21E68"/>
    <w:rsid w:val="00A21EA0"/>
    <w:rsid w:val="00A22AE0"/>
    <w:rsid w:val="00A2309B"/>
    <w:rsid w:val="00A243EC"/>
    <w:rsid w:val="00A2585C"/>
    <w:rsid w:val="00A26ECC"/>
    <w:rsid w:val="00A33AE0"/>
    <w:rsid w:val="00A34197"/>
    <w:rsid w:val="00A35264"/>
    <w:rsid w:val="00A40EBF"/>
    <w:rsid w:val="00A41CFE"/>
    <w:rsid w:val="00A429BB"/>
    <w:rsid w:val="00A42FE8"/>
    <w:rsid w:val="00A5041A"/>
    <w:rsid w:val="00A518E3"/>
    <w:rsid w:val="00A52BA2"/>
    <w:rsid w:val="00A53090"/>
    <w:rsid w:val="00A5547D"/>
    <w:rsid w:val="00A574F5"/>
    <w:rsid w:val="00A601D7"/>
    <w:rsid w:val="00A619B3"/>
    <w:rsid w:val="00A6238B"/>
    <w:rsid w:val="00A63333"/>
    <w:rsid w:val="00A64FDD"/>
    <w:rsid w:val="00A64FF4"/>
    <w:rsid w:val="00A71915"/>
    <w:rsid w:val="00A71CC8"/>
    <w:rsid w:val="00A7474E"/>
    <w:rsid w:val="00A74A1E"/>
    <w:rsid w:val="00A7529E"/>
    <w:rsid w:val="00A753A5"/>
    <w:rsid w:val="00A77467"/>
    <w:rsid w:val="00A77746"/>
    <w:rsid w:val="00A80498"/>
    <w:rsid w:val="00A80655"/>
    <w:rsid w:val="00A80752"/>
    <w:rsid w:val="00A81330"/>
    <w:rsid w:val="00A816D9"/>
    <w:rsid w:val="00A828A6"/>
    <w:rsid w:val="00A829D6"/>
    <w:rsid w:val="00A84E53"/>
    <w:rsid w:val="00A8545C"/>
    <w:rsid w:val="00A856D1"/>
    <w:rsid w:val="00A859D4"/>
    <w:rsid w:val="00A86B83"/>
    <w:rsid w:val="00A9063D"/>
    <w:rsid w:val="00A92D69"/>
    <w:rsid w:val="00AA0CEC"/>
    <w:rsid w:val="00AA2D9A"/>
    <w:rsid w:val="00AA3169"/>
    <w:rsid w:val="00AA45BC"/>
    <w:rsid w:val="00AA45C9"/>
    <w:rsid w:val="00AB12C3"/>
    <w:rsid w:val="00AB392F"/>
    <w:rsid w:val="00AB5211"/>
    <w:rsid w:val="00AC0241"/>
    <w:rsid w:val="00AC3924"/>
    <w:rsid w:val="00AC3D8A"/>
    <w:rsid w:val="00AC5DD0"/>
    <w:rsid w:val="00AC70F0"/>
    <w:rsid w:val="00AD0D62"/>
    <w:rsid w:val="00AD2366"/>
    <w:rsid w:val="00AD44B1"/>
    <w:rsid w:val="00AD5219"/>
    <w:rsid w:val="00AD568E"/>
    <w:rsid w:val="00AD5FDA"/>
    <w:rsid w:val="00AD6BFC"/>
    <w:rsid w:val="00AD7EE8"/>
    <w:rsid w:val="00AE0542"/>
    <w:rsid w:val="00AE0CC9"/>
    <w:rsid w:val="00AE1081"/>
    <w:rsid w:val="00AE1E57"/>
    <w:rsid w:val="00AE2B8F"/>
    <w:rsid w:val="00AE350D"/>
    <w:rsid w:val="00AE3739"/>
    <w:rsid w:val="00AE3C82"/>
    <w:rsid w:val="00AE4B47"/>
    <w:rsid w:val="00AE52BE"/>
    <w:rsid w:val="00AF039A"/>
    <w:rsid w:val="00AF0F48"/>
    <w:rsid w:val="00AF138D"/>
    <w:rsid w:val="00AF17EE"/>
    <w:rsid w:val="00AF3A5D"/>
    <w:rsid w:val="00AF5508"/>
    <w:rsid w:val="00AF55EC"/>
    <w:rsid w:val="00AF5913"/>
    <w:rsid w:val="00AF6C0C"/>
    <w:rsid w:val="00B00196"/>
    <w:rsid w:val="00B00585"/>
    <w:rsid w:val="00B00844"/>
    <w:rsid w:val="00B01BA4"/>
    <w:rsid w:val="00B03090"/>
    <w:rsid w:val="00B051BC"/>
    <w:rsid w:val="00B064FB"/>
    <w:rsid w:val="00B06A14"/>
    <w:rsid w:val="00B10133"/>
    <w:rsid w:val="00B1108C"/>
    <w:rsid w:val="00B12127"/>
    <w:rsid w:val="00B147BD"/>
    <w:rsid w:val="00B14902"/>
    <w:rsid w:val="00B15936"/>
    <w:rsid w:val="00B159F0"/>
    <w:rsid w:val="00B16FDA"/>
    <w:rsid w:val="00B17B4D"/>
    <w:rsid w:val="00B234A4"/>
    <w:rsid w:val="00B247C0"/>
    <w:rsid w:val="00B276F9"/>
    <w:rsid w:val="00B27BE4"/>
    <w:rsid w:val="00B30508"/>
    <w:rsid w:val="00B313E7"/>
    <w:rsid w:val="00B32017"/>
    <w:rsid w:val="00B33170"/>
    <w:rsid w:val="00B333B0"/>
    <w:rsid w:val="00B366E4"/>
    <w:rsid w:val="00B37E54"/>
    <w:rsid w:val="00B4250B"/>
    <w:rsid w:val="00B42E2E"/>
    <w:rsid w:val="00B447D6"/>
    <w:rsid w:val="00B45F28"/>
    <w:rsid w:val="00B4605B"/>
    <w:rsid w:val="00B4732D"/>
    <w:rsid w:val="00B47D12"/>
    <w:rsid w:val="00B54A15"/>
    <w:rsid w:val="00B5607C"/>
    <w:rsid w:val="00B611B0"/>
    <w:rsid w:val="00B61929"/>
    <w:rsid w:val="00B62477"/>
    <w:rsid w:val="00B63731"/>
    <w:rsid w:val="00B63751"/>
    <w:rsid w:val="00B63A21"/>
    <w:rsid w:val="00B63A4A"/>
    <w:rsid w:val="00B63E91"/>
    <w:rsid w:val="00B654EF"/>
    <w:rsid w:val="00B66E4D"/>
    <w:rsid w:val="00B67246"/>
    <w:rsid w:val="00B67FBF"/>
    <w:rsid w:val="00B73EED"/>
    <w:rsid w:val="00B7516A"/>
    <w:rsid w:val="00B7555F"/>
    <w:rsid w:val="00B75791"/>
    <w:rsid w:val="00B7612E"/>
    <w:rsid w:val="00B8097F"/>
    <w:rsid w:val="00B83587"/>
    <w:rsid w:val="00B85C96"/>
    <w:rsid w:val="00B90DE2"/>
    <w:rsid w:val="00B91E4E"/>
    <w:rsid w:val="00B93A00"/>
    <w:rsid w:val="00B94815"/>
    <w:rsid w:val="00B958C1"/>
    <w:rsid w:val="00B96209"/>
    <w:rsid w:val="00BA016B"/>
    <w:rsid w:val="00BA1483"/>
    <w:rsid w:val="00BA249B"/>
    <w:rsid w:val="00BA4E25"/>
    <w:rsid w:val="00BA56B2"/>
    <w:rsid w:val="00BA751D"/>
    <w:rsid w:val="00BA7A2A"/>
    <w:rsid w:val="00BB1EA3"/>
    <w:rsid w:val="00BB457B"/>
    <w:rsid w:val="00BB4DB5"/>
    <w:rsid w:val="00BB4F4C"/>
    <w:rsid w:val="00BB512B"/>
    <w:rsid w:val="00BB53E1"/>
    <w:rsid w:val="00BB5591"/>
    <w:rsid w:val="00BB64ED"/>
    <w:rsid w:val="00BB77A3"/>
    <w:rsid w:val="00BC092B"/>
    <w:rsid w:val="00BC17D7"/>
    <w:rsid w:val="00BC3AAA"/>
    <w:rsid w:val="00BC5E06"/>
    <w:rsid w:val="00BC67D6"/>
    <w:rsid w:val="00BC7E37"/>
    <w:rsid w:val="00BD0CC0"/>
    <w:rsid w:val="00BD1EC1"/>
    <w:rsid w:val="00BD45F1"/>
    <w:rsid w:val="00BD5306"/>
    <w:rsid w:val="00BE0ACB"/>
    <w:rsid w:val="00BE3CBC"/>
    <w:rsid w:val="00BE4365"/>
    <w:rsid w:val="00BE5620"/>
    <w:rsid w:val="00BE5656"/>
    <w:rsid w:val="00BE5CEA"/>
    <w:rsid w:val="00BF0820"/>
    <w:rsid w:val="00BF13C7"/>
    <w:rsid w:val="00BF1AF6"/>
    <w:rsid w:val="00BF310F"/>
    <w:rsid w:val="00BF33B9"/>
    <w:rsid w:val="00BF398D"/>
    <w:rsid w:val="00BF51A8"/>
    <w:rsid w:val="00BF5594"/>
    <w:rsid w:val="00C00CE2"/>
    <w:rsid w:val="00C02B5F"/>
    <w:rsid w:val="00C0354F"/>
    <w:rsid w:val="00C05E1F"/>
    <w:rsid w:val="00C05E6E"/>
    <w:rsid w:val="00C07A0F"/>
    <w:rsid w:val="00C07E91"/>
    <w:rsid w:val="00C1013C"/>
    <w:rsid w:val="00C11D3C"/>
    <w:rsid w:val="00C14D1F"/>
    <w:rsid w:val="00C14E56"/>
    <w:rsid w:val="00C15079"/>
    <w:rsid w:val="00C1557D"/>
    <w:rsid w:val="00C1651F"/>
    <w:rsid w:val="00C211D6"/>
    <w:rsid w:val="00C21D0C"/>
    <w:rsid w:val="00C231BC"/>
    <w:rsid w:val="00C23A84"/>
    <w:rsid w:val="00C24EC4"/>
    <w:rsid w:val="00C26803"/>
    <w:rsid w:val="00C271FA"/>
    <w:rsid w:val="00C27D4A"/>
    <w:rsid w:val="00C3169B"/>
    <w:rsid w:val="00C33866"/>
    <w:rsid w:val="00C341E0"/>
    <w:rsid w:val="00C344CD"/>
    <w:rsid w:val="00C34952"/>
    <w:rsid w:val="00C34F2E"/>
    <w:rsid w:val="00C35B6A"/>
    <w:rsid w:val="00C35C7B"/>
    <w:rsid w:val="00C3693D"/>
    <w:rsid w:val="00C36AFB"/>
    <w:rsid w:val="00C40F73"/>
    <w:rsid w:val="00C43267"/>
    <w:rsid w:val="00C43AD0"/>
    <w:rsid w:val="00C442F1"/>
    <w:rsid w:val="00C46856"/>
    <w:rsid w:val="00C46CED"/>
    <w:rsid w:val="00C50176"/>
    <w:rsid w:val="00C50247"/>
    <w:rsid w:val="00C5079C"/>
    <w:rsid w:val="00C52609"/>
    <w:rsid w:val="00C54CA5"/>
    <w:rsid w:val="00C55365"/>
    <w:rsid w:val="00C55C58"/>
    <w:rsid w:val="00C567F8"/>
    <w:rsid w:val="00C61120"/>
    <w:rsid w:val="00C61330"/>
    <w:rsid w:val="00C62A28"/>
    <w:rsid w:val="00C6369C"/>
    <w:rsid w:val="00C63C26"/>
    <w:rsid w:val="00C6402F"/>
    <w:rsid w:val="00C64CAC"/>
    <w:rsid w:val="00C667B6"/>
    <w:rsid w:val="00C701F5"/>
    <w:rsid w:val="00C72CB1"/>
    <w:rsid w:val="00C72E69"/>
    <w:rsid w:val="00C75C5A"/>
    <w:rsid w:val="00C77BBE"/>
    <w:rsid w:val="00C81E73"/>
    <w:rsid w:val="00C84851"/>
    <w:rsid w:val="00C90A00"/>
    <w:rsid w:val="00C9150E"/>
    <w:rsid w:val="00C918F5"/>
    <w:rsid w:val="00C950AA"/>
    <w:rsid w:val="00C95B66"/>
    <w:rsid w:val="00C96901"/>
    <w:rsid w:val="00CA02F5"/>
    <w:rsid w:val="00CA0495"/>
    <w:rsid w:val="00CA121B"/>
    <w:rsid w:val="00CA1374"/>
    <w:rsid w:val="00CA253A"/>
    <w:rsid w:val="00CA3DBF"/>
    <w:rsid w:val="00CA6A29"/>
    <w:rsid w:val="00CA71AF"/>
    <w:rsid w:val="00CA7343"/>
    <w:rsid w:val="00CB50DA"/>
    <w:rsid w:val="00CC0344"/>
    <w:rsid w:val="00CC1878"/>
    <w:rsid w:val="00CC1F81"/>
    <w:rsid w:val="00CC221A"/>
    <w:rsid w:val="00CC2A2D"/>
    <w:rsid w:val="00CC3838"/>
    <w:rsid w:val="00CC5F0D"/>
    <w:rsid w:val="00CD0766"/>
    <w:rsid w:val="00CD0A25"/>
    <w:rsid w:val="00CD1F63"/>
    <w:rsid w:val="00CD2856"/>
    <w:rsid w:val="00CD3313"/>
    <w:rsid w:val="00CD358A"/>
    <w:rsid w:val="00CD3781"/>
    <w:rsid w:val="00CD381C"/>
    <w:rsid w:val="00CD3DDD"/>
    <w:rsid w:val="00CD4035"/>
    <w:rsid w:val="00CD70B9"/>
    <w:rsid w:val="00CD75CF"/>
    <w:rsid w:val="00CE58F9"/>
    <w:rsid w:val="00CE5EBB"/>
    <w:rsid w:val="00CE6386"/>
    <w:rsid w:val="00CF02F4"/>
    <w:rsid w:val="00CF07B4"/>
    <w:rsid w:val="00CF0858"/>
    <w:rsid w:val="00CF20A8"/>
    <w:rsid w:val="00CF281D"/>
    <w:rsid w:val="00CF6CA7"/>
    <w:rsid w:val="00D003DF"/>
    <w:rsid w:val="00D00AB0"/>
    <w:rsid w:val="00D03703"/>
    <w:rsid w:val="00D03CA8"/>
    <w:rsid w:val="00D040CC"/>
    <w:rsid w:val="00D04E20"/>
    <w:rsid w:val="00D0531D"/>
    <w:rsid w:val="00D10029"/>
    <w:rsid w:val="00D117F1"/>
    <w:rsid w:val="00D12F01"/>
    <w:rsid w:val="00D141D7"/>
    <w:rsid w:val="00D15152"/>
    <w:rsid w:val="00D153B7"/>
    <w:rsid w:val="00D15C4E"/>
    <w:rsid w:val="00D15D04"/>
    <w:rsid w:val="00D17E7D"/>
    <w:rsid w:val="00D204F2"/>
    <w:rsid w:val="00D20E3A"/>
    <w:rsid w:val="00D21DE0"/>
    <w:rsid w:val="00D22855"/>
    <w:rsid w:val="00D24F19"/>
    <w:rsid w:val="00D24F34"/>
    <w:rsid w:val="00D27543"/>
    <w:rsid w:val="00D27E4E"/>
    <w:rsid w:val="00D33323"/>
    <w:rsid w:val="00D3570C"/>
    <w:rsid w:val="00D401A8"/>
    <w:rsid w:val="00D419D0"/>
    <w:rsid w:val="00D4256D"/>
    <w:rsid w:val="00D42651"/>
    <w:rsid w:val="00D43C67"/>
    <w:rsid w:val="00D442FD"/>
    <w:rsid w:val="00D454D1"/>
    <w:rsid w:val="00D4714A"/>
    <w:rsid w:val="00D47874"/>
    <w:rsid w:val="00D5071E"/>
    <w:rsid w:val="00D51F4A"/>
    <w:rsid w:val="00D52078"/>
    <w:rsid w:val="00D52DB4"/>
    <w:rsid w:val="00D545FD"/>
    <w:rsid w:val="00D56C53"/>
    <w:rsid w:val="00D6141A"/>
    <w:rsid w:val="00D61A61"/>
    <w:rsid w:val="00D61E01"/>
    <w:rsid w:val="00D62D40"/>
    <w:rsid w:val="00D62E13"/>
    <w:rsid w:val="00D6559B"/>
    <w:rsid w:val="00D71F83"/>
    <w:rsid w:val="00D73A75"/>
    <w:rsid w:val="00D81901"/>
    <w:rsid w:val="00D825E4"/>
    <w:rsid w:val="00D85A11"/>
    <w:rsid w:val="00D905AE"/>
    <w:rsid w:val="00D91C9E"/>
    <w:rsid w:val="00D9287F"/>
    <w:rsid w:val="00D937E8"/>
    <w:rsid w:val="00D97416"/>
    <w:rsid w:val="00D97923"/>
    <w:rsid w:val="00D97B44"/>
    <w:rsid w:val="00DA0A8E"/>
    <w:rsid w:val="00DA1855"/>
    <w:rsid w:val="00DA1EDE"/>
    <w:rsid w:val="00DA20AA"/>
    <w:rsid w:val="00DA2B8D"/>
    <w:rsid w:val="00DA3721"/>
    <w:rsid w:val="00DB2D1B"/>
    <w:rsid w:val="00DB4867"/>
    <w:rsid w:val="00DB5298"/>
    <w:rsid w:val="00DB5DD7"/>
    <w:rsid w:val="00DB650C"/>
    <w:rsid w:val="00DB6ABF"/>
    <w:rsid w:val="00DB7AA4"/>
    <w:rsid w:val="00DC1819"/>
    <w:rsid w:val="00DC3559"/>
    <w:rsid w:val="00DC4887"/>
    <w:rsid w:val="00DC5727"/>
    <w:rsid w:val="00DC6D99"/>
    <w:rsid w:val="00DD1018"/>
    <w:rsid w:val="00DD1261"/>
    <w:rsid w:val="00DD2487"/>
    <w:rsid w:val="00DD2728"/>
    <w:rsid w:val="00DD2A7E"/>
    <w:rsid w:val="00DD369A"/>
    <w:rsid w:val="00DD4587"/>
    <w:rsid w:val="00DD50C4"/>
    <w:rsid w:val="00DD55E1"/>
    <w:rsid w:val="00DD61B8"/>
    <w:rsid w:val="00DD634A"/>
    <w:rsid w:val="00DD6768"/>
    <w:rsid w:val="00DD6A9D"/>
    <w:rsid w:val="00DE1224"/>
    <w:rsid w:val="00DE25D3"/>
    <w:rsid w:val="00DE3C5E"/>
    <w:rsid w:val="00DE558D"/>
    <w:rsid w:val="00DE6026"/>
    <w:rsid w:val="00DE633D"/>
    <w:rsid w:val="00DF0AF3"/>
    <w:rsid w:val="00DF21E8"/>
    <w:rsid w:val="00DF363E"/>
    <w:rsid w:val="00DF3802"/>
    <w:rsid w:val="00DF3E16"/>
    <w:rsid w:val="00DF6FAC"/>
    <w:rsid w:val="00E00B06"/>
    <w:rsid w:val="00E00BB0"/>
    <w:rsid w:val="00E00FE4"/>
    <w:rsid w:val="00E01A0F"/>
    <w:rsid w:val="00E01C10"/>
    <w:rsid w:val="00E03AF5"/>
    <w:rsid w:val="00E05775"/>
    <w:rsid w:val="00E075D9"/>
    <w:rsid w:val="00E149A5"/>
    <w:rsid w:val="00E14CBC"/>
    <w:rsid w:val="00E15ED0"/>
    <w:rsid w:val="00E214B9"/>
    <w:rsid w:val="00E23C1B"/>
    <w:rsid w:val="00E24713"/>
    <w:rsid w:val="00E27119"/>
    <w:rsid w:val="00E307F1"/>
    <w:rsid w:val="00E30EE9"/>
    <w:rsid w:val="00E31241"/>
    <w:rsid w:val="00E31DE9"/>
    <w:rsid w:val="00E3282B"/>
    <w:rsid w:val="00E3658C"/>
    <w:rsid w:val="00E40C20"/>
    <w:rsid w:val="00E418BC"/>
    <w:rsid w:val="00E44D78"/>
    <w:rsid w:val="00E450D0"/>
    <w:rsid w:val="00E46E00"/>
    <w:rsid w:val="00E46ED6"/>
    <w:rsid w:val="00E471C2"/>
    <w:rsid w:val="00E5072A"/>
    <w:rsid w:val="00E51CF6"/>
    <w:rsid w:val="00E53C04"/>
    <w:rsid w:val="00E53E98"/>
    <w:rsid w:val="00E53F57"/>
    <w:rsid w:val="00E53FAA"/>
    <w:rsid w:val="00E54B8A"/>
    <w:rsid w:val="00E55D6C"/>
    <w:rsid w:val="00E56F2E"/>
    <w:rsid w:val="00E620A2"/>
    <w:rsid w:val="00E62D34"/>
    <w:rsid w:val="00E6382C"/>
    <w:rsid w:val="00E654BE"/>
    <w:rsid w:val="00E661CF"/>
    <w:rsid w:val="00E668C8"/>
    <w:rsid w:val="00E66B47"/>
    <w:rsid w:val="00E7015A"/>
    <w:rsid w:val="00E70250"/>
    <w:rsid w:val="00E71039"/>
    <w:rsid w:val="00E722AE"/>
    <w:rsid w:val="00E72DFE"/>
    <w:rsid w:val="00E74429"/>
    <w:rsid w:val="00E74569"/>
    <w:rsid w:val="00E74C6C"/>
    <w:rsid w:val="00E74F31"/>
    <w:rsid w:val="00E7657B"/>
    <w:rsid w:val="00E76603"/>
    <w:rsid w:val="00E81897"/>
    <w:rsid w:val="00E84894"/>
    <w:rsid w:val="00E85109"/>
    <w:rsid w:val="00E85602"/>
    <w:rsid w:val="00E86B23"/>
    <w:rsid w:val="00E90283"/>
    <w:rsid w:val="00E93172"/>
    <w:rsid w:val="00E93DBA"/>
    <w:rsid w:val="00E965FE"/>
    <w:rsid w:val="00E966F3"/>
    <w:rsid w:val="00E96F45"/>
    <w:rsid w:val="00EA036A"/>
    <w:rsid w:val="00EA0E7C"/>
    <w:rsid w:val="00EA239E"/>
    <w:rsid w:val="00EA246D"/>
    <w:rsid w:val="00EA3400"/>
    <w:rsid w:val="00EA3C8E"/>
    <w:rsid w:val="00EA5D8C"/>
    <w:rsid w:val="00EA62F1"/>
    <w:rsid w:val="00EA7593"/>
    <w:rsid w:val="00EB3273"/>
    <w:rsid w:val="00EB6FCC"/>
    <w:rsid w:val="00EC0B38"/>
    <w:rsid w:val="00EC1785"/>
    <w:rsid w:val="00EC1B21"/>
    <w:rsid w:val="00EC2C1F"/>
    <w:rsid w:val="00EC2CFC"/>
    <w:rsid w:val="00EC2ED2"/>
    <w:rsid w:val="00EC440F"/>
    <w:rsid w:val="00EC510F"/>
    <w:rsid w:val="00EC5379"/>
    <w:rsid w:val="00EC5746"/>
    <w:rsid w:val="00EC5810"/>
    <w:rsid w:val="00EC58C4"/>
    <w:rsid w:val="00EC637F"/>
    <w:rsid w:val="00EC6C5D"/>
    <w:rsid w:val="00ED03ED"/>
    <w:rsid w:val="00ED070F"/>
    <w:rsid w:val="00ED1908"/>
    <w:rsid w:val="00ED1D5B"/>
    <w:rsid w:val="00ED2278"/>
    <w:rsid w:val="00ED2830"/>
    <w:rsid w:val="00ED2874"/>
    <w:rsid w:val="00ED30C8"/>
    <w:rsid w:val="00ED32A9"/>
    <w:rsid w:val="00ED4010"/>
    <w:rsid w:val="00ED583C"/>
    <w:rsid w:val="00ED5A83"/>
    <w:rsid w:val="00EE1015"/>
    <w:rsid w:val="00EE25E4"/>
    <w:rsid w:val="00EE27E4"/>
    <w:rsid w:val="00EE2890"/>
    <w:rsid w:val="00EE2B0F"/>
    <w:rsid w:val="00EE3EB5"/>
    <w:rsid w:val="00EE3FFF"/>
    <w:rsid w:val="00EE4634"/>
    <w:rsid w:val="00EE54FF"/>
    <w:rsid w:val="00EE67C8"/>
    <w:rsid w:val="00EE7A17"/>
    <w:rsid w:val="00EF176A"/>
    <w:rsid w:val="00EF1CA7"/>
    <w:rsid w:val="00EF2032"/>
    <w:rsid w:val="00EF24E5"/>
    <w:rsid w:val="00EF2C3F"/>
    <w:rsid w:val="00EF2F8E"/>
    <w:rsid w:val="00EF37FF"/>
    <w:rsid w:val="00EF4B45"/>
    <w:rsid w:val="00EF59F7"/>
    <w:rsid w:val="00EF6D6F"/>
    <w:rsid w:val="00EF75DA"/>
    <w:rsid w:val="00EF7A4E"/>
    <w:rsid w:val="00EF7A69"/>
    <w:rsid w:val="00F017BE"/>
    <w:rsid w:val="00F07551"/>
    <w:rsid w:val="00F07572"/>
    <w:rsid w:val="00F104EE"/>
    <w:rsid w:val="00F10C0C"/>
    <w:rsid w:val="00F11334"/>
    <w:rsid w:val="00F116E8"/>
    <w:rsid w:val="00F1467B"/>
    <w:rsid w:val="00F1498C"/>
    <w:rsid w:val="00F153C2"/>
    <w:rsid w:val="00F20688"/>
    <w:rsid w:val="00F208D4"/>
    <w:rsid w:val="00F23751"/>
    <w:rsid w:val="00F251C8"/>
    <w:rsid w:val="00F256A7"/>
    <w:rsid w:val="00F27D17"/>
    <w:rsid w:val="00F30B06"/>
    <w:rsid w:val="00F316C3"/>
    <w:rsid w:val="00F32C87"/>
    <w:rsid w:val="00F33D64"/>
    <w:rsid w:val="00F35F3B"/>
    <w:rsid w:val="00F362F5"/>
    <w:rsid w:val="00F36CB1"/>
    <w:rsid w:val="00F36EC8"/>
    <w:rsid w:val="00F416E1"/>
    <w:rsid w:val="00F42A3A"/>
    <w:rsid w:val="00F42E7F"/>
    <w:rsid w:val="00F43F2A"/>
    <w:rsid w:val="00F46A60"/>
    <w:rsid w:val="00F51632"/>
    <w:rsid w:val="00F51BC7"/>
    <w:rsid w:val="00F51E4D"/>
    <w:rsid w:val="00F524B2"/>
    <w:rsid w:val="00F52844"/>
    <w:rsid w:val="00F535E3"/>
    <w:rsid w:val="00F54985"/>
    <w:rsid w:val="00F559ED"/>
    <w:rsid w:val="00F55D26"/>
    <w:rsid w:val="00F605AD"/>
    <w:rsid w:val="00F6185C"/>
    <w:rsid w:val="00F63EBA"/>
    <w:rsid w:val="00F64199"/>
    <w:rsid w:val="00F6438A"/>
    <w:rsid w:val="00F64DED"/>
    <w:rsid w:val="00F65366"/>
    <w:rsid w:val="00F676DA"/>
    <w:rsid w:val="00F67E06"/>
    <w:rsid w:val="00F7017B"/>
    <w:rsid w:val="00F70CED"/>
    <w:rsid w:val="00F70F1B"/>
    <w:rsid w:val="00F74D28"/>
    <w:rsid w:val="00F75D3D"/>
    <w:rsid w:val="00F83C21"/>
    <w:rsid w:val="00F842B2"/>
    <w:rsid w:val="00F85E45"/>
    <w:rsid w:val="00F86952"/>
    <w:rsid w:val="00F93066"/>
    <w:rsid w:val="00F93DAA"/>
    <w:rsid w:val="00F9404E"/>
    <w:rsid w:val="00F951A4"/>
    <w:rsid w:val="00F97DB8"/>
    <w:rsid w:val="00FA1CCD"/>
    <w:rsid w:val="00FA2D00"/>
    <w:rsid w:val="00FB5313"/>
    <w:rsid w:val="00FB53E5"/>
    <w:rsid w:val="00FB5E5D"/>
    <w:rsid w:val="00FB755B"/>
    <w:rsid w:val="00FC068B"/>
    <w:rsid w:val="00FC4F80"/>
    <w:rsid w:val="00FC77BB"/>
    <w:rsid w:val="00FD0A41"/>
    <w:rsid w:val="00FD1071"/>
    <w:rsid w:val="00FD1A17"/>
    <w:rsid w:val="00FD3BD5"/>
    <w:rsid w:val="00FD3D78"/>
    <w:rsid w:val="00FD773E"/>
    <w:rsid w:val="00FD7BF6"/>
    <w:rsid w:val="00FE1874"/>
    <w:rsid w:val="00FE280F"/>
    <w:rsid w:val="00FE2C83"/>
    <w:rsid w:val="00FE2D97"/>
    <w:rsid w:val="00FE567A"/>
    <w:rsid w:val="00FE5784"/>
    <w:rsid w:val="00FE59CB"/>
    <w:rsid w:val="00FE64B0"/>
    <w:rsid w:val="00FE6BFA"/>
    <w:rsid w:val="00FE7A85"/>
    <w:rsid w:val="00FE7EEB"/>
    <w:rsid w:val="00FF0135"/>
    <w:rsid w:val="00FF33C5"/>
    <w:rsid w:val="00FF4ECC"/>
    <w:rsid w:val="00FF5851"/>
    <w:rsid w:val="00FF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D039"/>
  <w15:docId w15:val="{297AD864-8F23-423C-99A1-D8DE184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E6"/>
    <w:rPr>
      <w:rFonts w:ascii="Arial" w:eastAsia="Times New Roman" w:hAnsi="Arial" w:cs="Times New Roman"/>
      <w:color w:val="000000" w:themeColor="text1"/>
      <w:sz w:val="20"/>
      <w:lang w:eastAsia="en-GB"/>
    </w:rPr>
  </w:style>
  <w:style w:type="paragraph" w:styleId="Heading1">
    <w:name w:val="heading 1"/>
    <w:basedOn w:val="Normal"/>
    <w:link w:val="Heading1Char"/>
    <w:uiPriority w:val="9"/>
    <w:qFormat/>
    <w:rsid w:val="003845B0"/>
    <w:pPr>
      <w:widowControl w:val="0"/>
      <w:autoSpaceDE w:val="0"/>
      <w:autoSpaceDN w:val="0"/>
      <w:ind w:left="835" w:hanging="708"/>
      <w:outlineLvl w:val="0"/>
    </w:pPr>
    <w:rPr>
      <w:rFonts w:eastAsia="Arial" w:cs="Arial"/>
      <w:b/>
      <w:bCs/>
      <w:lang w:val="en-US" w:eastAsia="en-US"/>
    </w:rPr>
  </w:style>
  <w:style w:type="paragraph" w:styleId="Heading2">
    <w:name w:val="heading 2"/>
    <w:basedOn w:val="Normal"/>
    <w:next w:val="Normal"/>
    <w:link w:val="Heading2Char"/>
    <w:uiPriority w:val="9"/>
    <w:unhideWhenUsed/>
    <w:qFormat/>
    <w:rsid w:val="00635EE6"/>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723DE"/>
    <w:pPr>
      <w:keepNext/>
      <w:keepLines/>
      <w:spacing w:before="40"/>
      <w:outlineLvl w:val="2"/>
    </w:pPr>
    <w:rPr>
      <w:rFonts w:eastAsiaTheme="majorEastAsia"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5B0"/>
    <w:rPr>
      <w:rFonts w:ascii="Arial" w:eastAsia="Arial" w:hAnsi="Arial" w:cs="Arial"/>
      <w:b/>
      <w:bCs/>
      <w:lang w:val="en-US"/>
    </w:rPr>
  </w:style>
  <w:style w:type="paragraph" w:styleId="BodyText">
    <w:name w:val="Body Text"/>
    <w:basedOn w:val="Normal"/>
    <w:link w:val="BodyTextChar"/>
    <w:uiPriority w:val="1"/>
    <w:qFormat/>
    <w:rsid w:val="003845B0"/>
    <w:pPr>
      <w:widowControl w:val="0"/>
      <w:autoSpaceDE w:val="0"/>
      <w:autoSpaceDN w:val="0"/>
    </w:pPr>
    <w:rPr>
      <w:rFonts w:eastAsia="Arial" w:cs="Arial"/>
      <w:lang w:val="en-US" w:eastAsia="en-US"/>
    </w:rPr>
  </w:style>
  <w:style w:type="character" w:customStyle="1" w:styleId="BodyTextChar">
    <w:name w:val="Body Text Char"/>
    <w:basedOn w:val="DefaultParagraphFont"/>
    <w:link w:val="BodyText"/>
    <w:uiPriority w:val="1"/>
    <w:rsid w:val="003845B0"/>
    <w:rPr>
      <w:rFonts w:ascii="Arial" w:eastAsia="Arial" w:hAnsi="Arial" w:cs="Arial"/>
      <w:lang w:val="en-US"/>
    </w:rPr>
  </w:style>
  <w:style w:type="paragraph" w:styleId="ListParagraph">
    <w:name w:val="List Paragraph"/>
    <w:basedOn w:val="Normal"/>
    <w:link w:val="ListParagraphChar"/>
    <w:uiPriority w:val="1"/>
    <w:qFormat/>
    <w:rsid w:val="00022C7A"/>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6202DB"/>
  </w:style>
  <w:style w:type="paragraph" w:styleId="Header">
    <w:name w:val="header"/>
    <w:basedOn w:val="Normal"/>
    <w:link w:val="HeaderChar"/>
    <w:uiPriority w:val="99"/>
    <w:unhideWhenUsed/>
    <w:rsid w:val="00E74569"/>
    <w:pPr>
      <w:tabs>
        <w:tab w:val="center" w:pos="4513"/>
        <w:tab w:val="right" w:pos="9026"/>
      </w:tabs>
    </w:pPr>
  </w:style>
  <w:style w:type="character" w:customStyle="1" w:styleId="HeaderChar">
    <w:name w:val="Header Char"/>
    <w:basedOn w:val="DefaultParagraphFont"/>
    <w:link w:val="Header"/>
    <w:uiPriority w:val="99"/>
    <w:rsid w:val="00E74569"/>
    <w:rPr>
      <w:rFonts w:ascii="Times New Roman" w:eastAsia="Times New Roman" w:hAnsi="Times New Roman" w:cs="Times New Roman"/>
      <w:lang w:eastAsia="en-GB"/>
    </w:rPr>
  </w:style>
  <w:style w:type="paragraph" w:styleId="Footer">
    <w:name w:val="footer"/>
    <w:basedOn w:val="Normal"/>
    <w:link w:val="FooterChar"/>
    <w:uiPriority w:val="99"/>
    <w:unhideWhenUsed/>
    <w:rsid w:val="00E74569"/>
    <w:pPr>
      <w:tabs>
        <w:tab w:val="center" w:pos="4513"/>
        <w:tab w:val="right" w:pos="9026"/>
      </w:tabs>
    </w:pPr>
  </w:style>
  <w:style w:type="character" w:customStyle="1" w:styleId="FooterChar">
    <w:name w:val="Footer Char"/>
    <w:basedOn w:val="DefaultParagraphFont"/>
    <w:link w:val="Footer"/>
    <w:uiPriority w:val="99"/>
    <w:rsid w:val="00E74569"/>
    <w:rPr>
      <w:rFonts w:ascii="Times New Roman" w:eastAsia="Times New Roman" w:hAnsi="Times New Roman" w:cs="Times New Roman"/>
      <w:lang w:eastAsia="en-GB"/>
    </w:rPr>
  </w:style>
  <w:style w:type="character" w:styleId="Hyperlink">
    <w:name w:val="Hyperlink"/>
    <w:basedOn w:val="DefaultParagraphFont"/>
    <w:uiPriority w:val="99"/>
    <w:unhideWhenUsed/>
    <w:rsid w:val="007D7413"/>
    <w:rPr>
      <w:color w:val="0563C1" w:themeColor="hyperlink"/>
      <w:u w:val="single"/>
    </w:rPr>
  </w:style>
  <w:style w:type="table" w:styleId="TableGrid">
    <w:name w:val="Table Grid"/>
    <w:basedOn w:val="TableNormal"/>
    <w:uiPriority w:val="39"/>
    <w:rsid w:val="007D7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2320"/>
    <w:rPr>
      <w:color w:val="605E5C"/>
      <w:shd w:val="clear" w:color="auto" w:fill="E1DFDD"/>
    </w:rPr>
  </w:style>
  <w:style w:type="paragraph" w:styleId="NoSpacing">
    <w:name w:val="No Spacing"/>
    <w:uiPriority w:val="1"/>
    <w:qFormat/>
    <w:rsid w:val="00637436"/>
    <w:rPr>
      <w:rFonts w:ascii="Times New Roman" w:eastAsia="Times New Roman" w:hAnsi="Times New Roman" w:cs="Times New Roman"/>
      <w:lang w:eastAsia="en-GB"/>
    </w:rPr>
  </w:style>
  <w:style w:type="paragraph" w:styleId="Revision">
    <w:name w:val="Revision"/>
    <w:hidden/>
    <w:uiPriority w:val="99"/>
    <w:semiHidden/>
    <w:rsid w:val="00F42A3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434D0"/>
  </w:style>
  <w:style w:type="paragraph" w:styleId="PlainText">
    <w:name w:val="Plain Text"/>
    <w:basedOn w:val="Normal"/>
    <w:link w:val="PlainTextChar"/>
    <w:uiPriority w:val="99"/>
    <w:unhideWhenUsed/>
    <w:rsid w:val="00D91C9E"/>
    <w:pPr>
      <w:spacing w:before="100" w:beforeAutospacing="1" w:after="100" w:afterAutospacing="1"/>
    </w:pPr>
  </w:style>
  <w:style w:type="character" w:customStyle="1" w:styleId="PlainTextChar">
    <w:name w:val="Plain Text Char"/>
    <w:basedOn w:val="DefaultParagraphFont"/>
    <w:link w:val="PlainText"/>
    <w:uiPriority w:val="99"/>
    <w:rsid w:val="00D91C9E"/>
    <w:rPr>
      <w:rFonts w:ascii="Times New Roman" w:eastAsia="Times New Roman" w:hAnsi="Times New Roman" w:cs="Times New Roman"/>
      <w:lang w:eastAsia="en-GB"/>
    </w:rPr>
  </w:style>
  <w:style w:type="character" w:customStyle="1" w:styleId="ListParagraphChar">
    <w:name w:val="List Paragraph Char"/>
    <w:link w:val="ListParagraph"/>
    <w:uiPriority w:val="34"/>
    <w:rsid w:val="00F85E45"/>
  </w:style>
  <w:style w:type="character" w:customStyle="1" w:styleId="Heading2Char">
    <w:name w:val="Heading 2 Char"/>
    <w:basedOn w:val="DefaultParagraphFont"/>
    <w:link w:val="Heading2"/>
    <w:uiPriority w:val="9"/>
    <w:rsid w:val="00635EE6"/>
    <w:rPr>
      <w:rFonts w:ascii="Arial" w:eastAsiaTheme="majorEastAsia" w:hAnsi="Arial" w:cstheme="majorBidi"/>
      <w:b/>
      <w:color w:val="000000" w:themeColor="text1"/>
      <w:sz w:val="20"/>
      <w:szCs w:val="26"/>
      <w:lang w:eastAsia="en-GB"/>
    </w:rPr>
  </w:style>
  <w:style w:type="paragraph" w:customStyle="1" w:styleId="xmsonormal">
    <w:name w:val="xmsonormal"/>
    <w:basedOn w:val="Normal"/>
    <w:rsid w:val="00323955"/>
    <w:pPr>
      <w:spacing w:before="100" w:beforeAutospacing="1" w:after="100" w:afterAutospacing="1"/>
    </w:pPr>
  </w:style>
  <w:style w:type="paragraph" w:customStyle="1" w:styleId="xmsonormal0">
    <w:name w:val="x_msonormal"/>
    <w:basedOn w:val="Normal"/>
    <w:rsid w:val="00726E1E"/>
    <w:pPr>
      <w:spacing w:before="100" w:beforeAutospacing="1" w:after="100" w:afterAutospacing="1"/>
    </w:pPr>
  </w:style>
  <w:style w:type="paragraph" w:customStyle="1" w:styleId="Default">
    <w:name w:val="Default"/>
    <w:rsid w:val="001B095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1C4B2C"/>
    <w:rPr>
      <w:color w:val="954F72" w:themeColor="followedHyperlink"/>
      <w:u w:val="single"/>
    </w:rPr>
  </w:style>
  <w:style w:type="paragraph" w:styleId="NormalWeb">
    <w:name w:val="Normal (Web)"/>
    <w:basedOn w:val="Normal"/>
    <w:uiPriority w:val="99"/>
    <w:unhideWhenUsed/>
    <w:rsid w:val="00EE67C8"/>
    <w:pPr>
      <w:spacing w:before="100" w:beforeAutospacing="1" w:after="100" w:afterAutospacing="1"/>
    </w:pPr>
  </w:style>
  <w:style w:type="character" w:styleId="Strong">
    <w:name w:val="Strong"/>
    <w:basedOn w:val="DefaultParagraphFont"/>
    <w:uiPriority w:val="22"/>
    <w:qFormat/>
    <w:rsid w:val="001A555F"/>
    <w:rPr>
      <w:b/>
      <w:bCs/>
    </w:rPr>
  </w:style>
  <w:style w:type="paragraph" w:customStyle="1" w:styleId="yiv6275462183msonormal">
    <w:name w:val="yiv6275462183msonormal"/>
    <w:basedOn w:val="Normal"/>
    <w:rsid w:val="001A555F"/>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37799F"/>
  </w:style>
  <w:style w:type="paragraph" w:customStyle="1" w:styleId="m8265926662766611051msolistparagraph">
    <w:name w:val="m_8265926662766611051msolistparagraph"/>
    <w:basedOn w:val="Normal"/>
    <w:rsid w:val="0037799F"/>
    <w:pPr>
      <w:spacing w:before="100" w:beforeAutospacing="1" w:after="100" w:afterAutospacing="1"/>
    </w:pPr>
  </w:style>
  <w:style w:type="character" w:customStyle="1" w:styleId="Heading3Char">
    <w:name w:val="Heading 3 Char"/>
    <w:basedOn w:val="DefaultParagraphFont"/>
    <w:link w:val="Heading3"/>
    <w:uiPriority w:val="9"/>
    <w:rsid w:val="000723DE"/>
    <w:rPr>
      <w:rFonts w:ascii="Arial" w:eastAsiaTheme="majorEastAsia" w:hAnsi="Arial" w:cstheme="majorBidi"/>
      <w:sz w:val="20"/>
      <w:lang w:eastAsia="en-GB"/>
    </w:rPr>
  </w:style>
  <w:style w:type="character" w:customStyle="1" w:styleId="inline-block">
    <w:name w:val="inline-block"/>
    <w:basedOn w:val="DefaultParagraphFont"/>
    <w:rsid w:val="00BE3CBC"/>
  </w:style>
  <w:style w:type="character" w:customStyle="1" w:styleId="pig1fg">
    <w:name w:val="pi_g1_fg"/>
    <w:basedOn w:val="DefaultParagraphFont"/>
    <w:rsid w:val="00BE3CBC"/>
  </w:style>
  <w:style w:type="paragraph" w:customStyle="1" w:styleId="ydp2dadc386yiv6898935764msonormal">
    <w:name w:val="ydp2dadc386yiv6898935764msonormal"/>
    <w:basedOn w:val="Normal"/>
    <w:rsid w:val="003A4E73"/>
    <w:pPr>
      <w:spacing w:before="100" w:beforeAutospacing="1" w:after="100" w:afterAutospacing="1"/>
    </w:pPr>
    <w:rPr>
      <w:rFonts w:ascii="Aptos" w:eastAsiaTheme="minorHAnsi" w:hAnsi="Aptos" w:cs="Aptos"/>
    </w:rPr>
  </w:style>
  <w:style w:type="paragraph" w:customStyle="1" w:styleId="elementtoproof">
    <w:name w:val="elementtoproof"/>
    <w:basedOn w:val="Normal"/>
    <w:rsid w:val="00B064FB"/>
    <w:rPr>
      <w:rFonts w:ascii="Aptos" w:eastAsiaTheme="minorHAnsi" w:hAnsi="Aptos" w:cs="Aptos"/>
    </w:rPr>
  </w:style>
  <w:style w:type="character" w:styleId="Emphasis">
    <w:name w:val="Emphasis"/>
    <w:basedOn w:val="DefaultParagraphFont"/>
    <w:uiPriority w:val="20"/>
    <w:qFormat/>
    <w:rsid w:val="007E6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4610">
      <w:bodyDiv w:val="1"/>
      <w:marLeft w:val="0"/>
      <w:marRight w:val="0"/>
      <w:marTop w:val="0"/>
      <w:marBottom w:val="0"/>
      <w:divBdr>
        <w:top w:val="none" w:sz="0" w:space="0" w:color="auto"/>
        <w:left w:val="none" w:sz="0" w:space="0" w:color="auto"/>
        <w:bottom w:val="none" w:sz="0" w:space="0" w:color="auto"/>
        <w:right w:val="none" w:sz="0" w:space="0" w:color="auto"/>
      </w:divBdr>
      <w:divsChild>
        <w:div w:id="66535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561639">
              <w:marLeft w:val="0"/>
              <w:marRight w:val="0"/>
              <w:marTop w:val="0"/>
              <w:marBottom w:val="0"/>
              <w:divBdr>
                <w:top w:val="none" w:sz="0" w:space="0" w:color="auto"/>
                <w:left w:val="none" w:sz="0" w:space="0" w:color="auto"/>
                <w:bottom w:val="none" w:sz="0" w:space="0" w:color="auto"/>
                <w:right w:val="none" w:sz="0" w:space="0" w:color="auto"/>
              </w:divBdr>
              <w:divsChild>
                <w:div w:id="246161822">
                  <w:marLeft w:val="0"/>
                  <w:marRight w:val="0"/>
                  <w:marTop w:val="0"/>
                  <w:marBottom w:val="0"/>
                  <w:divBdr>
                    <w:top w:val="none" w:sz="0" w:space="0" w:color="auto"/>
                    <w:left w:val="none" w:sz="0" w:space="0" w:color="auto"/>
                    <w:bottom w:val="none" w:sz="0" w:space="0" w:color="auto"/>
                    <w:right w:val="none" w:sz="0" w:space="0" w:color="auto"/>
                  </w:divBdr>
                  <w:divsChild>
                    <w:div w:id="1480226421">
                      <w:marLeft w:val="0"/>
                      <w:marRight w:val="0"/>
                      <w:marTop w:val="0"/>
                      <w:marBottom w:val="0"/>
                      <w:divBdr>
                        <w:top w:val="none" w:sz="0" w:space="0" w:color="auto"/>
                        <w:left w:val="none" w:sz="0" w:space="0" w:color="auto"/>
                        <w:bottom w:val="none" w:sz="0" w:space="0" w:color="auto"/>
                        <w:right w:val="none" w:sz="0" w:space="0" w:color="auto"/>
                      </w:divBdr>
                      <w:divsChild>
                        <w:div w:id="5239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059391">
                              <w:marLeft w:val="0"/>
                              <w:marRight w:val="0"/>
                              <w:marTop w:val="0"/>
                              <w:marBottom w:val="0"/>
                              <w:divBdr>
                                <w:top w:val="none" w:sz="0" w:space="0" w:color="auto"/>
                                <w:left w:val="none" w:sz="0" w:space="0" w:color="auto"/>
                                <w:bottom w:val="none" w:sz="0" w:space="0" w:color="auto"/>
                                <w:right w:val="none" w:sz="0" w:space="0" w:color="auto"/>
                              </w:divBdr>
                              <w:divsChild>
                                <w:div w:id="1149590003">
                                  <w:marLeft w:val="0"/>
                                  <w:marRight w:val="0"/>
                                  <w:marTop w:val="0"/>
                                  <w:marBottom w:val="0"/>
                                  <w:divBdr>
                                    <w:top w:val="none" w:sz="0" w:space="0" w:color="auto"/>
                                    <w:left w:val="none" w:sz="0" w:space="0" w:color="auto"/>
                                    <w:bottom w:val="none" w:sz="0" w:space="0" w:color="auto"/>
                                    <w:right w:val="none" w:sz="0" w:space="0" w:color="auto"/>
                                  </w:divBdr>
                                  <w:divsChild>
                                    <w:div w:id="801729448">
                                      <w:marLeft w:val="0"/>
                                      <w:marRight w:val="0"/>
                                      <w:marTop w:val="0"/>
                                      <w:marBottom w:val="0"/>
                                      <w:divBdr>
                                        <w:top w:val="none" w:sz="0" w:space="0" w:color="auto"/>
                                        <w:left w:val="none" w:sz="0" w:space="0" w:color="auto"/>
                                        <w:bottom w:val="none" w:sz="0" w:space="0" w:color="auto"/>
                                        <w:right w:val="none" w:sz="0" w:space="0" w:color="auto"/>
                                      </w:divBdr>
                                      <w:divsChild>
                                        <w:div w:id="15359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84194">
                                              <w:marLeft w:val="0"/>
                                              <w:marRight w:val="0"/>
                                              <w:marTop w:val="0"/>
                                              <w:marBottom w:val="0"/>
                                              <w:divBdr>
                                                <w:top w:val="none" w:sz="0" w:space="0" w:color="auto"/>
                                                <w:left w:val="none" w:sz="0" w:space="0" w:color="auto"/>
                                                <w:bottom w:val="none" w:sz="0" w:space="0" w:color="auto"/>
                                                <w:right w:val="none" w:sz="0" w:space="0" w:color="auto"/>
                                              </w:divBdr>
                                              <w:divsChild>
                                                <w:div w:id="1601529959">
                                                  <w:marLeft w:val="0"/>
                                                  <w:marRight w:val="0"/>
                                                  <w:marTop w:val="0"/>
                                                  <w:marBottom w:val="0"/>
                                                  <w:divBdr>
                                                    <w:top w:val="none" w:sz="0" w:space="0" w:color="auto"/>
                                                    <w:left w:val="none" w:sz="0" w:space="0" w:color="auto"/>
                                                    <w:bottom w:val="none" w:sz="0" w:space="0" w:color="auto"/>
                                                    <w:right w:val="none" w:sz="0" w:space="0" w:color="auto"/>
                                                  </w:divBdr>
                                                  <w:divsChild>
                                                    <w:div w:id="1799451919">
                                                      <w:marLeft w:val="0"/>
                                                      <w:marRight w:val="0"/>
                                                      <w:marTop w:val="0"/>
                                                      <w:marBottom w:val="0"/>
                                                      <w:divBdr>
                                                        <w:top w:val="none" w:sz="0" w:space="0" w:color="auto"/>
                                                        <w:left w:val="none" w:sz="0" w:space="0" w:color="auto"/>
                                                        <w:bottom w:val="none" w:sz="0" w:space="0" w:color="auto"/>
                                                        <w:right w:val="none" w:sz="0" w:space="0" w:color="auto"/>
                                                      </w:divBdr>
                                                      <w:divsChild>
                                                        <w:div w:id="2515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651545">
                                                              <w:marLeft w:val="0"/>
                                                              <w:marRight w:val="0"/>
                                                              <w:marTop w:val="0"/>
                                                              <w:marBottom w:val="0"/>
                                                              <w:divBdr>
                                                                <w:top w:val="none" w:sz="0" w:space="0" w:color="auto"/>
                                                                <w:left w:val="none" w:sz="0" w:space="0" w:color="auto"/>
                                                                <w:bottom w:val="none" w:sz="0" w:space="0" w:color="auto"/>
                                                                <w:right w:val="none" w:sz="0" w:space="0" w:color="auto"/>
                                                              </w:divBdr>
                                                              <w:divsChild>
                                                                <w:div w:id="682825677">
                                                                  <w:marLeft w:val="0"/>
                                                                  <w:marRight w:val="0"/>
                                                                  <w:marTop w:val="0"/>
                                                                  <w:marBottom w:val="0"/>
                                                                  <w:divBdr>
                                                                    <w:top w:val="none" w:sz="0" w:space="0" w:color="auto"/>
                                                                    <w:left w:val="none" w:sz="0" w:space="0" w:color="auto"/>
                                                                    <w:bottom w:val="none" w:sz="0" w:space="0" w:color="auto"/>
                                                                    <w:right w:val="none" w:sz="0" w:space="0" w:color="auto"/>
                                                                  </w:divBdr>
                                                                  <w:divsChild>
                                                                    <w:div w:id="1177038292">
                                                                      <w:marLeft w:val="0"/>
                                                                      <w:marRight w:val="0"/>
                                                                      <w:marTop w:val="0"/>
                                                                      <w:marBottom w:val="0"/>
                                                                      <w:divBdr>
                                                                        <w:top w:val="none" w:sz="0" w:space="0" w:color="auto"/>
                                                                        <w:left w:val="none" w:sz="0" w:space="0" w:color="auto"/>
                                                                        <w:bottom w:val="none" w:sz="0" w:space="0" w:color="auto"/>
                                                                        <w:right w:val="none" w:sz="0" w:space="0" w:color="auto"/>
                                                                      </w:divBdr>
                                                                      <w:divsChild>
                                                                        <w:div w:id="331687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4276">
                                                                              <w:marLeft w:val="0"/>
                                                                              <w:marRight w:val="0"/>
                                                                              <w:marTop w:val="0"/>
                                                                              <w:marBottom w:val="0"/>
                                                                              <w:divBdr>
                                                                                <w:top w:val="none" w:sz="0" w:space="0" w:color="auto"/>
                                                                                <w:left w:val="none" w:sz="0" w:space="0" w:color="auto"/>
                                                                                <w:bottom w:val="none" w:sz="0" w:space="0" w:color="auto"/>
                                                                                <w:right w:val="none" w:sz="0" w:space="0" w:color="auto"/>
                                                                              </w:divBdr>
                                                                              <w:divsChild>
                                                                                <w:div w:id="1261447272">
                                                                                  <w:marLeft w:val="0"/>
                                                                                  <w:marRight w:val="0"/>
                                                                                  <w:marTop w:val="0"/>
                                                                                  <w:marBottom w:val="0"/>
                                                                                  <w:divBdr>
                                                                                    <w:top w:val="none" w:sz="0" w:space="0" w:color="auto"/>
                                                                                    <w:left w:val="none" w:sz="0" w:space="0" w:color="auto"/>
                                                                                    <w:bottom w:val="none" w:sz="0" w:space="0" w:color="auto"/>
                                                                                    <w:right w:val="none" w:sz="0" w:space="0" w:color="auto"/>
                                                                                  </w:divBdr>
                                                                                  <w:divsChild>
                                                                                    <w:div w:id="1558012003">
                                                                                      <w:marLeft w:val="0"/>
                                                                                      <w:marRight w:val="0"/>
                                                                                      <w:marTop w:val="0"/>
                                                                                      <w:marBottom w:val="0"/>
                                                                                      <w:divBdr>
                                                                                        <w:top w:val="none" w:sz="0" w:space="0" w:color="auto"/>
                                                                                        <w:left w:val="none" w:sz="0" w:space="0" w:color="auto"/>
                                                                                        <w:bottom w:val="none" w:sz="0" w:space="0" w:color="auto"/>
                                                                                        <w:right w:val="none" w:sz="0" w:space="0" w:color="auto"/>
                                                                                      </w:divBdr>
                                                                                      <w:divsChild>
                                                                                        <w:div w:id="106942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341142">
                                                                                              <w:marLeft w:val="0"/>
                                                                                              <w:marRight w:val="0"/>
                                                                                              <w:marTop w:val="0"/>
                                                                                              <w:marBottom w:val="0"/>
                                                                                              <w:divBdr>
                                                                                                <w:top w:val="none" w:sz="0" w:space="0" w:color="auto"/>
                                                                                                <w:left w:val="none" w:sz="0" w:space="0" w:color="auto"/>
                                                                                                <w:bottom w:val="none" w:sz="0" w:space="0" w:color="auto"/>
                                                                                                <w:right w:val="none" w:sz="0" w:space="0" w:color="auto"/>
                                                                                              </w:divBdr>
                                                                                              <w:divsChild>
                                                                                                <w:div w:id="1006440373">
                                                                                                  <w:marLeft w:val="0"/>
                                                                                                  <w:marRight w:val="0"/>
                                                                                                  <w:marTop w:val="0"/>
                                                                                                  <w:marBottom w:val="0"/>
                                                                                                  <w:divBdr>
                                                                                                    <w:top w:val="none" w:sz="0" w:space="0" w:color="auto"/>
                                                                                                    <w:left w:val="none" w:sz="0" w:space="0" w:color="auto"/>
                                                                                                    <w:bottom w:val="none" w:sz="0" w:space="0" w:color="auto"/>
                                                                                                    <w:right w:val="none" w:sz="0" w:space="0" w:color="auto"/>
                                                                                                  </w:divBdr>
                                                                                                  <w:divsChild>
                                                                                                    <w:div w:id="140999356">
                                                                                                      <w:marLeft w:val="0"/>
                                                                                                      <w:marRight w:val="0"/>
                                                                                                      <w:marTop w:val="0"/>
                                                                                                      <w:marBottom w:val="0"/>
                                                                                                      <w:divBdr>
                                                                                                        <w:top w:val="none" w:sz="0" w:space="0" w:color="auto"/>
                                                                                                        <w:left w:val="none" w:sz="0" w:space="0" w:color="auto"/>
                                                                                                        <w:bottom w:val="none" w:sz="0" w:space="0" w:color="auto"/>
                                                                                                        <w:right w:val="none" w:sz="0" w:space="0" w:color="auto"/>
                                                                                                      </w:divBdr>
                                                                                                      <w:divsChild>
                                                                                                        <w:div w:id="139821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49468">
                                                                                                              <w:marLeft w:val="0"/>
                                                                                                              <w:marRight w:val="0"/>
                                                                                                              <w:marTop w:val="0"/>
                                                                                                              <w:marBottom w:val="0"/>
                                                                                                              <w:divBdr>
                                                                                                                <w:top w:val="none" w:sz="0" w:space="0" w:color="auto"/>
                                                                                                                <w:left w:val="none" w:sz="0" w:space="0" w:color="auto"/>
                                                                                                                <w:bottom w:val="none" w:sz="0" w:space="0" w:color="auto"/>
                                                                                                                <w:right w:val="none" w:sz="0" w:space="0" w:color="auto"/>
                                                                                                              </w:divBdr>
                                                                                                              <w:divsChild>
                                                                                                                <w:div w:id="176505747">
                                                                                                                  <w:marLeft w:val="0"/>
                                                                                                                  <w:marRight w:val="0"/>
                                                                                                                  <w:marTop w:val="0"/>
                                                                                                                  <w:marBottom w:val="0"/>
                                                                                                                  <w:divBdr>
                                                                                                                    <w:top w:val="none" w:sz="0" w:space="0" w:color="auto"/>
                                                                                                                    <w:left w:val="none" w:sz="0" w:space="0" w:color="auto"/>
                                                                                                                    <w:bottom w:val="none" w:sz="0" w:space="0" w:color="auto"/>
                                                                                                                    <w:right w:val="none" w:sz="0" w:space="0" w:color="auto"/>
                                                                                                                  </w:divBdr>
                                                                                                                  <w:divsChild>
                                                                                                                    <w:div w:id="562104734">
                                                                                                                      <w:marLeft w:val="0"/>
                                                                                                                      <w:marRight w:val="0"/>
                                                                                                                      <w:marTop w:val="0"/>
                                                                                                                      <w:marBottom w:val="0"/>
                                                                                                                      <w:divBdr>
                                                                                                                        <w:top w:val="none" w:sz="0" w:space="0" w:color="auto"/>
                                                                                                                        <w:left w:val="none" w:sz="0" w:space="0" w:color="auto"/>
                                                                                                                        <w:bottom w:val="none" w:sz="0" w:space="0" w:color="auto"/>
                                                                                                                        <w:right w:val="none" w:sz="0" w:space="0" w:color="auto"/>
                                                                                                                      </w:divBdr>
                                                                                                                    </w:div>
                                                                                                                  </w:divsChild>
                                                                                                                </w:div>
                                                                                                                <w:div w:id="907769164">
                                                                                                                  <w:marLeft w:val="0"/>
                                                                                                                  <w:marRight w:val="0"/>
                                                                                                                  <w:marTop w:val="0"/>
                                                                                                                  <w:marBottom w:val="0"/>
                                                                                                                  <w:divBdr>
                                                                                                                    <w:top w:val="none" w:sz="0" w:space="0" w:color="auto"/>
                                                                                                                    <w:left w:val="none" w:sz="0" w:space="0" w:color="auto"/>
                                                                                                                    <w:bottom w:val="none" w:sz="0" w:space="0" w:color="auto"/>
                                                                                                                    <w:right w:val="none" w:sz="0" w:space="0" w:color="auto"/>
                                                                                                                  </w:divBdr>
                                                                                                                  <w:divsChild>
                                                                                                                    <w:div w:id="1305550144">
                                                                                                                      <w:marLeft w:val="0"/>
                                                                                                                      <w:marRight w:val="0"/>
                                                                                                                      <w:marTop w:val="0"/>
                                                                                                                      <w:marBottom w:val="0"/>
                                                                                                                      <w:divBdr>
                                                                                                                        <w:top w:val="none" w:sz="0" w:space="0" w:color="auto"/>
                                                                                                                        <w:left w:val="none" w:sz="0" w:space="0" w:color="auto"/>
                                                                                                                        <w:bottom w:val="none" w:sz="0" w:space="0" w:color="auto"/>
                                                                                                                        <w:right w:val="none" w:sz="0" w:space="0" w:color="auto"/>
                                                                                                                      </w:divBdr>
                                                                                                                    </w:div>
                                                                                                                  </w:divsChild>
                                                                                                                </w:div>
                                                                                                                <w:div w:id="1686904903">
                                                                                                                  <w:marLeft w:val="0"/>
                                                                                                                  <w:marRight w:val="0"/>
                                                                                                                  <w:marTop w:val="0"/>
                                                                                                                  <w:marBottom w:val="0"/>
                                                                                                                  <w:divBdr>
                                                                                                                    <w:top w:val="none" w:sz="0" w:space="0" w:color="auto"/>
                                                                                                                    <w:left w:val="none" w:sz="0" w:space="0" w:color="auto"/>
                                                                                                                    <w:bottom w:val="none" w:sz="0" w:space="0" w:color="auto"/>
                                                                                                                    <w:right w:val="none" w:sz="0" w:space="0" w:color="auto"/>
                                                                                                                  </w:divBdr>
                                                                                                                  <w:divsChild>
                                                                                                                    <w:div w:id="7446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12110">
      <w:bodyDiv w:val="1"/>
      <w:marLeft w:val="0"/>
      <w:marRight w:val="0"/>
      <w:marTop w:val="0"/>
      <w:marBottom w:val="0"/>
      <w:divBdr>
        <w:top w:val="none" w:sz="0" w:space="0" w:color="auto"/>
        <w:left w:val="none" w:sz="0" w:space="0" w:color="auto"/>
        <w:bottom w:val="none" w:sz="0" w:space="0" w:color="auto"/>
        <w:right w:val="none" w:sz="0" w:space="0" w:color="auto"/>
      </w:divBdr>
    </w:div>
    <w:div w:id="62065127">
      <w:bodyDiv w:val="1"/>
      <w:marLeft w:val="0"/>
      <w:marRight w:val="0"/>
      <w:marTop w:val="0"/>
      <w:marBottom w:val="0"/>
      <w:divBdr>
        <w:top w:val="none" w:sz="0" w:space="0" w:color="auto"/>
        <w:left w:val="none" w:sz="0" w:space="0" w:color="auto"/>
        <w:bottom w:val="none" w:sz="0" w:space="0" w:color="auto"/>
        <w:right w:val="none" w:sz="0" w:space="0" w:color="auto"/>
      </w:divBdr>
      <w:divsChild>
        <w:div w:id="372926917">
          <w:marLeft w:val="0"/>
          <w:marRight w:val="0"/>
          <w:marTop w:val="0"/>
          <w:marBottom w:val="0"/>
          <w:divBdr>
            <w:top w:val="none" w:sz="0" w:space="0" w:color="auto"/>
            <w:left w:val="none" w:sz="0" w:space="0" w:color="auto"/>
            <w:bottom w:val="none" w:sz="0" w:space="0" w:color="auto"/>
            <w:right w:val="none" w:sz="0" w:space="0" w:color="auto"/>
          </w:divBdr>
        </w:div>
        <w:div w:id="473065283">
          <w:marLeft w:val="0"/>
          <w:marRight w:val="0"/>
          <w:marTop w:val="0"/>
          <w:marBottom w:val="0"/>
          <w:divBdr>
            <w:top w:val="none" w:sz="0" w:space="0" w:color="auto"/>
            <w:left w:val="none" w:sz="0" w:space="0" w:color="auto"/>
            <w:bottom w:val="none" w:sz="0" w:space="0" w:color="auto"/>
            <w:right w:val="none" w:sz="0" w:space="0" w:color="auto"/>
          </w:divBdr>
        </w:div>
        <w:div w:id="1403915802">
          <w:marLeft w:val="0"/>
          <w:marRight w:val="0"/>
          <w:marTop w:val="0"/>
          <w:marBottom w:val="0"/>
          <w:divBdr>
            <w:top w:val="none" w:sz="0" w:space="0" w:color="auto"/>
            <w:left w:val="none" w:sz="0" w:space="0" w:color="auto"/>
            <w:bottom w:val="none" w:sz="0" w:space="0" w:color="auto"/>
            <w:right w:val="none" w:sz="0" w:space="0" w:color="auto"/>
          </w:divBdr>
        </w:div>
        <w:div w:id="1442721125">
          <w:marLeft w:val="0"/>
          <w:marRight w:val="0"/>
          <w:marTop w:val="0"/>
          <w:marBottom w:val="0"/>
          <w:divBdr>
            <w:top w:val="none" w:sz="0" w:space="0" w:color="auto"/>
            <w:left w:val="none" w:sz="0" w:space="0" w:color="auto"/>
            <w:bottom w:val="none" w:sz="0" w:space="0" w:color="auto"/>
            <w:right w:val="none" w:sz="0" w:space="0" w:color="auto"/>
          </w:divBdr>
        </w:div>
        <w:div w:id="1498375336">
          <w:marLeft w:val="0"/>
          <w:marRight w:val="0"/>
          <w:marTop w:val="0"/>
          <w:marBottom w:val="0"/>
          <w:divBdr>
            <w:top w:val="none" w:sz="0" w:space="0" w:color="auto"/>
            <w:left w:val="none" w:sz="0" w:space="0" w:color="auto"/>
            <w:bottom w:val="none" w:sz="0" w:space="0" w:color="auto"/>
            <w:right w:val="none" w:sz="0" w:space="0" w:color="auto"/>
          </w:divBdr>
        </w:div>
        <w:div w:id="1564676443">
          <w:marLeft w:val="0"/>
          <w:marRight w:val="0"/>
          <w:marTop w:val="0"/>
          <w:marBottom w:val="0"/>
          <w:divBdr>
            <w:top w:val="none" w:sz="0" w:space="0" w:color="auto"/>
            <w:left w:val="none" w:sz="0" w:space="0" w:color="auto"/>
            <w:bottom w:val="none" w:sz="0" w:space="0" w:color="auto"/>
            <w:right w:val="none" w:sz="0" w:space="0" w:color="auto"/>
          </w:divBdr>
        </w:div>
        <w:div w:id="2128499256">
          <w:marLeft w:val="0"/>
          <w:marRight w:val="0"/>
          <w:marTop w:val="0"/>
          <w:marBottom w:val="0"/>
          <w:divBdr>
            <w:top w:val="none" w:sz="0" w:space="0" w:color="auto"/>
            <w:left w:val="none" w:sz="0" w:space="0" w:color="auto"/>
            <w:bottom w:val="none" w:sz="0" w:space="0" w:color="auto"/>
            <w:right w:val="none" w:sz="0" w:space="0" w:color="auto"/>
          </w:divBdr>
        </w:div>
      </w:divsChild>
    </w:div>
    <w:div w:id="284584045">
      <w:bodyDiv w:val="1"/>
      <w:marLeft w:val="0"/>
      <w:marRight w:val="0"/>
      <w:marTop w:val="0"/>
      <w:marBottom w:val="0"/>
      <w:divBdr>
        <w:top w:val="none" w:sz="0" w:space="0" w:color="auto"/>
        <w:left w:val="none" w:sz="0" w:space="0" w:color="auto"/>
        <w:bottom w:val="none" w:sz="0" w:space="0" w:color="auto"/>
        <w:right w:val="none" w:sz="0" w:space="0" w:color="auto"/>
      </w:divBdr>
    </w:div>
    <w:div w:id="365646840">
      <w:bodyDiv w:val="1"/>
      <w:marLeft w:val="0"/>
      <w:marRight w:val="0"/>
      <w:marTop w:val="0"/>
      <w:marBottom w:val="0"/>
      <w:divBdr>
        <w:top w:val="none" w:sz="0" w:space="0" w:color="auto"/>
        <w:left w:val="none" w:sz="0" w:space="0" w:color="auto"/>
        <w:bottom w:val="none" w:sz="0" w:space="0" w:color="auto"/>
        <w:right w:val="none" w:sz="0" w:space="0" w:color="auto"/>
      </w:divBdr>
    </w:div>
    <w:div w:id="451944861">
      <w:bodyDiv w:val="1"/>
      <w:marLeft w:val="0"/>
      <w:marRight w:val="0"/>
      <w:marTop w:val="0"/>
      <w:marBottom w:val="0"/>
      <w:divBdr>
        <w:top w:val="none" w:sz="0" w:space="0" w:color="auto"/>
        <w:left w:val="none" w:sz="0" w:space="0" w:color="auto"/>
        <w:bottom w:val="none" w:sz="0" w:space="0" w:color="auto"/>
        <w:right w:val="none" w:sz="0" w:space="0" w:color="auto"/>
      </w:divBdr>
      <w:divsChild>
        <w:div w:id="85153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94226">
              <w:marLeft w:val="0"/>
              <w:marRight w:val="0"/>
              <w:marTop w:val="0"/>
              <w:marBottom w:val="0"/>
              <w:divBdr>
                <w:top w:val="none" w:sz="0" w:space="0" w:color="auto"/>
                <w:left w:val="none" w:sz="0" w:space="0" w:color="auto"/>
                <w:bottom w:val="none" w:sz="0" w:space="0" w:color="auto"/>
                <w:right w:val="none" w:sz="0" w:space="0" w:color="auto"/>
              </w:divBdr>
              <w:divsChild>
                <w:div w:id="27948959">
                  <w:marLeft w:val="0"/>
                  <w:marRight w:val="0"/>
                  <w:marTop w:val="0"/>
                  <w:marBottom w:val="0"/>
                  <w:divBdr>
                    <w:top w:val="none" w:sz="0" w:space="0" w:color="auto"/>
                    <w:left w:val="none" w:sz="0" w:space="0" w:color="auto"/>
                    <w:bottom w:val="none" w:sz="0" w:space="0" w:color="auto"/>
                    <w:right w:val="none" w:sz="0" w:space="0" w:color="auto"/>
                  </w:divBdr>
                  <w:divsChild>
                    <w:div w:id="1279868889">
                      <w:marLeft w:val="0"/>
                      <w:marRight w:val="0"/>
                      <w:marTop w:val="0"/>
                      <w:marBottom w:val="0"/>
                      <w:divBdr>
                        <w:top w:val="none" w:sz="0" w:space="0" w:color="auto"/>
                        <w:left w:val="none" w:sz="0" w:space="0" w:color="auto"/>
                        <w:bottom w:val="none" w:sz="0" w:space="0" w:color="auto"/>
                        <w:right w:val="none" w:sz="0" w:space="0" w:color="auto"/>
                      </w:divBdr>
                      <w:divsChild>
                        <w:div w:id="930087071">
                          <w:marLeft w:val="0"/>
                          <w:marRight w:val="0"/>
                          <w:marTop w:val="0"/>
                          <w:marBottom w:val="0"/>
                          <w:divBdr>
                            <w:top w:val="none" w:sz="0" w:space="0" w:color="auto"/>
                            <w:left w:val="none" w:sz="0" w:space="0" w:color="auto"/>
                            <w:bottom w:val="none" w:sz="0" w:space="0" w:color="auto"/>
                            <w:right w:val="none" w:sz="0" w:space="0" w:color="auto"/>
                          </w:divBdr>
                          <w:divsChild>
                            <w:div w:id="283123335">
                              <w:marLeft w:val="0"/>
                              <w:marRight w:val="0"/>
                              <w:marTop w:val="0"/>
                              <w:marBottom w:val="0"/>
                              <w:divBdr>
                                <w:top w:val="none" w:sz="0" w:space="0" w:color="auto"/>
                                <w:left w:val="none" w:sz="0" w:space="0" w:color="auto"/>
                                <w:bottom w:val="none" w:sz="0" w:space="0" w:color="auto"/>
                                <w:right w:val="none" w:sz="0" w:space="0" w:color="auto"/>
                              </w:divBdr>
                              <w:divsChild>
                                <w:div w:id="121729423">
                                  <w:marLeft w:val="0"/>
                                  <w:marRight w:val="0"/>
                                  <w:marTop w:val="0"/>
                                  <w:marBottom w:val="0"/>
                                  <w:divBdr>
                                    <w:top w:val="none" w:sz="0" w:space="0" w:color="auto"/>
                                    <w:left w:val="none" w:sz="0" w:space="0" w:color="auto"/>
                                    <w:bottom w:val="none" w:sz="0" w:space="0" w:color="auto"/>
                                    <w:right w:val="none" w:sz="0" w:space="0" w:color="auto"/>
                                  </w:divBdr>
                                </w:div>
                                <w:div w:id="237398146">
                                  <w:marLeft w:val="0"/>
                                  <w:marRight w:val="0"/>
                                  <w:marTop w:val="0"/>
                                  <w:marBottom w:val="0"/>
                                  <w:divBdr>
                                    <w:top w:val="none" w:sz="0" w:space="0" w:color="auto"/>
                                    <w:left w:val="none" w:sz="0" w:space="0" w:color="auto"/>
                                    <w:bottom w:val="none" w:sz="0" w:space="0" w:color="auto"/>
                                    <w:right w:val="none" w:sz="0" w:space="0" w:color="auto"/>
                                  </w:divBdr>
                                </w:div>
                                <w:div w:id="392701345">
                                  <w:marLeft w:val="0"/>
                                  <w:marRight w:val="0"/>
                                  <w:marTop w:val="0"/>
                                  <w:marBottom w:val="0"/>
                                  <w:divBdr>
                                    <w:top w:val="none" w:sz="0" w:space="0" w:color="auto"/>
                                    <w:left w:val="none" w:sz="0" w:space="0" w:color="auto"/>
                                    <w:bottom w:val="none" w:sz="0" w:space="0" w:color="auto"/>
                                    <w:right w:val="none" w:sz="0" w:space="0" w:color="auto"/>
                                  </w:divBdr>
                                </w:div>
                                <w:div w:id="1027632897">
                                  <w:marLeft w:val="0"/>
                                  <w:marRight w:val="0"/>
                                  <w:marTop w:val="0"/>
                                  <w:marBottom w:val="0"/>
                                  <w:divBdr>
                                    <w:top w:val="none" w:sz="0" w:space="0" w:color="auto"/>
                                    <w:left w:val="none" w:sz="0" w:space="0" w:color="auto"/>
                                    <w:bottom w:val="none" w:sz="0" w:space="0" w:color="auto"/>
                                    <w:right w:val="none" w:sz="0" w:space="0" w:color="auto"/>
                                  </w:divBdr>
                                </w:div>
                                <w:div w:id="1124353353">
                                  <w:marLeft w:val="0"/>
                                  <w:marRight w:val="0"/>
                                  <w:marTop w:val="0"/>
                                  <w:marBottom w:val="0"/>
                                  <w:divBdr>
                                    <w:top w:val="none" w:sz="0" w:space="0" w:color="auto"/>
                                    <w:left w:val="none" w:sz="0" w:space="0" w:color="auto"/>
                                    <w:bottom w:val="none" w:sz="0" w:space="0" w:color="auto"/>
                                    <w:right w:val="none" w:sz="0" w:space="0" w:color="auto"/>
                                  </w:divBdr>
                                </w:div>
                                <w:div w:id="1314945241">
                                  <w:marLeft w:val="0"/>
                                  <w:marRight w:val="0"/>
                                  <w:marTop w:val="0"/>
                                  <w:marBottom w:val="0"/>
                                  <w:divBdr>
                                    <w:top w:val="none" w:sz="0" w:space="0" w:color="auto"/>
                                    <w:left w:val="none" w:sz="0" w:space="0" w:color="auto"/>
                                    <w:bottom w:val="none" w:sz="0" w:space="0" w:color="auto"/>
                                    <w:right w:val="none" w:sz="0" w:space="0" w:color="auto"/>
                                  </w:divBdr>
                                </w:div>
                                <w:div w:id="1378705308">
                                  <w:marLeft w:val="0"/>
                                  <w:marRight w:val="0"/>
                                  <w:marTop w:val="0"/>
                                  <w:marBottom w:val="0"/>
                                  <w:divBdr>
                                    <w:top w:val="none" w:sz="0" w:space="0" w:color="auto"/>
                                    <w:left w:val="none" w:sz="0" w:space="0" w:color="auto"/>
                                    <w:bottom w:val="none" w:sz="0" w:space="0" w:color="auto"/>
                                    <w:right w:val="none" w:sz="0" w:space="0" w:color="auto"/>
                                  </w:divBdr>
                                </w:div>
                                <w:div w:id="1772428470">
                                  <w:marLeft w:val="0"/>
                                  <w:marRight w:val="0"/>
                                  <w:marTop w:val="0"/>
                                  <w:marBottom w:val="0"/>
                                  <w:divBdr>
                                    <w:top w:val="none" w:sz="0" w:space="0" w:color="auto"/>
                                    <w:left w:val="none" w:sz="0" w:space="0" w:color="auto"/>
                                    <w:bottom w:val="none" w:sz="0" w:space="0" w:color="auto"/>
                                    <w:right w:val="none" w:sz="0" w:space="0" w:color="auto"/>
                                  </w:divBdr>
                                </w:div>
                                <w:div w:id="1813014472">
                                  <w:marLeft w:val="0"/>
                                  <w:marRight w:val="0"/>
                                  <w:marTop w:val="0"/>
                                  <w:marBottom w:val="0"/>
                                  <w:divBdr>
                                    <w:top w:val="none" w:sz="0" w:space="0" w:color="auto"/>
                                    <w:left w:val="none" w:sz="0" w:space="0" w:color="auto"/>
                                    <w:bottom w:val="none" w:sz="0" w:space="0" w:color="auto"/>
                                    <w:right w:val="none" w:sz="0" w:space="0" w:color="auto"/>
                                  </w:divBdr>
                                </w:div>
                                <w:div w:id="1961183995">
                                  <w:marLeft w:val="0"/>
                                  <w:marRight w:val="0"/>
                                  <w:marTop w:val="0"/>
                                  <w:marBottom w:val="0"/>
                                  <w:divBdr>
                                    <w:top w:val="none" w:sz="0" w:space="0" w:color="auto"/>
                                    <w:left w:val="none" w:sz="0" w:space="0" w:color="auto"/>
                                    <w:bottom w:val="none" w:sz="0" w:space="0" w:color="auto"/>
                                    <w:right w:val="none" w:sz="0" w:space="0" w:color="auto"/>
                                  </w:divBdr>
                                </w:div>
                                <w:div w:id="2048600998">
                                  <w:marLeft w:val="0"/>
                                  <w:marRight w:val="0"/>
                                  <w:marTop w:val="0"/>
                                  <w:marBottom w:val="0"/>
                                  <w:divBdr>
                                    <w:top w:val="none" w:sz="0" w:space="0" w:color="auto"/>
                                    <w:left w:val="none" w:sz="0" w:space="0" w:color="auto"/>
                                    <w:bottom w:val="none" w:sz="0" w:space="0" w:color="auto"/>
                                    <w:right w:val="none" w:sz="0" w:space="0" w:color="auto"/>
                                  </w:divBdr>
                                </w:div>
                                <w:div w:id="2092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14235">
      <w:bodyDiv w:val="1"/>
      <w:marLeft w:val="0"/>
      <w:marRight w:val="0"/>
      <w:marTop w:val="0"/>
      <w:marBottom w:val="0"/>
      <w:divBdr>
        <w:top w:val="none" w:sz="0" w:space="0" w:color="auto"/>
        <w:left w:val="none" w:sz="0" w:space="0" w:color="auto"/>
        <w:bottom w:val="none" w:sz="0" w:space="0" w:color="auto"/>
        <w:right w:val="none" w:sz="0" w:space="0" w:color="auto"/>
      </w:divBdr>
      <w:divsChild>
        <w:div w:id="2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9916">
      <w:bodyDiv w:val="1"/>
      <w:marLeft w:val="0"/>
      <w:marRight w:val="0"/>
      <w:marTop w:val="0"/>
      <w:marBottom w:val="0"/>
      <w:divBdr>
        <w:top w:val="none" w:sz="0" w:space="0" w:color="auto"/>
        <w:left w:val="none" w:sz="0" w:space="0" w:color="auto"/>
        <w:bottom w:val="none" w:sz="0" w:space="0" w:color="auto"/>
        <w:right w:val="none" w:sz="0" w:space="0" w:color="auto"/>
      </w:divBdr>
    </w:div>
    <w:div w:id="602301498">
      <w:bodyDiv w:val="1"/>
      <w:marLeft w:val="0"/>
      <w:marRight w:val="0"/>
      <w:marTop w:val="0"/>
      <w:marBottom w:val="0"/>
      <w:divBdr>
        <w:top w:val="none" w:sz="0" w:space="0" w:color="auto"/>
        <w:left w:val="none" w:sz="0" w:space="0" w:color="auto"/>
        <w:bottom w:val="none" w:sz="0" w:space="0" w:color="auto"/>
        <w:right w:val="none" w:sz="0" w:space="0" w:color="auto"/>
      </w:divBdr>
      <w:divsChild>
        <w:div w:id="205908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637613">
              <w:marLeft w:val="0"/>
              <w:marRight w:val="0"/>
              <w:marTop w:val="0"/>
              <w:marBottom w:val="0"/>
              <w:divBdr>
                <w:top w:val="none" w:sz="0" w:space="0" w:color="auto"/>
                <w:left w:val="none" w:sz="0" w:space="0" w:color="auto"/>
                <w:bottom w:val="none" w:sz="0" w:space="0" w:color="auto"/>
                <w:right w:val="none" w:sz="0" w:space="0" w:color="auto"/>
              </w:divBdr>
              <w:divsChild>
                <w:div w:id="87317469">
                  <w:marLeft w:val="0"/>
                  <w:marRight w:val="0"/>
                  <w:marTop w:val="0"/>
                  <w:marBottom w:val="0"/>
                  <w:divBdr>
                    <w:top w:val="none" w:sz="0" w:space="0" w:color="auto"/>
                    <w:left w:val="none" w:sz="0" w:space="0" w:color="auto"/>
                    <w:bottom w:val="none" w:sz="0" w:space="0" w:color="auto"/>
                    <w:right w:val="none" w:sz="0" w:space="0" w:color="auto"/>
                  </w:divBdr>
                </w:div>
                <w:div w:id="595020476">
                  <w:marLeft w:val="0"/>
                  <w:marRight w:val="0"/>
                  <w:marTop w:val="0"/>
                  <w:marBottom w:val="0"/>
                  <w:divBdr>
                    <w:top w:val="none" w:sz="0" w:space="0" w:color="auto"/>
                    <w:left w:val="none" w:sz="0" w:space="0" w:color="auto"/>
                    <w:bottom w:val="none" w:sz="0" w:space="0" w:color="auto"/>
                    <w:right w:val="none" w:sz="0" w:space="0" w:color="auto"/>
                  </w:divBdr>
                </w:div>
                <w:div w:id="636109137">
                  <w:marLeft w:val="0"/>
                  <w:marRight w:val="0"/>
                  <w:marTop w:val="0"/>
                  <w:marBottom w:val="0"/>
                  <w:divBdr>
                    <w:top w:val="none" w:sz="0" w:space="0" w:color="auto"/>
                    <w:left w:val="none" w:sz="0" w:space="0" w:color="auto"/>
                    <w:bottom w:val="none" w:sz="0" w:space="0" w:color="auto"/>
                    <w:right w:val="none" w:sz="0" w:space="0" w:color="auto"/>
                  </w:divBdr>
                </w:div>
                <w:div w:id="737557249">
                  <w:marLeft w:val="0"/>
                  <w:marRight w:val="0"/>
                  <w:marTop w:val="0"/>
                  <w:marBottom w:val="0"/>
                  <w:divBdr>
                    <w:top w:val="none" w:sz="0" w:space="0" w:color="auto"/>
                    <w:left w:val="none" w:sz="0" w:space="0" w:color="auto"/>
                    <w:bottom w:val="none" w:sz="0" w:space="0" w:color="auto"/>
                    <w:right w:val="none" w:sz="0" w:space="0" w:color="auto"/>
                  </w:divBdr>
                </w:div>
                <w:div w:id="988442742">
                  <w:marLeft w:val="0"/>
                  <w:marRight w:val="0"/>
                  <w:marTop w:val="0"/>
                  <w:marBottom w:val="0"/>
                  <w:divBdr>
                    <w:top w:val="none" w:sz="0" w:space="0" w:color="auto"/>
                    <w:left w:val="none" w:sz="0" w:space="0" w:color="auto"/>
                    <w:bottom w:val="none" w:sz="0" w:space="0" w:color="auto"/>
                    <w:right w:val="none" w:sz="0" w:space="0" w:color="auto"/>
                  </w:divBdr>
                </w:div>
                <w:div w:id="1118718996">
                  <w:marLeft w:val="0"/>
                  <w:marRight w:val="0"/>
                  <w:marTop w:val="0"/>
                  <w:marBottom w:val="0"/>
                  <w:divBdr>
                    <w:top w:val="none" w:sz="0" w:space="0" w:color="auto"/>
                    <w:left w:val="none" w:sz="0" w:space="0" w:color="auto"/>
                    <w:bottom w:val="none" w:sz="0" w:space="0" w:color="auto"/>
                    <w:right w:val="none" w:sz="0" w:space="0" w:color="auto"/>
                  </w:divBdr>
                </w:div>
                <w:div w:id="1171145478">
                  <w:marLeft w:val="0"/>
                  <w:marRight w:val="0"/>
                  <w:marTop w:val="0"/>
                  <w:marBottom w:val="0"/>
                  <w:divBdr>
                    <w:top w:val="none" w:sz="0" w:space="0" w:color="auto"/>
                    <w:left w:val="none" w:sz="0" w:space="0" w:color="auto"/>
                    <w:bottom w:val="none" w:sz="0" w:space="0" w:color="auto"/>
                    <w:right w:val="none" w:sz="0" w:space="0" w:color="auto"/>
                  </w:divBdr>
                </w:div>
                <w:div w:id="1246693909">
                  <w:marLeft w:val="0"/>
                  <w:marRight w:val="0"/>
                  <w:marTop w:val="0"/>
                  <w:marBottom w:val="0"/>
                  <w:divBdr>
                    <w:top w:val="none" w:sz="0" w:space="0" w:color="auto"/>
                    <w:left w:val="none" w:sz="0" w:space="0" w:color="auto"/>
                    <w:bottom w:val="none" w:sz="0" w:space="0" w:color="auto"/>
                    <w:right w:val="none" w:sz="0" w:space="0" w:color="auto"/>
                  </w:divBdr>
                </w:div>
                <w:div w:id="1445228438">
                  <w:marLeft w:val="0"/>
                  <w:marRight w:val="0"/>
                  <w:marTop w:val="0"/>
                  <w:marBottom w:val="0"/>
                  <w:divBdr>
                    <w:top w:val="none" w:sz="0" w:space="0" w:color="auto"/>
                    <w:left w:val="none" w:sz="0" w:space="0" w:color="auto"/>
                    <w:bottom w:val="none" w:sz="0" w:space="0" w:color="auto"/>
                    <w:right w:val="none" w:sz="0" w:space="0" w:color="auto"/>
                  </w:divBdr>
                </w:div>
                <w:div w:id="19774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2792">
      <w:bodyDiv w:val="1"/>
      <w:marLeft w:val="0"/>
      <w:marRight w:val="0"/>
      <w:marTop w:val="0"/>
      <w:marBottom w:val="0"/>
      <w:divBdr>
        <w:top w:val="none" w:sz="0" w:space="0" w:color="auto"/>
        <w:left w:val="none" w:sz="0" w:space="0" w:color="auto"/>
        <w:bottom w:val="none" w:sz="0" w:space="0" w:color="auto"/>
        <w:right w:val="none" w:sz="0" w:space="0" w:color="auto"/>
      </w:divBdr>
    </w:div>
    <w:div w:id="680737006">
      <w:bodyDiv w:val="1"/>
      <w:marLeft w:val="0"/>
      <w:marRight w:val="0"/>
      <w:marTop w:val="0"/>
      <w:marBottom w:val="0"/>
      <w:divBdr>
        <w:top w:val="none" w:sz="0" w:space="0" w:color="auto"/>
        <w:left w:val="none" w:sz="0" w:space="0" w:color="auto"/>
        <w:bottom w:val="none" w:sz="0" w:space="0" w:color="auto"/>
        <w:right w:val="none" w:sz="0" w:space="0" w:color="auto"/>
      </w:divBdr>
    </w:div>
    <w:div w:id="707680408">
      <w:bodyDiv w:val="1"/>
      <w:marLeft w:val="0"/>
      <w:marRight w:val="0"/>
      <w:marTop w:val="0"/>
      <w:marBottom w:val="0"/>
      <w:divBdr>
        <w:top w:val="none" w:sz="0" w:space="0" w:color="auto"/>
        <w:left w:val="none" w:sz="0" w:space="0" w:color="auto"/>
        <w:bottom w:val="none" w:sz="0" w:space="0" w:color="auto"/>
        <w:right w:val="none" w:sz="0" w:space="0" w:color="auto"/>
      </w:divBdr>
      <w:divsChild>
        <w:div w:id="554581137">
          <w:marLeft w:val="0"/>
          <w:marRight w:val="0"/>
          <w:marTop w:val="0"/>
          <w:marBottom w:val="0"/>
          <w:divBdr>
            <w:top w:val="none" w:sz="0" w:space="0" w:color="auto"/>
            <w:left w:val="none" w:sz="0" w:space="0" w:color="auto"/>
            <w:bottom w:val="none" w:sz="0" w:space="0" w:color="auto"/>
            <w:right w:val="none" w:sz="0" w:space="0" w:color="auto"/>
          </w:divBdr>
        </w:div>
      </w:divsChild>
    </w:div>
    <w:div w:id="799496416">
      <w:bodyDiv w:val="1"/>
      <w:marLeft w:val="0"/>
      <w:marRight w:val="0"/>
      <w:marTop w:val="0"/>
      <w:marBottom w:val="0"/>
      <w:divBdr>
        <w:top w:val="none" w:sz="0" w:space="0" w:color="auto"/>
        <w:left w:val="none" w:sz="0" w:space="0" w:color="auto"/>
        <w:bottom w:val="none" w:sz="0" w:space="0" w:color="auto"/>
        <w:right w:val="none" w:sz="0" w:space="0" w:color="auto"/>
      </w:divBdr>
    </w:div>
    <w:div w:id="863858909">
      <w:bodyDiv w:val="1"/>
      <w:marLeft w:val="0"/>
      <w:marRight w:val="0"/>
      <w:marTop w:val="0"/>
      <w:marBottom w:val="0"/>
      <w:divBdr>
        <w:top w:val="none" w:sz="0" w:space="0" w:color="auto"/>
        <w:left w:val="none" w:sz="0" w:space="0" w:color="auto"/>
        <w:bottom w:val="none" w:sz="0" w:space="0" w:color="auto"/>
        <w:right w:val="none" w:sz="0" w:space="0" w:color="auto"/>
      </w:divBdr>
    </w:div>
    <w:div w:id="902300104">
      <w:bodyDiv w:val="1"/>
      <w:marLeft w:val="0"/>
      <w:marRight w:val="0"/>
      <w:marTop w:val="0"/>
      <w:marBottom w:val="0"/>
      <w:divBdr>
        <w:top w:val="none" w:sz="0" w:space="0" w:color="auto"/>
        <w:left w:val="none" w:sz="0" w:space="0" w:color="auto"/>
        <w:bottom w:val="none" w:sz="0" w:space="0" w:color="auto"/>
        <w:right w:val="none" w:sz="0" w:space="0" w:color="auto"/>
      </w:divBdr>
      <w:divsChild>
        <w:div w:id="304891163">
          <w:marLeft w:val="0"/>
          <w:marRight w:val="0"/>
          <w:marTop w:val="0"/>
          <w:marBottom w:val="0"/>
          <w:divBdr>
            <w:top w:val="none" w:sz="0" w:space="0" w:color="auto"/>
            <w:left w:val="none" w:sz="0" w:space="0" w:color="auto"/>
            <w:bottom w:val="none" w:sz="0" w:space="0" w:color="auto"/>
            <w:right w:val="none" w:sz="0" w:space="0" w:color="auto"/>
          </w:divBdr>
        </w:div>
      </w:divsChild>
    </w:div>
    <w:div w:id="940141395">
      <w:bodyDiv w:val="1"/>
      <w:marLeft w:val="0"/>
      <w:marRight w:val="0"/>
      <w:marTop w:val="0"/>
      <w:marBottom w:val="0"/>
      <w:divBdr>
        <w:top w:val="none" w:sz="0" w:space="0" w:color="auto"/>
        <w:left w:val="none" w:sz="0" w:space="0" w:color="auto"/>
        <w:bottom w:val="none" w:sz="0" w:space="0" w:color="auto"/>
        <w:right w:val="none" w:sz="0" w:space="0" w:color="auto"/>
      </w:divBdr>
    </w:div>
    <w:div w:id="994382142">
      <w:bodyDiv w:val="1"/>
      <w:marLeft w:val="0"/>
      <w:marRight w:val="0"/>
      <w:marTop w:val="0"/>
      <w:marBottom w:val="0"/>
      <w:divBdr>
        <w:top w:val="none" w:sz="0" w:space="0" w:color="auto"/>
        <w:left w:val="none" w:sz="0" w:space="0" w:color="auto"/>
        <w:bottom w:val="none" w:sz="0" w:space="0" w:color="auto"/>
        <w:right w:val="none" w:sz="0" w:space="0" w:color="auto"/>
      </w:divBdr>
      <w:divsChild>
        <w:div w:id="20858126">
          <w:marLeft w:val="0"/>
          <w:marRight w:val="0"/>
          <w:marTop w:val="0"/>
          <w:marBottom w:val="0"/>
          <w:divBdr>
            <w:top w:val="none" w:sz="0" w:space="0" w:color="auto"/>
            <w:left w:val="none" w:sz="0" w:space="0" w:color="auto"/>
            <w:bottom w:val="none" w:sz="0" w:space="0" w:color="auto"/>
            <w:right w:val="none" w:sz="0" w:space="0" w:color="auto"/>
          </w:divBdr>
        </w:div>
        <w:div w:id="190995192">
          <w:marLeft w:val="0"/>
          <w:marRight w:val="0"/>
          <w:marTop w:val="0"/>
          <w:marBottom w:val="0"/>
          <w:divBdr>
            <w:top w:val="none" w:sz="0" w:space="0" w:color="auto"/>
            <w:left w:val="none" w:sz="0" w:space="0" w:color="auto"/>
            <w:bottom w:val="none" w:sz="0" w:space="0" w:color="auto"/>
            <w:right w:val="none" w:sz="0" w:space="0" w:color="auto"/>
          </w:divBdr>
        </w:div>
        <w:div w:id="450981694">
          <w:marLeft w:val="0"/>
          <w:marRight w:val="0"/>
          <w:marTop w:val="0"/>
          <w:marBottom w:val="0"/>
          <w:divBdr>
            <w:top w:val="none" w:sz="0" w:space="0" w:color="auto"/>
            <w:left w:val="none" w:sz="0" w:space="0" w:color="auto"/>
            <w:bottom w:val="none" w:sz="0" w:space="0" w:color="auto"/>
            <w:right w:val="none" w:sz="0" w:space="0" w:color="auto"/>
          </w:divBdr>
        </w:div>
        <w:div w:id="708648140">
          <w:marLeft w:val="0"/>
          <w:marRight w:val="0"/>
          <w:marTop w:val="0"/>
          <w:marBottom w:val="0"/>
          <w:divBdr>
            <w:top w:val="none" w:sz="0" w:space="0" w:color="auto"/>
            <w:left w:val="none" w:sz="0" w:space="0" w:color="auto"/>
            <w:bottom w:val="none" w:sz="0" w:space="0" w:color="auto"/>
            <w:right w:val="none" w:sz="0" w:space="0" w:color="auto"/>
          </w:divBdr>
        </w:div>
        <w:div w:id="798651533">
          <w:marLeft w:val="0"/>
          <w:marRight w:val="0"/>
          <w:marTop w:val="0"/>
          <w:marBottom w:val="0"/>
          <w:divBdr>
            <w:top w:val="none" w:sz="0" w:space="0" w:color="auto"/>
            <w:left w:val="none" w:sz="0" w:space="0" w:color="auto"/>
            <w:bottom w:val="none" w:sz="0" w:space="0" w:color="auto"/>
            <w:right w:val="none" w:sz="0" w:space="0" w:color="auto"/>
          </w:divBdr>
        </w:div>
        <w:div w:id="879588361">
          <w:marLeft w:val="0"/>
          <w:marRight w:val="0"/>
          <w:marTop w:val="0"/>
          <w:marBottom w:val="0"/>
          <w:divBdr>
            <w:top w:val="none" w:sz="0" w:space="0" w:color="auto"/>
            <w:left w:val="none" w:sz="0" w:space="0" w:color="auto"/>
            <w:bottom w:val="none" w:sz="0" w:space="0" w:color="auto"/>
            <w:right w:val="none" w:sz="0" w:space="0" w:color="auto"/>
          </w:divBdr>
        </w:div>
        <w:div w:id="980040013">
          <w:marLeft w:val="0"/>
          <w:marRight w:val="0"/>
          <w:marTop w:val="0"/>
          <w:marBottom w:val="0"/>
          <w:divBdr>
            <w:top w:val="none" w:sz="0" w:space="0" w:color="auto"/>
            <w:left w:val="none" w:sz="0" w:space="0" w:color="auto"/>
            <w:bottom w:val="none" w:sz="0" w:space="0" w:color="auto"/>
            <w:right w:val="none" w:sz="0" w:space="0" w:color="auto"/>
          </w:divBdr>
        </w:div>
        <w:div w:id="1105080224">
          <w:marLeft w:val="0"/>
          <w:marRight w:val="0"/>
          <w:marTop w:val="0"/>
          <w:marBottom w:val="0"/>
          <w:divBdr>
            <w:top w:val="none" w:sz="0" w:space="0" w:color="auto"/>
            <w:left w:val="none" w:sz="0" w:space="0" w:color="auto"/>
            <w:bottom w:val="none" w:sz="0" w:space="0" w:color="auto"/>
            <w:right w:val="none" w:sz="0" w:space="0" w:color="auto"/>
          </w:divBdr>
        </w:div>
        <w:div w:id="1284265575">
          <w:marLeft w:val="0"/>
          <w:marRight w:val="0"/>
          <w:marTop w:val="0"/>
          <w:marBottom w:val="0"/>
          <w:divBdr>
            <w:top w:val="none" w:sz="0" w:space="0" w:color="auto"/>
            <w:left w:val="none" w:sz="0" w:space="0" w:color="auto"/>
            <w:bottom w:val="none" w:sz="0" w:space="0" w:color="auto"/>
            <w:right w:val="none" w:sz="0" w:space="0" w:color="auto"/>
          </w:divBdr>
        </w:div>
        <w:div w:id="1322738934">
          <w:marLeft w:val="0"/>
          <w:marRight w:val="0"/>
          <w:marTop w:val="0"/>
          <w:marBottom w:val="0"/>
          <w:divBdr>
            <w:top w:val="none" w:sz="0" w:space="0" w:color="auto"/>
            <w:left w:val="none" w:sz="0" w:space="0" w:color="auto"/>
            <w:bottom w:val="none" w:sz="0" w:space="0" w:color="auto"/>
            <w:right w:val="none" w:sz="0" w:space="0" w:color="auto"/>
          </w:divBdr>
        </w:div>
        <w:div w:id="1409423146">
          <w:marLeft w:val="0"/>
          <w:marRight w:val="0"/>
          <w:marTop w:val="0"/>
          <w:marBottom w:val="0"/>
          <w:divBdr>
            <w:top w:val="none" w:sz="0" w:space="0" w:color="auto"/>
            <w:left w:val="none" w:sz="0" w:space="0" w:color="auto"/>
            <w:bottom w:val="none" w:sz="0" w:space="0" w:color="auto"/>
            <w:right w:val="none" w:sz="0" w:space="0" w:color="auto"/>
          </w:divBdr>
        </w:div>
        <w:div w:id="1409958476">
          <w:marLeft w:val="0"/>
          <w:marRight w:val="0"/>
          <w:marTop w:val="0"/>
          <w:marBottom w:val="0"/>
          <w:divBdr>
            <w:top w:val="none" w:sz="0" w:space="0" w:color="auto"/>
            <w:left w:val="none" w:sz="0" w:space="0" w:color="auto"/>
            <w:bottom w:val="none" w:sz="0" w:space="0" w:color="auto"/>
            <w:right w:val="none" w:sz="0" w:space="0" w:color="auto"/>
          </w:divBdr>
        </w:div>
        <w:div w:id="1454053504">
          <w:marLeft w:val="0"/>
          <w:marRight w:val="0"/>
          <w:marTop w:val="0"/>
          <w:marBottom w:val="0"/>
          <w:divBdr>
            <w:top w:val="none" w:sz="0" w:space="0" w:color="auto"/>
            <w:left w:val="none" w:sz="0" w:space="0" w:color="auto"/>
            <w:bottom w:val="none" w:sz="0" w:space="0" w:color="auto"/>
            <w:right w:val="none" w:sz="0" w:space="0" w:color="auto"/>
          </w:divBdr>
        </w:div>
        <w:div w:id="1592229830">
          <w:marLeft w:val="0"/>
          <w:marRight w:val="0"/>
          <w:marTop w:val="0"/>
          <w:marBottom w:val="0"/>
          <w:divBdr>
            <w:top w:val="none" w:sz="0" w:space="0" w:color="auto"/>
            <w:left w:val="none" w:sz="0" w:space="0" w:color="auto"/>
            <w:bottom w:val="none" w:sz="0" w:space="0" w:color="auto"/>
            <w:right w:val="none" w:sz="0" w:space="0" w:color="auto"/>
          </w:divBdr>
        </w:div>
        <w:div w:id="1667321535">
          <w:marLeft w:val="0"/>
          <w:marRight w:val="0"/>
          <w:marTop w:val="0"/>
          <w:marBottom w:val="0"/>
          <w:divBdr>
            <w:top w:val="none" w:sz="0" w:space="0" w:color="auto"/>
            <w:left w:val="none" w:sz="0" w:space="0" w:color="auto"/>
            <w:bottom w:val="none" w:sz="0" w:space="0" w:color="auto"/>
            <w:right w:val="none" w:sz="0" w:space="0" w:color="auto"/>
          </w:divBdr>
        </w:div>
        <w:div w:id="1678799759">
          <w:marLeft w:val="0"/>
          <w:marRight w:val="0"/>
          <w:marTop w:val="0"/>
          <w:marBottom w:val="0"/>
          <w:divBdr>
            <w:top w:val="none" w:sz="0" w:space="0" w:color="auto"/>
            <w:left w:val="none" w:sz="0" w:space="0" w:color="auto"/>
            <w:bottom w:val="none" w:sz="0" w:space="0" w:color="auto"/>
            <w:right w:val="none" w:sz="0" w:space="0" w:color="auto"/>
          </w:divBdr>
        </w:div>
        <w:div w:id="1806461771">
          <w:marLeft w:val="0"/>
          <w:marRight w:val="0"/>
          <w:marTop w:val="0"/>
          <w:marBottom w:val="0"/>
          <w:divBdr>
            <w:top w:val="none" w:sz="0" w:space="0" w:color="auto"/>
            <w:left w:val="none" w:sz="0" w:space="0" w:color="auto"/>
            <w:bottom w:val="none" w:sz="0" w:space="0" w:color="auto"/>
            <w:right w:val="none" w:sz="0" w:space="0" w:color="auto"/>
          </w:divBdr>
        </w:div>
        <w:div w:id="1820464528">
          <w:marLeft w:val="0"/>
          <w:marRight w:val="0"/>
          <w:marTop w:val="0"/>
          <w:marBottom w:val="0"/>
          <w:divBdr>
            <w:top w:val="none" w:sz="0" w:space="0" w:color="auto"/>
            <w:left w:val="none" w:sz="0" w:space="0" w:color="auto"/>
            <w:bottom w:val="none" w:sz="0" w:space="0" w:color="auto"/>
            <w:right w:val="none" w:sz="0" w:space="0" w:color="auto"/>
          </w:divBdr>
        </w:div>
        <w:div w:id="1993174996">
          <w:marLeft w:val="0"/>
          <w:marRight w:val="0"/>
          <w:marTop w:val="0"/>
          <w:marBottom w:val="0"/>
          <w:divBdr>
            <w:top w:val="none" w:sz="0" w:space="0" w:color="auto"/>
            <w:left w:val="none" w:sz="0" w:space="0" w:color="auto"/>
            <w:bottom w:val="none" w:sz="0" w:space="0" w:color="auto"/>
            <w:right w:val="none" w:sz="0" w:space="0" w:color="auto"/>
          </w:divBdr>
        </w:div>
        <w:div w:id="2037655511">
          <w:marLeft w:val="0"/>
          <w:marRight w:val="0"/>
          <w:marTop w:val="0"/>
          <w:marBottom w:val="0"/>
          <w:divBdr>
            <w:top w:val="none" w:sz="0" w:space="0" w:color="auto"/>
            <w:left w:val="none" w:sz="0" w:space="0" w:color="auto"/>
            <w:bottom w:val="none" w:sz="0" w:space="0" w:color="auto"/>
            <w:right w:val="none" w:sz="0" w:space="0" w:color="auto"/>
          </w:divBdr>
        </w:div>
        <w:div w:id="2087993236">
          <w:marLeft w:val="0"/>
          <w:marRight w:val="0"/>
          <w:marTop w:val="0"/>
          <w:marBottom w:val="0"/>
          <w:divBdr>
            <w:top w:val="none" w:sz="0" w:space="0" w:color="auto"/>
            <w:left w:val="none" w:sz="0" w:space="0" w:color="auto"/>
            <w:bottom w:val="none" w:sz="0" w:space="0" w:color="auto"/>
            <w:right w:val="none" w:sz="0" w:space="0" w:color="auto"/>
          </w:divBdr>
        </w:div>
      </w:divsChild>
    </w:div>
    <w:div w:id="1007296263">
      <w:bodyDiv w:val="1"/>
      <w:marLeft w:val="0"/>
      <w:marRight w:val="0"/>
      <w:marTop w:val="0"/>
      <w:marBottom w:val="0"/>
      <w:divBdr>
        <w:top w:val="none" w:sz="0" w:space="0" w:color="auto"/>
        <w:left w:val="none" w:sz="0" w:space="0" w:color="auto"/>
        <w:bottom w:val="none" w:sz="0" w:space="0" w:color="auto"/>
        <w:right w:val="none" w:sz="0" w:space="0" w:color="auto"/>
      </w:divBdr>
    </w:div>
    <w:div w:id="1016997901">
      <w:bodyDiv w:val="1"/>
      <w:marLeft w:val="0"/>
      <w:marRight w:val="0"/>
      <w:marTop w:val="0"/>
      <w:marBottom w:val="0"/>
      <w:divBdr>
        <w:top w:val="none" w:sz="0" w:space="0" w:color="auto"/>
        <w:left w:val="none" w:sz="0" w:space="0" w:color="auto"/>
        <w:bottom w:val="none" w:sz="0" w:space="0" w:color="auto"/>
        <w:right w:val="none" w:sz="0" w:space="0" w:color="auto"/>
      </w:divBdr>
    </w:div>
    <w:div w:id="1020353970">
      <w:bodyDiv w:val="1"/>
      <w:marLeft w:val="0"/>
      <w:marRight w:val="0"/>
      <w:marTop w:val="0"/>
      <w:marBottom w:val="0"/>
      <w:divBdr>
        <w:top w:val="none" w:sz="0" w:space="0" w:color="auto"/>
        <w:left w:val="none" w:sz="0" w:space="0" w:color="auto"/>
        <w:bottom w:val="none" w:sz="0" w:space="0" w:color="auto"/>
        <w:right w:val="none" w:sz="0" w:space="0" w:color="auto"/>
      </w:divBdr>
      <w:divsChild>
        <w:div w:id="16021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1316">
              <w:marLeft w:val="0"/>
              <w:marRight w:val="0"/>
              <w:marTop w:val="0"/>
              <w:marBottom w:val="0"/>
              <w:divBdr>
                <w:top w:val="none" w:sz="0" w:space="0" w:color="auto"/>
                <w:left w:val="none" w:sz="0" w:space="0" w:color="auto"/>
                <w:bottom w:val="none" w:sz="0" w:space="0" w:color="auto"/>
                <w:right w:val="none" w:sz="0" w:space="0" w:color="auto"/>
              </w:divBdr>
              <w:divsChild>
                <w:div w:id="1162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706589">
                      <w:marLeft w:val="0"/>
                      <w:marRight w:val="0"/>
                      <w:marTop w:val="0"/>
                      <w:marBottom w:val="0"/>
                      <w:divBdr>
                        <w:top w:val="none" w:sz="0" w:space="0" w:color="auto"/>
                        <w:left w:val="none" w:sz="0" w:space="0" w:color="auto"/>
                        <w:bottom w:val="none" w:sz="0" w:space="0" w:color="auto"/>
                        <w:right w:val="none" w:sz="0" w:space="0" w:color="auto"/>
                      </w:divBdr>
                      <w:divsChild>
                        <w:div w:id="1858735790">
                          <w:marLeft w:val="0"/>
                          <w:marRight w:val="0"/>
                          <w:marTop w:val="0"/>
                          <w:marBottom w:val="0"/>
                          <w:divBdr>
                            <w:top w:val="none" w:sz="0" w:space="0" w:color="auto"/>
                            <w:left w:val="none" w:sz="0" w:space="0" w:color="auto"/>
                            <w:bottom w:val="none" w:sz="0" w:space="0" w:color="auto"/>
                            <w:right w:val="none" w:sz="0" w:space="0" w:color="auto"/>
                          </w:divBdr>
                          <w:divsChild>
                            <w:div w:id="10468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5604">
                                  <w:marLeft w:val="0"/>
                                  <w:marRight w:val="0"/>
                                  <w:marTop w:val="0"/>
                                  <w:marBottom w:val="0"/>
                                  <w:divBdr>
                                    <w:top w:val="none" w:sz="0" w:space="0" w:color="auto"/>
                                    <w:left w:val="none" w:sz="0" w:space="0" w:color="auto"/>
                                    <w:bottom w:val="none" w:sz="0" w:space="0" w:color="auto"/>
                                    <w:right w:val="none" w:sz="0" w:space="0" w:color="auto"/>
                                  </w:divBdr>
                                  <w:divsChild>
                                    <w:div w:id="1292173919">
                                      <w:marLeft w:val="0"/>
                                      <w:marRight w:val="0"/>
                                      <w:marTop w:val="0"/>
                                      <w:marBottom w:val="0"/>
                                      <w:divBdr>
                                        <w:top w:val="none" w:sz="0" w:space="0" w:color="auto"/>
                                        <w:left w:val="none" w:sz="0" w:space="0" w:color="auto"/>
                                        <w:bottom w:val="none" w:sz="0" w:space="0" w:color="auto"/>
                                        <w:right w:val="none" w:sz="0" w:space="0" w:color="auto"/>
                                      </w:divBdr>
                                      <w:divsChild>
                                        <w:div w:id="1441729188">
                                          <w:marLeft w:val="0"/>
                                          <w:marRight w:val="0"/>
                                          <w:marTop w:val="0"/>
                                          <w:marBottom w:val="0"/>
                                          <w:divBdr>
                                            <w:top w:val="none" w:sz="0" w:space="0" w:color="auto"/>
                                            <w:left w:val="none" w:sz="0" w:space="0" w:color="auto"/>
                                            <w:bottom w:val="none" w:sz="0" w:space="0" w:color="auto"/>
                                            <w:right w:val="none" w:sz="0" w:space="0" w:color="auto"/>
                                          </w:divBdr>
                                          <w:divsChild>
                                            <w:div w:id="137154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100616">
                                                  <w:marLeft w:val="0"/>
                                                  <w:marRight w:val="0"/>
                                                  <w:marTop w:val="0"/>
                                                  <w:marBottom w:val="0"/>
                                                  <w:divBdr>
                                                    <w:top w:val="none" w:sz="0" w:space="0" w:color="auto"/>
                                                    <w:left w:val="none" w:sz="0" w:space="0" w:color="auto"/>
                                                    <w:bottom w:val="none" w:sz="0" w:space="0" w:color="auto"/>
                                                    <w:right w:val="none" w:sz="0" w:space="0" w:color="auto"/>
                                                  </w:divBdr>
                                                  <w:divsChild>
                                                    <w:div w:id="351956552">
                                                      <w:marLeft w:val="0"/>
                                                      <w:marRight w:val="0"/>
                                                      <w:marTop w:val="0"/>
                                                      <w:marBottom w:val="0"/>
                                                      <w:divBdr>
                                                        <w:top w:val="none" w:sz="0" w:space="0" w:color="auto"/>
                                                        <w:left w:val="none" w:sz="0" w:space="0" w:color="auto"/>
                                                        <w:bottom w:val="none" w:sz="0" w:space="0" w:color="auto"/>
                                                        <w:right w:val="none" w:sz="0" w:space="0" w:color="auto"/>
                                                      </w:divBdr>
                                                      <w:divsChild>
                                                        <w:div w:id="1530341503">
                                                          <w:marLeft w:val="0"/>
                                                          <w:marRight w:val="0"/>
                                                          <w:marTop w:val="0"/>
                                                          <w:marBottom w:val="0"/>
                                                          <w:divBdr>
                                                            <w:top w:val="none" w:sz="0" w:space="0" w:color="auto"/>
                                                            <w:left w:val="none" w:sz="0" w:space="0" w:color="auto"/>
                                                            <w:bottom w:val="none" w:sz="0" w:space="0" w:color="auto"/>
                                                            <w:right w:val="none" w:sz="0" w:space="0" w:color="auto"/>
                                                          </w:divBdr>
                                                        </w:div>
                                                      </w:divsChild>
                                                    </w:div>
                                                    <w:div w:id="487862602">
                                                      <w:marLeft w:val="0"/>
                                                      <w:marRight w:val="0"/>
                                                      <w:marTop w:val="0"/>
                                                      <w:marBottom w:val="0"/>
                                                      <w:divBdr>
                                                        <w:top w:val="none" w:sz="0" w:space="0" w:color="auto"/>
                                                        <w:left w:val="none" w:sz="0" w:space="0" w:color="auto"/>
                                                        <w:bottom w:val="none" w:sz="0" w:space="0" w:color="auto"/>
                                                        <w:right w:val="none" w:sz="0" w:space="0" w:color="auto"/>
                                                      </w:divBdr>
                                                      <w:divsChild>
                                                        <w:div w:id="1656833617">
                                                          <w:marLeft w:val="0"/>
                                                          <w:marRight w:val="0"/>
                                                          <w:marTop w:val="0"/>
                                                          <w:marBottom w:val="0"/>
                                                          <w:divBdr>
                                                            <w:top w:val="none" w:sz="0" w:space="0" w:color="auto"/>
                                                            <w:left w:val="none" w:sz="0" w:space="0" w:color="auto"/>
                                                            <w:bottom w:val="none" w:sz="0" w:space="0" w:color="auto"/>
                                                            <w:right w:val="none" w:sz="0" w:space="0" w:color="auto"/>
                                                          </w:divBdr>
                                                        </w:div>
                                                      </w:divsChild>
                                                    </w:div>
                                                    <w:div w:id="528959694">
                                                      <w:marLeft w:val="0"/>
                                                      <w:marRight w:val="0"/>
                                                      <w:marTop w:val="0"/>
                                                      <w:marBottom w:val="0"/>
                                                      <w:divBdr>
                                                        <w:top w:val="none" w:sz="0" w:space="0" w:color="auto"/>
                                                        <w:left w:val="none" w:sz="0" w:space="0" w:color="auto"/>
                                                        <w:bottom w:val="none" w:sz="0" w:space="0" w:color="auto"/>
                                                        <w:right w:val="none" w:sz="0" w:space="0" w:color="auto"/>
                                                      </w:divBdr>
                                                      <w:divsChild>
                                                        <w:div w:id="767770472">
                                                          <w:marLeft w:val="0"/>
                                                          <w:marRight w:val="0"/>
                                                          <w:marTop w:val="0"/>
                                                          <w:marBottom w:val="0"/>
                                                          <w:divBdr>
                                                            <w:top w:val="none" w:sz="0" w:space="0" w:color="auto"/>
                                                            <w:left w:val="none" w:sz="0" w:space="0" w:color="auto"/>
                                                            <w:bottom w:val="none" w:sz="0" w:space="0" w:color="auto"/>
                                                            <w:right w:val="none" w:sz="0" w:space="0" w:color="auto"/>
                                                          </w:divBdr>
                                                        </w:div>
                                                      </w:divsChild>
                                                    </w:div>
                                                    <w:div w:id="660741958">
                                                      <w:marLeft w:val="0"/>
                                                      <w:marRight w:val="0"/>
                                                      <w:marTop w:val="0"/>
                                                      <w:marBottom w:val="0"/>
                                                      <w:divBdr>
                                                        <w:top w:val="none" w:sz="0" w:space="0" w:color="auto"/>
                                                        <w:left w:val="none" w:sz="0" w:space="0" w:color="auto"/>
                                                        <w:bottom w:val="none" w:sz="0" w:space="0" w:color="auto"/>
                                                        <w:right w:val="none" w:sz="0" w:space="0" w:color="auto"/>
                                                      </w:divBdr>
                                                      <w:divsChild>
                                                        <w:div w:id="715201859">
                                                          <w:marLeft w:val="0"/>
                                                          <w:marRight w:val="0"/>
                                                          <w:marTop w:val="0"/>
                                                          <w:marBottom w:val="0"/>
                                                          <w:divBdr>
                                                            <w:top w:val="none" w:sz="0" w:space="0" w:color="auto"/>
                                                            <w:left w:val="none" w:sz="0" w:space="0" w:color="auto"/>
                                                            <w:bottom w:val="none" w:sz="0" w:space="0" w:color="auto"/>
                                                            <w:right w:val="none" w:sz="0" w:space="0" w:color="auto"/>
                                                          </w:divBdr>
                                                        </w:div>
                                                      </w:divsChild>
                                                    </w:div>
                                                    <w:div w:id="801459861">
                                                      <w:marLeft w:val="0"/>
                                                      <w:marRight w:val="0"/>
                                                      <w:marTop w:val="0"/>
                                                      <w:marBottom w:val="0"/>
                                                      <w:divBdr>
                                                        <w:top w:val="none" w:sz="0" w:space="0" w:color="auto"/>
                                                        <w:left w:val="none" w:sz="0" w:space="0" w:color="auto"/>
                                                        <w:bottom w:val="none" w:sz="0" w:space="0" w:color="auto"/>
                                                        <w:right w:val="none" w:sz="0" w:space="0" w:color="auto"/>
                                                      </w:divBdr>
                                                      <w:divsChild>
                                                        <w:div w:id="203716591">
                                                          <w:marLeft w:val="0"/>
                                                          <w:marRight w:val="0"/>
                                                          <w:marTop w:val="0"/>
                                                          <w:marBottom w:val="0"/>
                                                          <w:divBdr>
                                                            <w:top w:val="none" w:sz="0" w:space="0" w:color="auto"/>
                                                            <w:left w:val="none" w:sz="0" w:space="0" w:color="auto"/>
                                                            <w:bottom w:val="none" w:sz="0" w:space="0" w:color="auto"/>
                                                            <w:right w:val="none" w:sz="0" w:space="0" w:color="auto"/>
                                                          </w:divBdr>
                                                        </w:div>
                                                      </w:divsChild>
                                                    </w:div>
                                                    <w:div w:id="970481701">
                                                      <w:marLeft w:val="0"/>
                                                      <w:marRight w:val="0"/>
                                                      <w:marTop w:val="0"/>
                                                      <w:marBottom w:val="0"/>
                                                      <w:divBdr>
                                                        <w:top w:val="none" w:sz="0" w:space="0" w:color="auto"/>
                                                        <w:left w:val="none" w:sz="0" w:space="0" w:color="auto"/>
                                                        <w:bottom w:val="none" w:sz="0" w:space="0" w:color="auto"/>
                                                        <w:right w:val="none" w:sz="0" w:space="0" w:color="auto"/>
                                                      </w:divBdr>
                                                      <w:divsChild>
                                                        <w:div w:id="2012489635">
                                                          <w:marLeft w:val="0"/>
                                                          <w:marRight w:val="0"/>
                                                          <w:marTop w:val="0"/>
                                                          <w:marBottom w:val="0"/>
                                                          <w:divBdr>
                                                            <w:top w:val="none" w:sz="0" w:space="0" w:color="auto"/>
                                                            <w:left w:val="none" w:sz="0" w:space="0" w:color="auto"/>
                                                            <w:bottom w:val="none" w:sz="0" w:space="0" w:color="auto"/>
                                                            <w:right w:val="none" w:sz="0" w:space="0" w:color="auto"/>
                                                          </w:divBdr>
                                                        </w:div>
                                                      </w:divsChild>
                                                    </w:div>
                                                    <w:div w:id="1060372975">
                                                      <w:marLeft w:val="0"/>
                                                      <w:marRight w:val="0"/>
                                                      <w:marTop w:val="0"/>
                                                      <w:marBottom w:val="0"/>
                                                      <w:divBdr>
                                                        <w:top w:val="none" w:sz="0" w:space="0" w:color="auto"/>
                                                        <w:left w:val="none" w:sz="0" w:space="0" w:color="auto"/>
                                                        <w:bottom w:val="none" w:sz="0" w:space="0" w:color="auto"/>
                                                        <w:right w:val="none" w:sz="0" w:space="0" w:color="auto"/>
                                                      </w:divBdr>
                                                      <w:divsChild>
                                                        <w:div w:id="953488057">
                                                          <w:marLeft w:val="0"/>
                                                          <w:marRight w:val="0"/>
                                                          <w:marTop w:val="0"/>
                                                          <w:marBottom w:val="0"/>
                                                          <w:divBdr>
                                                            <w:top w:val="none" w:sz="0" w:space="0" w:color="auto"/>
                                                            <w:left w:val="none" w:sz="0" w:space="0" w:color="auto"/>
                                                            <w:bottom w:val="none" w:sz="0" w:space="0" w:color="auto"/>
                                                            <w:right w:val="none" w:sz="0" w:space="0" w:color="auto"/>
                                                          </w:divBdr>
                                                        </w:div>
                                                      </w:divsChild>
                                                    </w:div>
                                                    <w:div w:id="1062101558">
                                                      <w:marLeft w:val="0"/>
                                                      <w:marRight w:val="0"/>
                                                      <w:marTop w:val="0"/>
                                                      <w:marBottom w:val="0"/>
                                                      <w:divBdr>
                                                        <w:top w:val="none" w:sz="0" w:space="0" w:color="auto"/>
                                                        <w:left w:val="none" w:sz="0" w:space="0" w:color="auto"/>
                                                        <w:bottom w:val="none" w:sz="0" w:space="0" w:color="auto"/>
                                                        <w:right w:val="none" w:sz="0" w:space="0" w:color="auto"/>
                                                      </w:divBdr>
                                                      <w:divsChild>
                                                        <w:div w:id="201870560">
                                                          <w:marLeft w:val="0"/>
                                                          <w:marRight w:val="0"/>
                                                          <w:marTop w:val="0"/>
                                                          <w:marBottom w:val="0"/>
                                                          <w:divBdr>
                                                            <w:top w:val="none" w:sz="0" w:space="0" w:color="auto"/>
                                                            <w:left w:val="none" w:sz="0" w:space="0" w:color="auto"/>
                                                            <w:bottom w:val="none" w:sz="0" w:space="0" w:color="auto"/>
                                                            <w:right w:val="none" w:sz="0" w:space="0" w:color="auto"/>
                                                          </w:divBdr>
                                                        </w:div>
                                                      </w:divsChild>
                                                    </w:div>
                                                    <w:div w:id="1081756535">
                                                      <w:marLeft w:val="0"/>
                                                      <w:marRight w:val="0"/>
                                                      <w:marTop w:val="0"/>
                                                      <w:marBottom w:val="0"/>
                                                      <w:divBdr>
                                                        <w:top w:val="none" w:sz="0" w:space="0" w:color="auto"/>
                                                        <w:left w:val="none" w:sz="0" w:space="0" w:color="auto"/>
                                                        <w:bottom w:val="none" w:sz="0" w:space="0" w:color="auto"/>
                                                        <w:right w:val="none" w:sz="0" w:space="0" w:color="auto"/>
                                                      </w:divBdr>
                                                      <w:divsChild>
                                                        <w:div w:id="304162570">
                                                          <w:marLeft w:val="0"/>
                                                          <w:marRight w:val="0"/>
                                                          <w:marTop w:val="0"/>
                                                          <w:marBottom w:val="0"/>
                                                          <w:divBdr>
                                                            <w:top w:val="none" w:sz="0" w:space="0" w:color="auto"/>
                                                            <w:left w:val="none" w:sz="0" w:space="0" w:color="auto"/>
                                                            <w:bottom w:val="none" w:sz="0" w:space="0" w:color="auto"/>
                                                            <w:right w:val="none" w:sz="0" w:space="0" w:color="auto"/>
                                                          </w:divBdr>
                                                        </w:div>
                                                      </w:divsChild>
                                                    </w:div>
                                                    <w:div w:id="1177379111">
                                                      <w:marLeft w:val="0"/>
                                                      <w:marRight w:val="0"/>
                                                      <w:marTop w:val="0"/>
                                                      <w:marBottom w:val="0"/>
                                                      <w:divBdr>
                                                        <w:top w:val="none" w:sz="0" w:space="0" w:color="auto"/>
                                                        <w:left w:val="none" w:sz="0" w:space="0" w:color="auto"/>
                                                        <w:bottom w:val="none" w:sz="0" w:space="0" w:color="auto"/>
                                                        <w:right w:val="none" w:sz="0" w:space="0" w:color="auto"/>
                                                      </w:divBdr>
                                                      <w:divsChild>
                                                        <w:div w:id="304622093">
                                                          <w:marLeft w:val="0"/>
                                                          <w:marRight w:val="0"/>
                                                          <w:marTop w:val="0"/>
                                                          <w:marBottom w:val="0"/>
                                                          <w:divBdr>
                                                            <w:top w:val="none" w:sz="0" w:space="0" w:color="auto"/>
                                                            <w:left w:val="none" w:sz="0" w:space="0" w:color="auto"/>
                                                            <w:bottom w:val="none" w:sz="0" w:space="0" w:color="auto"/>
                                                            <w:right w:val="none" w:sz="0" w:space="0" w:color="auto"/>
                                                          </w:divBdr>
                                                        </w:div>
                                                      </w:divsChild>
                                                    </w:div>
                                                    <w:div w:id="1204487739">
                                                      <w:marLeft w:val="0"/>
                                                      <w:marRight w:val="0"/>
                                                      <w:marTop w:val="0"/>
                                                      <w:marBottom w:val="0"/>
                                                      <w:divBdr>
                                                        <w:top w:val="none" w:sz="0" w:space="0" w:color="auto"/>
                                                        <w:left w:val="none" w:sz="0" w:space="0" w:color="auto"/>
                                                        <w:bottom w:val="none" w:sz="0" w:space="0" w:color="auto"/>
                                                        <w:right w:val="none" w:sz="0" w:space="0" w:color="auto"/>
                                                      </w:divBdr>
                                                      <w:divsChild>
                                                        <w:div w:id="1406609716">
                                                          <w:marLeft w:val="0"/>
                                                          <w:marRight w:val="0"/>
                                                          <w:marTop w:val="0"/>
                                                          <w:marBottom w:val="0"/>
                                                          <w:divBdr>
                                                            <w:top w:val="none" w:sz="0" w:space="0" w:color="auto"/>
                                                            <w:left w:val="none" w:sz="0" w:space="0" w:color="auto"/>
                                                            <w:bottom w:val="none" w:sz="0" w:space="0" w:color="auto"/>
                                                            <w:right w:val="none" w:sz="0" w:space="0" w:color="auto"/>
                                                          </w:divBdr>
                                                        </w:div>
                                                      </w:divsChild>
                                                    </w:div>
                                                    <w:div w:id="1327320272">
                                                      <w:marLeft w:val="0"/>
                                                      <w:marRight w:val="0"/>
                                                      <w:marTop w:val="0"/>
                                                      <w:marBottom w:val="0"/>
                                                      <w:divBdr>
                                                        <w:top w:val="none" w:sz="0" w:space="0" w:color="auto"/>
                                                        <w:left w:val="none" w:sz="0" w:space="0" w:color="auto"/>
                                                        <w:bottom w:val="none" w:sz="0" w:space="0" w:color="auto"/>
                                                        <w:right w:val="none" w:sz="0" w:space="0" w:color="auto"/>
                                                      </w:divBdr>
                                                      <w:divsChild>
                                                        <w:div w:id="654912377">
                                                          <w:marLeft w:val="0"/>
                                                          <w:marRight w:val="0"/>
                                                          <w:marTop w:val="0"/>
                                                          <w:marBottom w:val="0"/>
                                                          <w:divBdr>
                                                            <w:top w:val="none" w:sz="0" w:space="0" w:color="auto"/>
                                                            <w:left w:val="none" w:sz="0" w:space="0" w:color="auto"/>
                                                            <w:bottom w:val="none" w:sz="0" w:space="0" w:color="auto"/>
                                                            <w:right w:val="none" w:sz="0" w:space="0" w:color="auto"/>
                                                          </w:divBdr>
                                                        </w:div>
                                                      </w:divsChild>
                                                    </w:div>
                                                    <w:div w:id="1544444885">
                                                      <w:marLeft w:val="0"/>
                                                      <w:marRight w:val="0"/>
                                                      <w:marTop w:val="0"/>
                                                      <w:marBottom w:val="0"/>
                                                      <w:divBdr>
                                                        <w:top w:val="none" w:sz="0" w:space="0" w:color="auto"/>
                                                        <w:left w:val="none" w:sz="0" w:space="0" w:color="auto"/>
                                                        <w:bottom w:val="none" w:sz="0" w:space="0" w:color="auto"/>
                                                        <w:right w:val="none" w:sz="0" w:space="0" w:color="auto"/>
                                                      </w:divBdr>
                                                      <w:divsChild>
                                                        <w:div w:id="1337459978">
                                                          <w:marLeft w:val="0"/>
                                                          <w:marRight w:val="0"/>
                                                          <w:marTop w:val="0"/>
                                                          <w:marBottom w:val="0"/>
                                                          <w:divBdr>
                                                            <w:top w:val="none" w:sz="0" w:space="0" w:color="auto"/>
                                                            <w:left w:val="none" w:sz="0" w:space="0" w:color="auto"/>
                                                            <w:bottom w:val="none" w:sz="0" w:space="0" w:color="auto"/>
                                                            <w:right w:val="none" w:sz="0" w:space="0" w:color="auto"/>
                                                          </w:divBdr>
                                                        </w:div>
                                                      </w:divsChild>
                                                    </w:div>
                                                    <w:div w:id="1658419284">
                                                      <w:marLeft w:val="0"/>
                                                      <w:marRight w:val="0"/>
                                                      <w:marTop w:val="0"/>
                                                      <w:marBottom w:val="0"/>
                                                      <w:divBdr>
                                                        <w:top w:val="none" w:sz="0" w:space="0" w:color="auto"/>
                                                        <w:left w:val="none" w:sz="0" w:space="0" w:color="auto"/>
                                                        <w:bottom w:val="none" w:sz="0" w:space="0" w:color="auto"/>
                                                        <w:right w:val="none" w:sz="0" w:space="0" w:color="auto"/>
                                                      </w:divBdr>
                                                      <w:divsChild>
                                                        <w:div w:id="1353996850">
                                                          <w:marLeft w:val="0"/>
                                                          <w:marRight w:val="0"/>
                                                          <w:marTop w:val="0"/>
                                                          <w:marBottom w:val="0"/>
                                                          <w:divBdr>
                                                            <w:top w:val="none" w:sz="0" w:space="0" w:color="auto"/>
                                                            <w:left w:val="none" w:sz="0" w:space="0" w:color="auto"/>
                                                            <w:bottom w:val="none" w:sz="0" w:space="0" w:color="auto"/>
                                                            <w:right w:val="none" w:sz="0" w:space="0" w:color="auto"/>
                                                          </w:divBdr>
                                                        </w:div>
                                                      </w:divsChild>
                                                    </w:div>
                                                    <w:div w:id="1786847711">
                                                      <w:marLeft w:val="0"/>
                                                      <w:marRight w:val="0"/>
                                                      <w:marTop w:val="0"/>
                                                      <w:marBottom w:val="0"/>
                                                      <w:divBdr>
                                                        <w:top w:val="none" w:sz="0" w:space="0" w:color="auto"/>
                                                        <w:left w:val="none" w:sz="0" w:space="0" w:color="auto"/>
                                                        <w:bottom w:val="none" w:sz="0" w:space="0" w:color="auto"/>
                                                        <w:right w:val="none" w:sz="0" w:space="0" w:color="auto"/>
                                                      </w:divBdr>
                                                      <w:divsChild>
                                                        <w:div w:id="784928949">
                                                          <w:marLeft w:val="0"/>
                                                          <w:marRight w:val="0"/>
                                                          <w:marTop w:val="0"/>
                                                          <w:marBottom w:val="0"/>
                                                          <w:divBdr>
                                                            <w:top w:val="none" w:sz="0" w:space="0" w:color="auto"/>
                                                            <w:left w:val="none" w:sz="0" w:space="0" w:color="auto"/>
                                                            <w:bottom w:val="none" w:sz="0" w:space="0" w:color="auto"/>
                                                            <w:right w:val="none" w:sz="0" w:space="0" w:color="auto"/>
                                                          </w:divBdr>
                                                        </w:div>
                                                      </w:divsChild>
                                                    </w:div>
                                                    <w:div w:id="1829009051">
                                                      <w:marLeft w:val="0"/>
                                                      <w:marRight w:val="0"/>
                                                      <w:marTop w:val="0"/>
                                                      <w:marBottom w:val="0"/>
                                                      <w:divBdr>
                                                        <w:top w:val="none" w:sz="0" w:space="0" w:color="auto"/>
                                                        <w:left w:val="none" w:sz="0" w:space="0" w:color="auto"/>
                                                        <w:bottom w:val="none" w:sz="0" w:space="0" w:color="auto"/>
                                                        <w:right w:val="none" w:sz="0" w:space="0" w:color="auto"/>
                                                      </w:divBdr>
                                                      <w:divsChild>
                                                        <w:div w:id="1592352284">
                                                          <w:marLeft w:val="0"/>
                                                          <w:marRight w:val="0"/>
                                                          <w:marTop w:val="0"/>
                                                          <w:marBottom w:val="0"/>
                                                          <w:divBdr>
                                                            <w:top w:val="none" w:sz="0" w:space="0" w:color="auto"/>
                                                            <w:left w:val="none" w:sz="0" w:space="0" w:color="auto"/>
                                                            <w:bottom w:val="none" w:sz="0" w:space="0" w:color="auto"/>
                                                            <w:right w:val="none" w:sz="0" w:space="0" w:color="auto"/>
                                                          </w:divBdr>
                                                        </w:div>
                                                      </w:divsChild>
                                                    </w:div>
                                                    <w:div w:id="1924488615">
                                                      <w:marLeft w:val="0"/>
                                                      <w:marRight w:val="0"/>
                                                      <w:marTop w:val="0"/>
                                                      <w:marBottom w:val="0"/>
                                                      <w:divBdr>
                                                        <w:top w:val="none" w:sz="0" w:space="0" w:color="auto"/>
                                                        <w:left w:val="none" w:sz="0" w:space="0" w:color="auto"/>
                                                        <w:bottom w:val="none" w:sz="0" w:space="0" w:color="auto"/>
                                                        <w:right w:val="none" w:sz="0" w:space="0" w:color="auto"/>
                                                      </w:divBdr>
                                                      <w:divsChild>
                                                        <w:div w:id="243224991">
                                                          <w:marLeft w:val="0"/>
                                                          <w:marRight w:val="0"/>
                                                          <w:marTop w:val="0"/>
                                                          <w:marBottom w:val="0"/>
                                                          <w:divBdr>
                                                            <w:top w:val="none" w:sz="0" w:space="0" w:color="auto"/>
                                                            <w:left w:val="none" w:sz="0" w:space="0" w:color="auto"/>
                                                            <w:bottom w:val="none" w:sz="0" w:space="0" w:color="auto"/>
                                                            <w:right w:val="none" w:sz="0" w:space="0" w:color="auto"/>
                                                          </w:divBdr>
                                                        </w:div>
                                                      </w:divsChild>
                                                    </w:div>
                                                    <w:div w:id="2047749587">
                                                      <w:marLeft w:val="0"/>
                                                      <w:marRight w:val="0"/>
                                                      <w:marTop w:val="0"/>
                                                      <w:marBottom w:val="0"/>
                                                      <w:divBdr>
                                                        <w:top w:val="none" w:sz="0" w:space="0" w:color="auto"/>
                                                        <w:left w:val="none" w:sz="0" w:space="0" w:color="auto"/>
                                                        <w:bottom w:val="none" w:sz="0" w:space="0" w:color="auto"/>
                                                        <w:right w:val="none" w:sz="0" w:space="0" w:color="auto"/>
                                                      </w:divBdr>
                                                      <w:divsChild>
                                                        <w:div w:id="42994468">
                                                          <w:marLeft w:val="0"/>
                                                          <w:marRight w:val="0"/>
                                                          <w:marTop w:val="0"/>
                                                          <w:marBottom w:val="0"/>
                                                          <w:divBdr>
                                                            <w:top w:val="none" w:sz="0" w:space="0" w:color="auto"/>
                                                            <w:left w:val="none" w:sz="0" w:space="0" w:color="auto"/>
                                                            <w:bottom w:val="none" w:sz="0" w:space="0" w:color="auto"/>
                                                            <w:right w:val="none" w:sz="0" w:space="0" w:color="auto"/>
                                                          </w:divBdr>
                                                        </w:div>
                                                      </w:divsChild>
                                                    </w:div>
                                                    <w:div w:id="2052075400">
                                                      <w:marLeft w:val="0"/>
                                                      <w:marRight w:val="0"/>
                                                      <w:marTop w:val="0"/>
                                                      <w:marBottom w:val="0"/>
                                                      <w:divBdr>
                                                        <w:top w:val="none" w:sz="0" w:space="0" w:color="auto"/>
                                                        <w:left w:val="none" w:sz="0" w:space="0" w:color="auto"/>
                                                        <w:bottom w:val="none" w:sz="0" w:space="0" w:color="auto"/>
                                                        <w:right w:val="none" w:sz="0" w:space="0" w:color="auto"/>
                                                      </w:divBdr>
                                                      <w:divsChild>
                                                        <w:div w:id="2028213216">
                                                          <w:marLeft w:val="0"/>
                                                          <w:marRight w:val="0"/>
                                                          <w:marTop w:val="0"/>
                                                          <w:marBottom w:val="0"/>
                                                          <w:divBdr>
                                                            <w:top w:val="none" w:sz="0" w:space="0" w:color="auto"/>
                                                            <w:left w:val="none" w:sz="0" w:space="0" w:color="auto"/>
                                                            <w:bottom w:val="none" w:sz="0" w:space="0" w:color="auto"/>
                                                            <w:right w:val="none" w:sz="0" w:space="0" w:color="auto"/>
                                                          </w:divBdr>
                                                        </w:div>
                                                      </w:divsChild>
                                                    </w:div>
                                                    <w:div w:id="2133942421">
                                                      <w:marLeft w:val="0"/>
                                                      <w:marRight w:val="0"/>
                                                      <w:marTop w:val="0"/>
                                                      <w:marBottom w:val="0"/>
                                                      <w:divBdr>
                                                        <w:top w:val="none" w:sz="0" w:space="0" w:color="auto"/>
                                                        <w:left w:val="none" w:sz="0" w:space="0" w:color="auto"/>
                                                        <w:bottom w:val="none" w:sz="0" w:space="0" w:color="auto"/>
                                                        <w:right w:val="none" w:sz="0" w:space="0" w:color="auto"/>
                                                      </w:divBdr>
                                                      <w:divsChild>
                                                        <w:div w:id="1796677881">
                                                          <w:marLeft w:val="0"/>
                                                          <w:marRight w:val="0"/>
                                                          <w:marTop w:val="0"/>
                                                          <w:marBottom w:val="0"/>
                                                          <w:divBdr>
                                                            <w:top w:val="none" w:sz="0" w:space="0" w:color="auto"/>
                                                            <w:left w:val="none" w:sz="0" w:space="0" w:color="auto"/>
                                                            <w:bottom w:val="none" w:sz="0" w:space="0" w:color="auto"/>
                                                            <w:right w:val="none" w:sz="0" w:space="0" w:color="auto"/>
                                                          </w:divBdr>
                                                        </w:div>
                                                      </w:divsChild>
                                                    </w:div>
                                                    <w:div w:id="2140344682">
                                                      <w:marLeft w:val="0"/>
                                                      <w:marRight w:val="0"/>
                                                      <w:marTop w:val="0"/>
                                                      <w:marBottom w:val="0"/>
                                                      <w:divBdr>
                                                        <w:top w:val="none" w:sz="0" w:space="0" w:color="auto"/>
                                                        <w:left w:val="none" w:sz="0" w:space="0" w:color="auto"/>
                                                        <w:bottom w:val="none" w:sz="0" w:space="0" w:color="auto"/>
                                                        <w:right w:val="none" w:sz="0" w:space="0" w:color="auto"/>
                                                      </w:divBdr>
                                                      <w:divsChild>
                                                        <w:div w:id="1520117783">
                                                          <w:marLeft w:val="0"/>
                                                          <w:marRight w:val="0"/>
                                                          <w:marTop w:val="0"/>
                                                          <w:marBottom w:val="0"/>
                                                          <w:divBdr>
                                                            <w:top w:val="none" w:sz="0" w:space="0" w:color="auto"/>
                                                            <w:left w:val="none" w:sz="0" w:space="0" w:color="auto"/>
                                                            <w:bottom w:val="none" w:sz="0" w:space="0" w:color="auto"/>
                                                            <w:right w:val="none" w:sz="0" w:space="0" w:color="auto"/>
                                                          </w:divBdr>
                                                        </w:div>
                                                      </w:divsChild>
                                                    </w:div>
                                                    <w:div w:id="2146458569">
                                                      <w:marLeft w:val="0"/>
                                                      <w:marRight w:val="0"/>
                                                      <w:marTop w:val="0"/>
                                                      <w:marBottom w:val="0"/>
                                                      <w:divBdr>
                                                        <w:top w:val="none" w:sz="0" w:space="0" w:color="auto"/>
                                                        <w:left w:val="none" w:sz="0" w:space="0" w:color="auto"/>
                                                        <w:bottom w:val="none" w:sz="0" w:space="0" w:color="auto"/>
                                                        <w:right w:val="none" w:sz="0" w:space="0" w:color="auto"/>
                                                      </w:divBdr>
                                                      <w:divsChild>
                                                        <w:div w:id="1099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954212">
      <w:bodyDiv w:val="1"/>
      <w:marLeft w:val="0"/>
      <w:marRight w:val="0"/>
      <w:marTop w:val="0"/>
      <w:marBottom w:val="0"/>
      <w:divBdr>
        <w:top w:val="none" w:sz="0" w:space="0" w:color="auto"/>
        <w:left w:val="none" w:sz="0" w:space="0" w:color="auto"/>
        <w:bottom w:val="none" w:sz="0" w:space="0" w:color="auto"/>
        <w:right w:val="none" w:sz="0" w:space="0" w:color="auto"/>
      </w:divBdr>
      <w:divsChild>
        <w:div w:id="1823082334">
          <w:marLeft w:val="0"/>
          <w:marRight w:val="0"/>
          <w:marTop w:val="0"/>
          <w:marBottom w:val="0"/>
          <w:divBdr>
            <w:top w:val="none" w:sz="0" w:space="0" w:color="auto"/>
            <w:left w:val="none" w:sz="0" w:space="0" w:color="auto"/>
            <w:bottom w:val="none" w:sz="0" w:space="0" w:color="auto"/>
            <w:right w:val="none" w:sz="0" w:space="0" w:color="auto"/>
          </w:divBdr>
          <w:divsChild>
            <w:div w:id="177933359">
              <w:marLeft w:val="0"/>
              <w:marRight w:val="0"/>
              <w:marTop w:val="0"/>
              <w:marBottom w:val="0"/>
              <w:divBdr>
                <w:top w:val="none" w:sz="0" w:space="0" w:color="auto"/>
                <w:left w:val="none" w:sz="0" w:space="0" w:color="auto"/>
                <w:bottom w:val="none" w:sz="0" w:space="0" w:color="auto"/>
                <w:right w:val="none" w:sz="0" w:space="0" w:color="auto"/>
              </w:divBdr>
              <w:divsChild>
                <w:div w:id="15282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4204">
      <w:bodyDiv w:val="1"/>
      <w:marLeft w:val="0"/>
      <w:marRight w:val="0"/>
      <w:marTop w:val="0"/>
      <w:marBottom w:val="0"/>
      <w:divBdr>
        <w:top w:val="none" w:sz="0" w:space="0" w:color="auto"/>
        <w:left w:val="none" w:sz="0" w:space="0" w:color="auto"/>
        <w:bottom w:val="none" w:sz="0" w:space="0" w:color="auto"/>
        <w:right w:val="none" w:sz="0" w:space="0" w:color="auto"/>
      </w:divBdr>
    </w:div>
    <w:div w:id="1148202115">
      <w:bodyDiv w:val="1"/>
      <w:marLeft w:val="0"/>
      <w:marRight w:val="0"/>
      <w:marTop w:val="0"/>
      <w:marBottom w:val="0"/>
      <w:divBdr>
        <w:top w:val="none" w:sz="0" w:space="0" w:color="auto"/>
        <w:left w:val="none" w:sz="0" w:space="0" w:color="auto"/>
        <w:bottom w:val="none" w:sz="0" w:space="0" w:color="auto"/>
        <w:right w:val="none" w:sz="0" w:space="0" w:color="auto"/>
      </w:divBdr>
      <w:divsChild>
        <w:div w:id="1000894233">
          <w:marLeft w:val="0"/>
          <w:marRight w:val="0"/>
          <w:marTop w:val="0"/>
          <w:marBottom w:val="0"/>
          <w:divBdr>
            <w:top w:val="none" w:sz="0" w:space="0" w:color="auto"/>
            <w:left w:val="none" w:sz="0" w:space="0" w:color="auto"/>
            <w:bottom w:val="none" w:sz="0" w:space="0" w:color="auto"/>
            <w:right w:val="none" w:sz="0" w:space="0" w:color="auto"/>
          </w:divBdr>
        </w:div>
      </w:divsChild>
    </w:div>
    <w:div w:id="1197890405">
      <w:bodyDiv w:val="1"/>
      <w:marLeft w:val="0"/>
      <w:marRight w:val="0"/>
      <w:marTop w:val="0"/>
      <w:marBottom w:val="0"/>
      <w:divBdr>
        <w:top w:val="none" w:sz="0" w:space="0" w:color="auto"/>
        <w:left w:val="none" w:sz="0" w:space="0" w:color="auto"/>
        <w:bottom w:val="none" w:sz="0" w:space="0" w:color="auto"/>
        <w:right w:val="none" w:sz="0" w:space="0" w:color="auto"/>
      </w:divBdr>
      <w:divsChild>
        <w:div w:id="1586382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276339">
              <w:marLeft w:val="0"/>
              <w:marRight w:val="0"/>
              <w:marTop w:val="0"/>
              <w:marBottom w:val="0"/>
              <w:divBdr>
                <w:top w:val="none" w:sz="0" w:space="0" w:color="auto"/>
                <w:left w:val="none" w:sz="0" w:space="0" w:color="auto"/>
                <w:bottom w:val="none" w:sz="0" w:space="0" w:color="auto"/>
                <w:right w:val="none" w:sz="0" w:space="0" w:color="auto"/>
              </w:divBdr>
              <w:divsChild>
                <w:div w:id="257447684">
                  <w:marLeft w:val="0"/>
                  <w:marRight w:val="0"/>
                  <w:marTop w:val="0"/>
                  <w:marBottom w:val="0"/>
                  <w:divBdr>
                    <w:top w:val="none" w:sz="0" w:space="0" w:color="auto"/>
                    <w:left w:val="none" w:sz="0" w:space="0" w:color="auto"/>
                    <w:bottom w:val="none" w:sz="0" w:space="0" w:color="auto"/>
                    <w:right w:val="none" w:sz="0" w:space="0" w:color="auto"/>
                  </w:divBdr>
                </w:div>
                <w:div w:id="571550037">
                  <w:marLeft w:val="0"/>
                  <w:marRight w:val="0"/>
                  <w:marTop w:val="0"/>
                  <w:marBottom w:val="0"/>
                  <w:divBdr>
                    <w:top w:val="none" w:sz="0" w:space="0" w:color="auto"/>
                    <w:left w:val="none" w:sz="0" w:space="0" w:color="auto"/>
                    <w:bottom w:val="none" w:sz="0" w:space="0" w:color="auto"/>
                    <w:right w:val="none" w:sz="0" w:space="0" w:color="auto"/>
                  </w:divBdr>
                </w:div>
                <w:div w:id="821192266">
                  <w:marLeft w:val="0"/>
                  <w:marRight w:val="0"/>
                  <w:marTop w:val="0"/>
                  <w:marBottom w:val="0"/>
                  <w:divBdr>
                    <w:top w:val="none" w:sz="0" w:space="0" w:color="auto"/>
                    <w:left w:val="none" w:sz="0" w:space="0" w:color="auto"/>
                    <w:bottom w:val="none" w:sz="0" w:space="0" w:color="auto"/>
                    <w:right w:val="none" w:sz="0" w:space="0" w:color="auto"/>
                  </w:divBdr>
                </w:div>
                <w:div w:id="947394335">
                  <w:marLeft w:val="0"/>
                  <w:marRight w:val="0"/>
                  <w:marTop w:val="0"/>
                  <w:marBottom w:val="0"/>
                  <w:divBdr>
                    <w:top w:val="none" w:sz="0" w:space="0" w:color="auto"/>
                    <w:left w:val="none" w:sz="0" w:space="0" w:color="auto"/>
                    <w:bottom w:val="none" w:sz="0" w:space="0" w:color="auto"/>
                    <w:right w:val="none" w:sz="0" w:space="0" w:color="auto"/>
                  </w:divBdr>
                </w:div>
                <w:div w:id="1015808786">
                  <w:marLeft w:val="0"/>
                  <w:marRight w:val="0"/>
                  <w:marTop w:val="0"/>
                  <w:marBottom w:val="0"/>
                  <w:divBdr>
                    <w:top w:val="none" w:sz="0" w:space="0" w:color="auto"/>
                    <w:left w:val="none" w:sz="0" w:space="0" w:color="auto"/>
                    <w:bottom w:val="none" w:sz="0" w:space="0" w:color="auto"/>
                    <w:right w:val="none" w:sz="0" w:space="0" w:color="auto"/>
                  </w:divBdr>
                </w:div>
                <w:div w:id="1015959633">
                  <w:marLeft w:val="0"/>
                  <w:marRight w:val="0"/>
                  <w:marTop w:val="0"/>
                  <w:marBottom w:val="0"/>
                  <w:divBdr>
                    <w:top w:val="none" w:sz="0" w:space="0" w:color="auto"/>
                    <w:left w:val="none" w:sz="0" w:space="0" w:color="auto"/>
                    <w:bottom w:val="none" w:sz="0" w:space="0" w:color="auto"/>
                    <w:right w:val="none" w:sz="0" w:space="0" w:color="auto"/>
                  </w:divBdr>
                </w:div>
                <w:div w:id="1142037366">
                  <w:marLeft w:val="0"/>
                  <w:marRight w:val="0"/>
                  <w:marTop w:val="0"/>
                  <w:marBottom w:val="0"/>
                  <w:divBdr>
                    <w:top w:val="none" w:sz="0" w:space="0" w:color="auto"/>
                    <w:left w:val="none" w:sz="0" w:space="0" w:color="auto"/>
                    <w:bottom w:val="none" w:sz="0" w:space="0" w:color="auto"/>
                    <w:right w:val="none" w:sz="0" w:space="0" w:color="auto"/>
                  </w:divBdr>
                </w:div>
                <w:div w:id="1391879720">
                  <w:marLeft w:val="0"/>
                  <w:marRight w:val="0"/>
                  <w:marTop w:val="0"/>
                  <w:marBottom w:val="0"/>
                  <w:divBdr>
                    <w:top w:val="none" w:sz="0" w:space="0" w:color="auto"/>
                    <w:left w:val="none" w:sz="0" w:space="0" w:color="auto"/>
                    <w:bottom w:val="none" w:sz="0" w:space="0" w:color="auto"/>
                    <w:right w:val="none" w:sz="0" w:space="0" w:color="auto"/>
                  </w:divBdr>
                </w:div>
                <w:div w:id="1582330125">
                  <w:marLeft w:val="0"/>
                  <w:marRight w:val="0"/>
                  <w:marTop w:val="0"/>
                  <w:marBottom w:val="0"/>
                  <w:divBdr>
                    <w:top w:val="none" w:sz="0" w:space="0" w:color="auto"/>
                    <w:left w:val="none" w:sz="0" w:space="0" w:color="auto"/>
                    <w:bottom w:val="none" w:sz="0" w:space="0" w:color="auto"/>
                    <w:right w:val="none" w:sz="0" w:space="0" w:color="auto"/>
                  </w:divBdr>
                </w:div>
                <w:div w:id="15902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8645">
      <w:bodyDiv w:val="1"/>
      <w:marLeft w:val="0"/>
      <w:marRight w:val="0"/>
      <w:marTop w:val="0"/>
      <w:marBottom w:val="0"/>
      <w:divBdr>
        <w:top w:val="none" w:sz="0" w:space="0" w:color="auto"/>
        <w:left w:val="none" w:sz="0" w:space="0" w:color="auto"/>
        <w:bottom w:val="none" w:sz="0" w:space="0" w:color="auto"/>
        <w:right w:val="none" w:sz="0" w:space="0" w:color="auto"/>
      </w:divBdr>
    </w:div>
    <w:div w:id="1312716329">
      <w:bodyDiv w:val="1"/>
      <w:marLeft w:val="0"/>
      <w:marRight w:val="0"/>
      <w:marTop w:val="0"/>
      <w:marBottom w:val="0"/>
      <w:divBdr>
        <w:top w:val="none" w:sz="0" w:space="0" w:color="auto"/>
        <w:left w:val="none" w:sz="0" w:space="0" w:color="auto"/>
        <w:bottom w:val="none" w:sz="0" w:space="0" w:color="auto"/>
        <w:right w:val="none" w:sz="0" w:space="0" w:color="auto"/>
      </w:divBdr>
    </w:div>
    <w:div w:id="1319768664">
      <w:bodyDiv w:val="1"/>
      <w:marLeft w:val="0"/>
      <w:marRight w:val="0"/>
      <w:marTop w:val="0"/>
      <w:marBottom w:val="0"/>
      <w:divBdr>
        <w:top w:val="none" w:sz="0" w:space="0" w:color="auto"/>
        <w:left w:val="none" w:sz="0" w:space="0" w:color="auto"/>
        <w:bottom w:val="none" w:sz="0" w:space="0" w:color="auto"/>
        <w:right w:val="none" w:sz="0" w:space="0" w:color="auto"/>
      </w:divBdr>
      <w:divsChild>
        <w:div w:id="553155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345921">
              <w:marLeft w:val="0"/>
              <w:marRight w:val="0"/>
              <w:marTop w:val="0"/>
              <w:marBottom w:val="0"/>
              <w:divBdr>
                <w:top w:val="none" w:sz="0" w:space="0" w:color="auto"/>
                <w:left w:val="none" w:sz="0" w:space="0" w:color="auto"/>
                <w:bottom w:val="none" w:sz="0" w:space="0" w:color="auto"/>
                <w:right w:val="none" w:sz="0" w:space="0" w:color="auto"/>
              </w:divBdr>
              <w:divsChild>
                <w:div w:id="1937782723">
                  <w:marLeft w:val="0"/>
                  <w:marRight w:val="0"/>
                  <w:marTop w:val="0"/>
                  <w:marBottom w:val="0"/>
                  <w:divBdr>
                    <w:top w:val="none" w:sz="0" w:space="0" w:color="auto"/>
                    <w:left w:val="none" w:sz="0" w:space="0" w:color="auto"/>
                    <w:bottom w:val="none" w:sz="0" w:space="0" w:color="auto"/>
                    <w:right w:val="none" w:sz="0" w:space="0" w:color="auto"/>
                  </w:divBdr>
                  <w:divsChild>
                    <w:div w:id="49113509">
                      <w:marLeft w:val="0"/>
                      <w:marRight w:val="0"/>
                      <w:marTop w:val="0"/>
                      <w:marBottom w:val="0"/>
                      <w:divBdr>
                        <w:top w:val="none" w:sz="0" w:space="0" w:color="auto"/>
                        <w:left w:val="none" w:sz="0" w:space="0" w:color="auto"/>
                        <w:bottom w:val="none" w:sz="0" w:space="0" w:color="auto"/>
                        <w:right w:val="none" w:sz="0" w:space="0" w:color="auto"/>
                      </w:divBdr>
                    </w:div>
                    <w:div w:id="71631188">
                      <w:marLeft w:val="0"/>
                      <w:marRight w:val="0"/>
                      <w:marTop w:val="0"/>
                      <w:marBottom w:val="0"/>
                      <w:divBdr>
                        <w:top w:val="none" w:sz="0" w:space="0" w:color="auto"/>
                        <w:left w:val="none" w:sz="0" w:space="0" w:color="auto"/>
                        <w:bottom w:val="none" w:sz="0" w:space="0" w:color="auto"/>
                        <w:right w:val="none" w:sz="0" w:space="0" w:color="auto"/>
                      </w:divBdr>
                    </w:div>
                    <w:div w:id="121701818">
                      <w:marLeft w:val="0"/>
                      <w:marRight w:val="0"/>
                      <w:marTop w:val="0"/>
                      <w:marBottom w:val="0"/>
                      <w:divBdr>
                        <w:top w:val="none" w:sz="0" w:space="0" w:color="auto"/>
                        <w:left w:val="none" w:sz="0" w:space="0" w:color="auto"/>
                        <w:bottom w:val="none" w:sz="0" w:space="0" w:color="auto"/>
                        <w:right w:val="none" w:sz="0" w:space="0" w:color="auto"/>
                      </w:divBdr>
                    </w:div>
                    <w:div w:id="153107927">
                      <w:marLeft w:val="0"/>
                      <w:marRight w:val="0"/>
                      <w:marTop w:val="0"/>
                      <w:marBottom w:val="0"/>
                      <w:divBdr>
                        <w:top w:val="none" w:sz="0" w:space="0" w:color="auto"/>
                        <w:left w:val="none" w:sz="0" w:space="0" w:color="auto"/>
                        <w:bottom w:val="none" w:sz="0" w:space="0" w:color="auto"/>
                        <w:right w:val="none" w:sz="0" w:space="0" w:color="auto"/>
                      </w:divBdr>
                    </w:div>
                    <w:div w:id="1134256845">
                      <w:marLeft w:val="0"/>
                      <w:marRight w:val="0"/>
                      <w:marTop w:val="0"/>
                      <w:marBottom w:val="0"/>
                      <w:divBdr>
                        <w:top w:val="none" w:sz="0" w:space="0" w:color="auto"/>
                        <w:left w:val="none" w:sz="0" w:space="0" w:color="auto"/>
                        <w:bottom w:val="none" w:sz="0" w:space="0" w:color="auto"/>
                        <w:right w:val="none" w:sz="0" w:space="0" w:color="auto"/>
                      </w:divBdr>
                    </w:div>
                    <w:div w:id="1256016991">
                      <w:marLeft w:val="0"/>
                      <w:marRight w:val="0"/>
                      <w:marTop w:val="0"/>
                      <w:marBottom w:val="0"/>
                      <w:divBdr>
                        <w:top w:val="none" w:sz="0" w:space="0" w:color="auto"/>
                        <w:left w:val="none" w:sz="0" w:space="0" w:color="auto"/>
                        <w:bottom w:val="none" w:sz="0" w:space="0" w:color="auto"/>
                        <w:right w:val="none" w:sz="0" w:space="0" w:color="auto"/>
                      </w:divBdr>
                    </w:div>
                    <w:div w:id="18484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6436">
      <w:bodyDiv w:val="1"/>
      <w:marLeft w:val="0"/>
      <w:marRight w:val="0"/>
      <w:marTop w:val="0"/>
      <w:marBottom w:val="0"/>
      <w:divBdr>
        <w:top w:val="none" w:sz="0" w:space="0" w:color="auto"/>
        <w:left w:val="none" w:sz="0" w:space="0" w:color="auto"/>
        <w:bottom w:val="none" w:sz="0" w:space="0" w:color="auto"/>
        <w:right w:val="none" w:sz="0" w:space="0" w:color="auto"/>
      </w:divBdr>
      <w:divsChild>
        <w:div w:id="256837941">
          <w:marLeft w:val="0"/>
          <w:marRight w:val="0"/>
          <w:marTop w:val="0"/>
          <w:marBottom w:val="0"/>
          <w:divBdr>
            <w:top w:val="none" w:sz="0" w:space="0" w:color="auto"/>
            <w:left w:val="none" w:sz="0" w:space="0" w:color="auto"/>
            <w:bottom w:val="none" w:sz="0" w:space="0" w:color="auto"/>
            <w:right w:val="none" w:sz="0" w:space="0" w:color="auto"/>
          </w:divBdr>
          <w:divsChild>
            <w:div w:id="1950043916">
              <w:marLeft w:val="0"/>
              <w:marRight w:val="0"/>
              <w:marTop w:val="0"/>
              <w:marBottom w:val="0"/>
              <w:divBdr>
                <w:top w:val="none" w:sz="0" w:space="0" w:color="auto"/>
                <w:left w:val="none" w:sz="0" w:space="0" w:color="auto"/>
                <w:bottom w:val="none" w:sz="0" w:space="0" w:color="auto"/>
                <w:right w:val="none" w:sz="0" w:space="0" w:color="auto"/>
              </w:divBdr>
              <w:divsChild>
                <w:div w:id="368842036">
                  <w:marLeft w:val="0"/>
                  <w:marRight w:val="0"/>
                  <w:marTop w:val="0"/>
                  <w:marBottom w:val="0"/>
                  <w:divBdr>
                    <w:top w:val="none" w:sz="0" w:space="0" w:color="auto"/>
                    <w:left w:val="none" w:sz="0" w:space="0" w:color="auto"/>
                    <w:bottom w:val="none" w:sz="0" w:space="0" w:color="auto"/>
                    <w:right w:val="none" w:sz="0" w:space="0" w:color="auto"/>
                  </w:divBdr>
                </w:div>
                <w:div w:id="1054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06">
          <w:marLeft w:val="0"/>
          <w:marRight w:val="0"/>
          <w:marTop w:val="0"/>
          <w:marBottom w:val="0"/>
          <w:divBdr>
            <w:top w:val="none" w:sz="0" w:space="0" w:color="auto"/>
            <w:left w:val="none" w:sz="0" w:space="0" w:color="auto"/>
            <w:bottom w:val="none" w:sz="0" w:space="0" w:color="auto"/>
            <w:right w:val="none" w:sz="0" w:space="0" w:color="auto"/>
          </w:divBdr>
          <w:divsChild>
            <w:div w:id="285935138">
              <w:marLeft w:val="0"/>
              <w:marRight w:val="0"/>
              <w:marTop w:val="0"/>
              <w:marBottom w:val="0"/>
              <w:divBdr>
                <w:top w:val="none" w:sz="0" w:space="0" w:color="auto"/>
                <w:left w:val="none" w:sz="0" w:space="0" w:color="auto"/>
                <w:bottom w:val="none" w:sz="0" w:space="0" w:color="auto"/>
                <w:right w:val="none" w:sz="0" w:space="0" w:color="auto"/>
              </w:divBdr>
              <w:divsChild>
                <w:div w:id="621502091">
                  <w:marLeft w:val="0"/>
                  <w:marRight w:val="0"/>
                  <w:marTop w:val="0"/>
                  <w:marBottom w:val="0"/>
                  <w:divBdr>
                    <w:top w:val="none" w:sz="0" w:space="0" w:color="auto"/>
                    <w:left w:val="none" w:sz="0" w:space="0" w:color="auto"/>
                    <w:bottom w:val="none" w:sz="0" w:space="0" w:color="auto"/>
                    <w:right w:val="none" w:sz="0" w:space="0" w:color="auto"/>
                  </w:divBdr>
                </w:div>
                <w:div w:id="1629507103">
                  <w:marLeft w:val="0"/>
                  <w:marRight w:val="0"/>
                  <w:marTop w:val="0"/>
                  <w:marBottom w:val="0"/>
                  <w:divBdr>
                    <w:top w:val="none" w:sz="0" w:space="0" w:color="auto"/>
                    <w:left w:val="none" w:sz="0" w:space="0" w:color="auto"/>
                    <w:bottom w:val="none" w:sz="0" w:space="0" w:color="auto"/>
                    <w:right w:val="none" w:sz="0" w:space="0" w:color="auto"/>
                  </w:divBdr>
                </w:div>
              </w:divsChild>
            </w:div>
            <w:div w:id="549616794">
              <w:marLeft w:val="0"/>
              <w:marRight w:val="0"/>
              <w:marTop w:val="0"/>
              <w:marBottom w:val="0"/>
              <w:divBdr>
                <w:top w:val="none" w:sz="0" w:space="0" w:color="auto"/>
                <w:left w:val="none" w:sz="0" w:space="0" w:color="auto"/>
                <w:bottom w:val="none" w:sz="0" w:space="0" w:color="auto"/>
                <w:right w:val="none" w:sz="0" w:space="0" w:color="auto"/>
              </w:divBdr>
              <w:divsChild>
                <w:div w:id="1217005809">
                  <w:marLeft w:val="0"/>
                  <w:marRight w:val="0"/>
                  <w:marTop w:val="0"/>
                  <w:marBottom w:val="0"/>
                  <w:divBdr>
                    <w:top w:val="none" w:sz="0" w:space="0" w:color="auto"/>
                    <w:left w:val="none" w:sz="0" w:space="0" w:color="auto"/>
                    <w:bottom w:val="none" w:sz="0" w:space="0" w:color="auto"/>
                    <w:right w:val="none" w:sz="0" w:space="0" w:color="auto"/>
                  </w:divBdr>
                </w:div>
              </w:divsChild>
            </w:div>
            <w:div w:id="692609795">
              <w:marLeft w:val="0"/>
              <w:marRight w:val="0"/>
              <w:marTop w:val="0"/>
              <w:marBottom w:val="0"/>
              <w:divBdr>
                <w:top w:val="none" w:sz="0" w:space="0" w:color="auto"/>
                <w:left w:val="none" w:sz="0" w:space="0" w:color="auto"/>
                <w:bottom w:val="none" w:sz="0" w:space="0" w:color="auto"/>
                <w:right w:val="none" w:sz="0" w:space="0" w:color="auto"/>
              </w:divBdr>
              <w:divsChild>
                <w:div w:id="1443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7296">
      <w:bodyDiv w:val="1"/>
      <w:marLeft w:val="0"/>
      <w:marRight w:val="0"/>
      <w:marTop w:val="0"/>
      <w:marBottom w:val="0"/>
      <w:divBdr>
        <w:top w:val="none" w:sz="0" w:space="0" w:color="auto"/>
        <w:left w:val="none" w:sz="0" w:space="0" w:color="auto"/>
        <w:bottom w:val="none" w:sz="0" w:space="0" w:color="auto"/>
        <w:right w:val="none" w:sz="0" w:space="0" w:color="auto"/>
      </w:divBdr>
      <w:divsChild>
        <w:div w:id="811214063">
          <w:marLeft w:val="0"/>
          <w:marRight w:val="0"/>
          <w:marTop w:val="0"/>
          <w:marBottom w:val="0"/>
          <w:divBdr>
            <w:top w:val="none" w:sz="0" w:space="0" w:color="auto"/>
            <w:left w:val="none" w:sz="0" w:space="0" w:color="auto"/>
            <w:bottom w:val="none" w:sz="0" w:space="0" w:color="auto"/>
            <w:right w:val="none" w:sz="0" w:space="0" w:color="auto"/>
          </w:divBdr>
        </w:div>
        <w:div w:id="1816020819">
          <w:marLeft w:val="0"/>
          <w:marRight w:val="0"/>
          <w:marTop w:val="0"/>
          <w:marBottom w:val="0"/>
          <w:divBdr>
            <w:top w:val="none" w:sz="0" w:space="0" w:color="auto"/>
            <w:left w:val="none" w:sz="0" w:space="0" w:color="auto"/>
            <w:bottom w:val="none" w:sz="0" w:space="0" w:color="auto"/>
            <w:right w:val="none" w:sz="0" w:space="0" w:color="auto"/>
          </w:divBdr>
        </w:div>
        <w:div w:id="1823810734">
          <w:marLeft w:val="0"/>
          <w:marRight w:val="0"/>
          <w:marTop w:val="0"/>
          <w:marBottom w:val="0"/>
          <w:divBdr>
            <w:top w:val="none" w:sz="0" w:space="0" w:color="auto"/>
            <w:left w:val="none" w:sz="0" w:space="0" w:color="auto"/>
            <w:bottom w:val="none" w:sz="0" w:space="0" w:color="auto"/>
            <w:right w:val="none" w:sz="0" w:space="0" w:color="auto"/>
          </w:divBdr>
        </w:div>
      </w:divsChild>
    </w:div>
    <w:div w:id="1459224941">
      <w:bodyDiv w:val="1"/>
      <w:marLeft w:val="0"/>
      <w:marRight w:val="0"/>
      <w:marTop w:val="0"/>
      <w:marBottom w:val="0"/>
      <w:divBdr>
        <w:top w:val="none" w:sz="0" w:space="0" w:color="auto"/>
        <w:left w:val="none" w:sz="0" w:space="0" w:color="auto"/>
        <w:bottom w:val="none" w:sz="0" w:space="0" w:color="auto"/>
        <w:right w:val="none" w:sz="0" w:space="0" w:color="auto"/>
      </w:divBdr>
    </w:div>
    <w:div w:id="1540625911">
      <w:bodyDiv w:val="1"/>
      <w:marLeft w:val="0"/>
      <w:marRight w:val="0"/>
      <w:marTop w:val="0"/>
      <w:marBottom w:val="0"/>
      <w:divBdr>
        <w:top w:val="none" w:sz="0" w:space="0" w:color="auto"/>
        <w:left w:val="none" w:sz="0" w:space="0" w:color="auto"/>
        <w:bottom w:val="none" w:sz="0" w:space="0" w:color="auto"/>
        <w:right w:val="none" w:sz="0" w:space="0" w:color="auto"/>
      </w:divBdr>
      <w:divsChild>
        <w:div w:id="298220642">
          <w:marLeft w:val="0"/>
          <w:marRight w:val="0"/>
          <w:marTop w:val="0"/>
          <w:marBottom w:val="0"/>
          <w:divBdr>
            <w:top w:val="none" w:sz="0" w:space="0" w:color="auto"/>
            <w:left w:val="none" w:sz="0" w:space="0" w:color="auto"/>
            <w:bottom w:val="none" w:sz="0" w:space="0" w:color="auto"/>
            <w:right w:val="none" w:sz="0" w:space="0" w:color="auto"/>
          </w:divBdr>
        </w:div>
      </w:divsChild>
    </w:div>
    <w:div w:id="1545948900">
      <w:bodyDiv w:val="1"/>
      <w:marLeft w:val="0"/>
      <w:marRight w:val="0"/>
      <w:marTop w:val="0"/>
      <w:marBottom w:val="0"/>
      <w:divBdr>
        <w:top w:val="none" w:sz="0" w:space="0" w:color="auto"/>
        <w:left w:val="none" w:sz="0" w:space="0" w:color="auto"/>
        <w:bottom w:val="none" w:sz="0" w:space="0" w:color="auto"/>
        <w:right w:val="none" w:sz="0" w:space="0" w:color="auto"/>
      </w:divBdr>
      <w:divsChild>
        <w:div w:id="823814794">
          <w:marLeft w:val="0"/>
          <w:marRight w:val="0"/>
          <w:marTop w:val="0"/>
          <w:marBottom w:val="0"/>
          <w:divBdr>
            <w:top w:val="none" w:sz="0" w:space="0" w:color="auto"/>
            <w:left w:val="none" w:sz="0" w:space="0" w:color="auto"/>
            <w:bottom w:val="none" w:sz="0" w:space="0" w:color="auto"/>
            <w:right w:val="none" w:sz="0" w:space="0" w:color="auto"/>
          </w:divBdr>
        </w:div>
      </w:divsChild>
    </w:div>
    <w:div w:id="1574048115">
      <w:bodyDiv w:val="1"/>
      <w:marLeft w:val="0"/>
      <w:marRight w:val="0"/>
      <w:marTop w:val="0"/>
      <w:marBottom w:val="0"/>
      <w:divBdr>
        <w:top w:val="none" w:sz="0" w:space="0" w:color="auto"/>
        <w:left w:val="none" w:sz="0" w:space="0" w:color="auto"/>
        <w:bottom w:val="none" w:sz="0" w:space="0" w:color="auto"/>
        <w:right w:val="none" w:sz="0" w:space="0" w:color="auto"/>
      </w:divBdr>
      <w:divsChild>
        <w:div w:id="129875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15431">
              <w:marLeft w:val="0"/>
              <w:marRight w:val="0"/>
              <w:marTop w:val="0"/>
              <w:marBottom w:val="0"/>
              <w:divBdr>
                <w:top w:val="none" w:sz="0" w:space="0" w:color="auto"/>
                <w:left w:val="none" w:sz="0" w:space="0" w:color="auto"/>
                <w:bottom w:val="none" w:sz="0" w:space="0" w:color="auto"/>
                <w:right w:val="none" w:sz="0" w:space="0" w:color="auto"/>
              </w:divBdr>
              <w:divsChild>
                <w:div w:id="34081467">
                  <w:marLeft w:val="0"/>
                  <w:marRight w:val="0"/>
                  <w:marTop w:val="0"/>
                  <w:marBottom w:val="0"/>
                  <w:divBdr>
                    <w:top w:val="none" w:sz="0" w:space="0" w:color="auto"/>
                    <w:left w:val="none" w:sz="0" w:space="0" w:color="auto"/>
                    <w:bottom w:val="none" w:sz="0" w:space="0" w:color="auto"/>
                    <w:right w:val="none" w:sz="0" w:space="0" w:color="auto"/>
                  </w:divBdr>
                </w:div>
                <w:div w:id="109781526">
                  <w:marLeft w:val="0"/>
                  <w:marRight w:val="0"/>
                  <w:marTop w:val="0"/>
                  <w:marBottom w:val="0"/>
                  <w:divBdr>
                    <w:top w:val="none" w:sz="0" w:space="0" w:color="auto"/>
                    <w:left w:val="none" w:sz="0" w:space="0" w:color="auto"/>
                    <w:bottom w:val="none" w:sz="0" w:space="0" w:color="auto"/>
                    <w:right w:val="none" w:sz="0" w:space="0" w:color="auto"/>
                  </w:divBdr>
                </w:div>
                <w:div w:id="368992681">
                  <w:marLeft w:val="0"/>
                  <w:marRight w:val="0"/>
                  <w:marTop w:val="0"/>
                  <w:marBottom w:val="0"/>
                  <w:divBdr>
                    <w:top w:val="none" w:sz="0" w:space="0" w:color="auto"/>
                    <w:left w:val="none" w:sz="0" w:space="0" w:color="auto"/>
                    <w:bottom w:val="none" w:sz="0" w:space="0" w:color="auto"/>
                    <w:right w:val="none" w:sz="0" w:space="0" w:color="auto"/>
                  </w:divBdr>
                </w:div>
                <w:div w:id="596715470">
                  <w:marLeft w:val="0"/>
                  <w:marRight w:val="0"/>
                  <w:marTop w:val="0"/>
                  <w:marBottom w:val="0"/>
                  <w:divBdr>
                    <w:top w:val="none" w:sz="0" w:space="0" w:color="auto"/>
                    <w:left w:val="none" w:sz="0" w:space="0" w:color="auto"/>
                    <w:bottom w:val="none" w:sz="0" w:space="0" w:color="auto"/>
                    <w:right w:val="none" w:sz="0" w:space="0" w:color="auto"/>
                  </w:divBdr>
                </w:div>
                <w:div w:id="604118879">
                  <w:marLeft w:val="0"/>
                  <w:marRight w:val="0"/>
                  <w:marTop w:val="0"/>
                  <w:marBottom w:val="0"/>
                  <w:divBdr>
                    <w:top w:val="none" w:sz="0" w:space="0" w:color="auto"/>
                    <w:left w:val="none" w:sz="0" w:space="0" w:color="auto"/>
                    <w:bottom w:val="none" w:sz="0" w:space="0" w:color="auto"/>
                    <w:right w:val="none" w:sz="0" w:space="0" w:color="auto"/>
                  </w:divBdr>
                </w:div>
                <w:div w:id="794786413">
                  <w:marLeft w:val="0"/>
                  <w:marRight w:val="0"/>
                  <w:marTop w:val="0"/>
                  <w:marBottom w:val="0"/>
                  <w:divBdr>
                    <w:top w:val="none" w:sz="0" w:space="0" w:color="auto"/>
                    <w:left w:val="none" w:sz="0" w:space="0" w:color="auto"/>
                    <w:bottom w:val="none" w:sz="0" w:space="0" w:color="auto"/>
                    <w:right w:val="none" w:sz="0" w:space="0" w:color="auto"/>
                  </w:divBdr>
                </w:div>
                <w:div w:id="1039428978">
                  <w:marLeft w:val="0"/>
                  <w:marRight w:val="0"/>
                  <w:marTop w:val="0"/>
                  <w:marBottom w:val="0"/>
                  <w:divBdr>
                    <w:top w:val="none" w:sz="0" w:space="0" w:color="auto"/>
                    <w:left w:val="none" w:sz="0" w:space="0" w:color="auto"/>
                    <w:bottom w:val="none" w:sz="0" w:space="0" w:color="auto"/>
                    <w:right w:val="none" w:sz="0" w:space="0" w:color="auto"/>
                  </w:divBdr>
                </w:div>
                <w:div w:id="1075084080">
                  <w:marLeft w:val="0"/>
                  <w:marRight w:val="0"/>
                  <w:marTop w:val="0"/>
                  <w:marBottom w:val="0"/>
                  <w:divBdr>
                    <w:top w:val="none" w:sz="0" w:space="0" w:color="auto"/>
                    <w:left w:val="none" w:sz="0" w:space="0" w:color="auto"/>
                    <w:bottom w:val="none" w:sz="0" w:space="0" w:color="auto"/>
                    <w:right w:val="none" w:sz="0" w:space="0" w:color="auto"/>
                  </w:divBdr>
                </w:div>
                <w:div w:id="1159425685">
                  <w:marLeft w:val="0"/>
                  <w:marRight w:val="0"/>
                  <w:marTop w:val="0"/>
                  <w:marBottom w:val="0"/>
                  <w:divBdr>
                    <w:top w:val="none" w:sz="0" w:space="0" w:color="auto"/>
                    <w:left w:val="none" w:sz="0" w:space="0" w:color="auto"/>
                    <w:bottom w:val="none" w:sz="0" w:space="0" w:color="auto"/>
                    <w:right w:val="none" w:sz="0" w:space="0" w:color="auto"/>
                  </w:divBdr>
                </w:div>
                <w:div w:id="157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1922">
      <w:bodyDiv w:val="1"/>
      <w:marLeft w:val="0"/>
      <w:marRight w:val="0"/>
      <w:marTop w:val="0"/>
      <w:marBottom w:val="0"/>
      <w:divBdr>
        <w:top w:val="none" w:sz="0" w:space="0" w:color="auto"/>
        <w:left w:val="none" w:sz="0" w:space="0" w:color="auto"/>
        <w:bottom w:val="none" w:sz="0" w:space="0" w:color="auto"/>
        <w:right w:val="none" w:sz="0" w:space="0" w:color="auto"/>
      </w:divBdr>
    </w:div>
    <w:div w:id="1647970777">
      <w:bodyDiv w:val="1"/>
      <w:marLeft w:val="0"/>
      <w:marRight w:val="0"/>
      <w:marTop w:val="0"/>
      <w:marBottom w:val="0"/>
      <w:divBdr>
        <w:top w:val="none" w:sz="0" w:space="0" w:color="auto"/>
        <w:left w:val="none" w:sz="0" w:space="0" w:color="auto"/>
        <w:bottom w:val="none" w:sz="0" w:space="0" w:color="auto"/>
        <w:right w:val="none" w:sz="0" w:space="0" w:color="auto"/>
      </w:divBdr>
      <w:divsChild>
        <w:div w:id="571355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87290">
              <w:marLeft w:val="0"/>
              <w:marRight w:val="0"/>
              <w:marTop w:val="0"/>
              <w:marBottom w:val="0"/>
              <w:divBdr>
                <w:top w:val="none" w:sz="0" w:space="0" w:color="auto"/>
                <w:left w:val="none" w:sz="0" w:space="0" w:color="auto"/>
                <w:bottom w:val="none" w:sz="0" w:space="0" w:color="auto"/>
                <w:right w:val="none" w:sz="0" w:space="0" w:color="auto"/>
              </w:divBdr>
              <w:divsChild>
                <w:div w:id="491872121">
                  <w:marLeft w:val="0"/>
                  <w:marRight w:val="0"/>
                  <w:marTop w:val="0"/>
                  <w:marBottom w:val="0"/>
                  <w:divBdr>
                    <w:top w:val="none" w:sz="0" w:space="0" w:color="auto"/>
                    <w:left w:val="none" w:sz="0" w:space="0" w:color="auto"/>
                    <w:bottom w:val="none" w:sz="0" w:space="0" w:color="auto"/>
                    <w:right w:val="none" w:sz="0" w:space="0" w:color="auto"/>
                  </w:divBdr>
                </w:div>
                <w:div w:id="799878466">
                  <w:marLeft w:val="0"/>
                  <w:marRight w:val="0"/>
                  <w:marTop w:val="0"/>
                  <w:marBottom w:val="0"/>
                  <w:divBdr>
                    <w:top w:val="none" w:sz="0" w:space="0" w:color="auto"/>
                    <w:left w:val="none" w:sz="0" w:space="0" w:color="auto"/>
                    <w:bottom w:val="none" w:sz="0" w:space="0" w:color="auto"/>
                    <w:right w:val="none" w:sz="0" w:space="0" w:color="auto"/>
                  </w:divBdr>
                </w:div>
                <w:div w:id="14428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2693">
      <w:bodyDiv w:val="1"/>
      <w:marLeft w:val="0"/>
      <w:marRight w:val="0"/>
      <w:marTop w:val="0"/>
      <w:marBottom w:val="0"/>
      <w:divBdr>
        <w:top w:val="none" w:sz="0" w:space="0" w:color="auto"/>
        <w:left w:val="none" w:sz="0" w:space="0" w:color="auto"/>
        <w:bottom w:val="none" w:sz="0" w:space="0" w:color="auto"/>
        <w:right w:val="none" w:sz="0" w:space="0" w:color="auto"/>
      </w:divBdr>
    </w:div>
    <w:div w:id="1727678446">
      <w:bodyDiv w:val="1"/>
      <w:marLeft w:val="0"/>
      <w:marRight w:val="0"/>
      <w:marTop w:val="0"/>
      <w:marBottom w:val="0"/>
      <w:divBdr>
        <w:top w:val="none" w:sz="0" w:space="0" w:color="auto"/>
        <w:left w:val="none" w:sz="0" w:space="0" w:color="auto"/>
        <w:bottom w:val="none" w:sz="0" w:space="0" w:color="auto"/>
        <w:right w:val="none" w:sz="0" w:space="0" w:color="auto"/>
      </w:divBdr>
    </w:div>
    <w:div w:id="1751268696">
      <w:bodyDiv w:val="1"/>
      <w:marLeft w:val="0"/>
      <w:marRight w:val="0"/>
      <w:marTop w:val="0"/>
      <w:marBottom w:val="0"/>
      <w:divBdr>
        <w:top w:val="none" w:sz="0" w:space="0" w:color="auto"/>
        <w:left w:val="none" w:sz="0" w:space="0" w:color="auto"/>
        <w:bottom w:val="none" w:sz="0" w:space="0" w:color="auto"/>
        <w:right w:val="none" w:sz="0" w:space="0" w:color="auto"/>
      </w:divBdr>
    </w:div>
    <w:div w:id="1757357075">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
    <w:div w:id="1848790689">
      <w:bodyDiv w:val="1"/>
      <w:marLeft w:val="0"/>
      <w:marRight w:val="0"/>
      <w:marTop w:val="0"/>
      <w:marBottom w:val="0"/>
      <w:divBdr>
        <w:top w:val="none" w:sz="0" w:space="0" w:color="auto"/>
        <w:left w:val="none" w:sz="0" w:space="0" w:color="auto"/>
        <w:bottom w:val="none" w:sz="0" w:space="0" w:color="auto"/>
        <w:right w:val="none" w:sz="0" w:space="0" w:color="auto"/>
      </w:divBdr>
    </w:div>
    <w:div w:id="1943222368">
      <w:bodyDiv w:val="1"/>
      <w:marLeft w:val="0"/>
      <w:marRight w:val="0"/>
      <w:marTop w:val="0"/>
      <w:marBottom w:val="0"/>
      <w:divBdr>
        <w:top w:val="none" w:sz="0" w:space="0" w:color="auto"/>
        <w:left w:val="none" w:sz="0" w:space="0" w:color="auto"/>
        <w:bottom w:val="none" w:sz="0" w:space="0" w:color="auto"/>
        <w:right w:val="none" w:sz="0" w:space="0" w:color="auto"/>
      </w:divBdr>
    </w:div>
    <w:div w:id="1945264289">
      <w:bodyDiv w:val="1"/>
      <w:marLeft w:val="0"/>
      <w:marRight w:val="0"/>
      <w:marTop w:val="0"/>
      <w:marBottom w:val="0"/>
      <w:divBdr>
        <w:top w:val="none" w:sz="0" w:space="0" w:color="auto"/>
        <w:left w:val="none" w:sz="0" w:space="0" w:color="auto"/>
        <w:bottom w:val="none" w:sz="0" w:space="0" w:color="auto"/>
        <w:right w:val="none" w:sz="0" w:space="0" w:color="auto"/>
      </w:divBdr>
      <w:divsChild>
        <w:div w:id="119736333">
          <w:marLeft w:val="0"/>
          <w:marRight w:val="0"/>
          <w:marTop w:val="0"/>
          <w:marBottom w:val="0"/>
          <w:divBdr>
            <w:top w:val="none" w:sz="0" w:space="0" w:color="auto"/>
            <w:left w:val="none" w:sz="0" w:space="0" w:color="auto"/>
            <w:bottom w:val="none" w:sz="0" w:space="0" w:color="auto"/>
            <w:right w:val="none" w:sz="0" w:space="0" w:color="auto"/>
          </w:divBdr>
        </w:div>
        <w:div w:id="1647779695">
          <w:marLeft w:val="0"/>
          <w:marRight w:val="0"/>
          <w:marTop w:val="0"/>
          <w:marBottom w:val="0"/>
          <w:divBdr>
            <w:top w:val="none" w:sz="0" w:space="0" w:color="auto"/>
            <w:left w:val="none" w:sz="0" w:space="0" w:color="auto"/>
            <w:bottom w:val="none" w:sz="0" w:space="0" w:color="auto"/>
            <w:right w:val="none" w:sz="0" w:space="0" w:color="auto"/>
          </w:divBdr>
        </w:div>
      </w:divsChild>
    </w:div>
    <w:div w:id="1977878133">
      <w:bodyDiv w:val="1"/>
      <w:marLeft w:val="0"/>
      <w:marRight w:val="0"/>
      <w:marTop w:val="0"/>
      <w:marBottom w:val="0"/>
      <w:divBdr>
        <w:top w:val="none" w:sz="0" w:space="0" w:color="auto"/>
        <w:left w:val="none" w:sz="0" w:space="0" w:color="auto"/>
        <w:bottom w:val="none" w:sz="0" w:space="0" w:color="auto"/>
        <w:right w:val="none" w:sz="0" w:space="0" w:color="auto"/>
      </w:divBdr>
    </w:div>
    <w:div w:id="2004355925">
      <w:bodyDiv w:val="1"/>
      <w:marLeft w:val="0"/>
      <w:marRight w:val="0"/>
      <w:marTop w:val="0"/>
      <w:marBottom w:val="0"/>
      <w:divBdr>
        <w:top w:val="none" w:sz="0" w:space="0" w:color="auto"/>
        <w:left w:val="none" w:sz="0" w:space="0" w:color="auto"/>
        <w:bottom w:val="none" w:sz="0" w:space="0" w:color="auto"/>
        <w:right w:val="none" w:sz="0" w:space="0" w:color="auto"/>
      </w:divBdr>
    </w:div>
    <w:div w:id="2034375784">
      <w:bodyDiv w:val="1"/>
      <w:marLeft w:val="0"/>
      <w:marRight w:val="0"/>
      <w:marTop w:val="0"/>
      <w:marBottom w:val="0"/>
      <w:divBdr>
        <w:top w:val="none" w:sz="0" w:space="0" w:color="auto"/>
        <w:left w:val="none" w:sz="0" w:space="0" w:color="auto"/>
        <w:bottom w:val="none" w:sz="0" w:space="0" w:color="auto"/>
        <w:right w:val="none" w:sz="0" w:space="0" w:color="auto"/>
      </w:divBdr>
    </w:div>
    <w:div w:id="2125465854">
      <w:bodyDiv w:val="1"/>
      <w:marLeft w:val="0"/>
      <w:marRight w:val="0"/>
      <w:marTop w:val="0"/>
      <w:marBottom w:val="0"/>
      <w:divBdr>
        <w:top w:val="none" w:sz="0" w:space="0" w:color="auto"/>
        <w:left w:val="none" w:sz="0" w:space="0" w:color="auto"/>
        <w:bottom w:val="none" w:sz="0" w:space="0" w:color="auto"/>
        <w:right w:val="none" w:sz="0" w:space="0" w:color="auto"/>
      </w:divBdr>
    </w:div>
    <w:div w:id="213621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ESP3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225B-7557-9349-8C41-0A7E5C8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8</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22</cp:revision>
  <cp:lastPrinted>2026-02-02T08:12:00Z</cp:lastPrinted>
  <dcterms:created xsi:type="dcterms:W3CDTF">2026-02-01T11:19:00Z</dcterms:created>
  <dcterms:modified xsi:type="dcterms:W3CDTF">2026-02-02T08:13:00Z</dcterms:modified>
</cp:coreProperties>
</file>